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5E" w:rsidRPr="00BF265E" w:rsidRDefault="00BF265E" w:rsidP="00BF265E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BF265E">
        <w:rPr>
          <w:rFonts w:ascii="Times New Roman" w:hAnsi="Times New Roman" w:cs="Times New Roman"/>
          <w:sz w:val="40"/>
          <w:szCs w:val="40"/>
          <w:lang w:val="en-GB"/>
        </w:rPr>
        <w:t xml:space="preserve">1. Introduction </w:t>
      </w:r>
    </w:p>
    <w:p w:rsidR="00BF265E" w:rsidRPr="00BF265E" w:rsidRDefault="00BF265E" w:rsidP="00BF265E">
      <w:pPr>
        <w:rPr>
          <w:rFonts w:ascii="Times New Roman" w:hAnsi="Times New Roman" w:cs="Times New Roman"/>
          <w:lang w:val="en-GB"/>
        </w:rPr>
      </w:pPr>
      <w:r w:rsidRPr="00BF265E">
        <w:rPr>
          <w:rFonts w:ascii="Times New Roman" w:hAnsi="Times New Roman" w:cs="Times New Roman"/>
          <w:lang w:val="en-GB"/>
        </w:rPr>
        <w:t xml:space="preserve">This document aims to evaluate the effective effort needed to entirely develop </w:t>
      </w:r>
      <w:proofErr w:type="spellStart"/>
      <w:r w:rsidRPr="00BF265E">
        <w:rPr>
          <w:rFonts w:ascii="Times New Roman" w:hAnsi="Times New Roman" w:cs="Times New Roman"/>
          <w:lang w:val="en-GB"/>
        </w:rPr>
        <w:t>MyTaxi</w:t>
      </w:r>
      <w:proofErr w:type="spellEnd"/>
      <w:r w:rsidRPr="00BF265E">
        <w:rPr>
          <w:rFonts w:ascii="Times New Roman" w:hAnsi="Times New Roman" w:cs="Times New Roman"/>
          <w:lang w:val="en-GB"/>
        </w:rPr>
        <w:t xml:space="preserve"> project </w:t>
      </w:r>
    </w:p>
    <w:p w:rsidR="00BF265E" w:rsidRPr="00BF265E" w:rsidRDefault="00BF265E" w:rsidP="00BF265E">
      <w:pPr>
        <w:rPr>
          <w:rFonts w:ascii="Times New Roman" w:hAnsi="Times New Roman" w:cs="Times New Roman"/>
          <w:lang w:val="en-GB"/>
        </w:rPr>
      </w:pPr>
      <w:r w:rsidRPr="00BF265E">
        <w:rPr>
          <w:rFonts w:ascii="Times New Roman" w:hAnsi="Times New Roman" w:cs="Times New Roman"/>
          <w:lang w:val="en-GB"/>
        </w:rPr>
        <w:t xml:space="preserve">in all its features, and after that give </w:t>
      </w:r>
      <w:r w:rsidRPr="00BF265E">
        <w:rPr>
          <w:rFonts w:ascii="Times New Roman" w:hAnsi="Times New Roman" w:cs="Times New Roman"/>
          <w:lang w:val="en-GB"/>
        </w:rPr>
        <w:t>a</w:t>
      </w:r>
      <w:r w:rsidRPr="00BF265E">
        <w:rPr>
          <w:rFonts w:ascii="Times New Roman" w:hAnsi="Times New Roman" w:cs="Times New Roman"/>
          <w:lang w:val="en-GB"/>
        </w:rPr>
        <w:t xml:space="preserve"> hypothesis on how to schedule the development. The </w:t>
      </w:r>
    </w:p>
    <w:p w:rsidR="00BF265E" w:rsidRPr="00BF265E" w:rsidRDefault="00BF265E" w:rsidP="00BF265E">
      <w:pPr>
        <w:rPr>
          <w:rFonts w:ascii="Times New Roman" w:hAnsi="Times New Roman" w:cs="Times New Roman"/>
          <w:lang w:val="en-GB"/>
        </w:rPr>
      </w:pPr>
      <w:r w:rsidRPr="00BF265E">
        <w:rPr>
          <w:rFonts w:ascii="Times New Roman" w:hAnsi="Times New Roman" w:cs="Times New Roman"/>
          <w:lang w:val="en-GB"/>
        </w:rPr>
        <w:t xml:space="preserve">evaluation starts with a Function Point Analysis, which will provide a rough estimate of the </w:t>
      </w:r>
    </w:p>
    <w:p w:rsidR="00BF265E" w:rsidRPr="00BF265E" w:rsidRDefault="00BF265E" w:rsidP="00BF265E">
      <w:pPr>
        <w:rPr>
          <w:rFonts w:ascii="Times New Roman" w:hAnsi="Times New Roman" w:cs="Times New Roman"/>
          <w:lang w:val="en-GB"/>
        </w:rPr>
      </w:pPr>
      <w:r w:rsidRPr="00BF265E">
        <w:rPr>
          <w:rFonts w:ascii="Times New Roman" w:hAnsi="Times New Roman" w:cs="Times New Roman"/>
          <w:lang w:val="en-GB"/>
        </w:rPr>
        <w:t xml:space="preserve">SLOC (Source Lines of Code). Then with SLOC value, we will proceed with a COCOMO II analysis </w:t>
      </w:r>
    </w:p>
    <w:p w:rsidR="00BF265E" w:rsidRPr="00BF265E" w:rsidRDefault="00BF265E" w:rsidP="00BF265E">
      <w:pPr>
        <w:rPr>
          <w:rFonts w:ascii="Times New Roman" w:hAnsi="Times New Roman" w:cs="Times New Roman"/>
          <w:lang w:val="en-GB"/>
        </w:rPr>
      </w:pPr>
      <w:r w:rsidRPr="00BF265E">
        <w:rPr>
          <w:rFonts w:ascii="Times New Roman" w:hAnsi="Times New Roman" w:cs="Times New Roman"/>
          <w:lang w:val="en-GB"/>
        </w:rPr>
        <w:t xml:space="preserve">to calculate correspondent Effort and Duration.  </w:t>
      </w:r>
    </w:p>
    <w:p w:rsidR="00BF265E" w:rsidRPr="00BF265E" w:rsidRDefault="00BF265E" w:rsidP="00BF265E">
      <w:pPr>
        <w:rPr>
          <w:rFonts w:ascii="Times New Roman" w:hAnsi="Times New Roman" w:cs="Times New Roman"/>
          <w:lang w:val="en-GB"/>
        </w:rPr>
      </w:pPr>
      <w:r w:rsidRPr="00BF265E">
        <w:rPr>
          <w:rFonts w:ascii="Times New Roman" w:hAnsi="Times New Roman" w:cs="Times New Roman"/>
          <w:lang w:val="en-GB"/>
        </w:rPr>
        <w:t xml:space="preserve">The second part of the document will explain the project schedule through tasks identification </w:t>
      </w:r>
    </w:p>
    <w:p w:rsidR="00B01176" w:rsidRPr="00BF265E" w:rsidRDefault="00BF265E" w:rsidP="00BF265E">
      <w:pPr>
        <w:rPr>
          <w:rFonts w:ascii="Times New Roman" w:hAnsi="Times New Roman" w:cs="Times New Roman"/>
          <w:lang w:val="en-GB"/>
        </w:rPr>
      </w:pPr>
      <w:r w:rsidRPr="00BF265E">
        <w:rPr>
          <w:rFonts w:ascii="Times New Roman" w:hAnsi="Times New Roman" w:cs="Times New Roman"/>
          <w:lang w:val="en-GB"/>
        </w:rPr>
        <w:t>and allocation to team members.</w:t>
      </w:r>
    </w:p>
    <w:p w:rsidR="00BF265E" w:rsidRDefault="00BF265E" w:rsidP="00BF265E">
      <w:pPr>
        <w:rPr>
          <w:lang w:val="en-GB"/>
        </w:rPr>
      </w:pPr>
    </w:p>
    <w:p w:rsidR="00BF265E" w:rsidRPr="00BF265E" w:rsidRDefault="00BF265E" w:rsidP="00BF265E">
      <w:pPr>
        <w:rPr>
          <w:rFonts w:ascii="Times New Roman" w:hAnsi="Times New Roman" w:cs="Times New Roman"/>
          <w:sz w:val="40"/>
          <w:szCs w:val="40"/>
          <w:lang w:val="en-GB"/>
        </w:rPr>
      </w:pPr>
      <w:r w:rsidRPr="00BF265E">
        <w:rPr>
          <w:rFonts w:ascii="Times New Roman" w:hAnsi="Times New Roman" w:cs="Times New Roman"/>
          <w:sz w:val="40"/>
          <w:szCs w:val="40"/>
          <w:lang w:val="en-GB"/>
        </w:rPr>
        <w:t xml:space="preserve">2. Project Size and Cost evaluation </w:t>
      </w:r>
    </w:p>
    <w:p w:rsidR="00BF265E" w:rsidRDefault="00BF265E" w:rsidP="00BF265E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F265E">
        <w:rPr>
          <w:rFonts w:ascii="Times New Roman" w:hAnsi="Times New Roman" w:cs="Times New Roman"/>
          <w:sz w:val="32"/>
          <w:szCs w:val="32"/>
          <w:lang w:val="en-GB"/>
        </w:rPr>
        <w:t>2.1. Function Point Analysis</w:t>
      </w:r>
    </w:p>
    <w:p w:rsidR="00BF265E" w:rsidRDefault="00BF265E" w:rsidP="00BF26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BF265E" w:rsidRDefault="00BF265E" w:rsidP="00BF26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BF265E" w:rsidRDefault="00BF265E" w:rsidP="00BF265E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F265E">
        <w:rPr>
          <w:rFonts w:ascii="Times New Roman" w:hAnsi="Times New Roman" w:cs="Times New Roman"/>
          <w:sz w:val="32"/>
          <w:szCs w:val="32"/>
          <w:lang w:val="en-GB"/>
        </w:rPr>
        <w:t xml:space="preserve">http://csse.usc.edu/csse/research/COCOMOII/cocomo2000.0/CII_modelman2000.0.pdf </w:t>
      </w:r>
    </w:p>
    <w:p w:rsidR="00BF265E" w:rsidRDefault="00BF265E" w:rsidP="00BF26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BF265E" w:rsidRPr="00BF265E" w:rsidRDefault="00BF265E" w:rsidP="00BF265E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BF265E" w:rsidRPr="00BF265E" w:rsidRDefault="00BF265E" w:rsidP="00BF265E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F265E">
        <w:rPr>
          <w:rFonts w:ascii="Times New Roman" w:hAnsi="Times New Roman" w:cs="Times New Roman"/>
          <w:sz w:val="32"/>
          <w:szCs w:val="32"/>
          <w:lang w:val="en-GB"/>
        </w:rPr>
        <w:t>The first Table is used to evaluate the complexity:</w:t>
      </w:r>
    </w:p>
    <w:p w:rsidR="00BF265E" w:rsidRPr="00BF265E" w:rsidRDefault="00BF265E" w:rsidP="00BF265E">
      <w:pPr>
        <w:rPr>
          <w:noProof/>
          <w:lang w:val="en-GB" w:eastAsia="it-IT"/>
        </w:rPr>
      </w:pPr>
    </w:p>
    <w:p w:rsidR="00BF265E" w:rsidRDefault="00BF265E" w:rsidP="00BF265E">
      <w:pPr>
        <w:jc w:val="center"/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14D9FAEE" wp14:editId="304D6042">
            <wp:extent cx="3404292" cy="36004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2076" cy="36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5E" w:rsidRDefault="00BF265E" w:rsidP="00BF265E">
      <w:pPr>
        <w:jc w:val="center"/>
        <w:rPr>
          <w:lang w:val="en-GB"/>
        </w:rPr>
      </w:pPr>
    </w:p>
    <w:p w:rsidR="00BF265E" w:rsidRDefault="00BF265E" w:rsidP="00BF265E">
      <w:pPr>
        <w:jc w:val="center"/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0E8992D6" wp14:editId="7DA23BF2">
            <wp:extent cx="4181475" cy="1358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820" cy="13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5E" w:rsidRPr="002238E5" w:rsidRDefault="00BF265E" w:rsidP="00BF265E">
      <w:pPr>
        <w:jc w:val="center"/>
        <w:rPr>
          <w:rFonts w:ascii="Times New Roman" w:hAnsi="Times New Roman" w:cs="Times New Roman"/>
          <w:lang w:val="en-GB"/>
        </w:rPr>
      </w:pPr>
    </w:p>
    <w:p w:rsidR="00BF265E" w:rsidRPr="002238E5" w:rsidRDefault="00BF265E" w:rsidP="00BF265E">
      <w:pPr>
        <w:jc w:val="both"/>
        <w:rPr>
          <w:rFonts w:ascii="Times New Roman" w:hAnsi="Times New Roman" w:cs="Times New Roman"/>
          <w:lang w:val="en-GB"/>
        </w:rPr>
      </w:pPr>
      <w:r w:rsidRPr="002238E5">
        <w:rPr>
          <w:rFonts w:ascii="Times New Roman" w:hAnsi="Times New Roman" w:cs="Times New Roman"/>
          <w:lang w:val="en-GB"/>
        </w:rPr>
        <w:t>For this evaluation, we will use Java Enterprise Edition, which has a converting factor of 46 SLOC/FP.</w:t>
      </w:r>
    </w:p>
    <w:p w:rsidR="00BF265E" w:rsidRDefault="00BF265E" w:rsidP="00BF265E">
      <w:pPr>
        <w:jc w:val="both"/>
        <w:rPr>
          <w:lang w:val="en-GB"/>
        </w:rPr>
      </w:pPr>
      <w:hyperlink r:id="rId6" w:history="1">
        <w:r w:rsidRPr="002238E5">
          <w:rPr>
            <w:rStyle w:val="Hyperlink"/>
            <w:rFonts w:ascii="Times New Roman" w:hAnsi="Times New Roman" w:cs="Times New Roman"/>
            <w:lang w:val="en-GB"/>
          </w:rPr>
          <w:t>http://www.qsm.com/resources/function-point-languages-table</w:t>
        </w:r>
      </w:hyperlink>
    </w:p>
    <w:p w:rsidR="00BF265E" w:rsidRDefault="00BF265E" w:rsidP="00BF265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238E5" w:rsidRDefault="002238E5" w:rsidP="00BF265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238E5" w:rsidRDefault="002238E5" w:rsidP="00BF265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238E5" w:rsidRDefault="002238E5" w:rsidP="00BF265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238E5" w:rsidRDefault="002238E5" w:rsidP="00BF265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238E5" w:rsidRDefault="002238E5" w:rsidP="00BF265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238E5" w:rsidRDefault="002238E5" w:rsidP="00BF265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238E5" w:rsidRDefault="002238E5" w:rsidP="00BF265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238E5" w:rsidRPr="002238E5" w:rsidRDefault="002238E5" w:rsidP="00BF265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F265E" w:rsidRPr="002238E5" w:rsidRDefault="00BF265E" w:rsidP="00BF265E">
      <w:pPr>
        <w:jc w:val="both"/>
        <w:rPr>
          <w:rFonts w:ascii="Times New Roman" w:hAnsi="Times New Roman" w:cs="Times New Roman"/>
          <w:sz w:val="32"/>
          <w:szCs w:val="32"/>
        </w:rPr>
      </w:pPr>
      <w:r w:rsidRPr="002238E5">
        <w:rPr>
          <w:rFonts w:ascii="Times New Roman" w:hAnsi="Times New Roman" w:cs="Times New Roman"/>
          <w:sz w:val="32"/>
          <w:szCs w:val="32"/>
        </w:rPr>
        <w:lastRenderedPageBreak/>
        <w:t xml:space="preserve">2.1.1. Internal </w:t>
      </w:r>
      <w:r w:rsidR="002238E5" w:rsidRPr="002238E5">
        <w:rPr>
          <w:rFonts w:ascii="Times New Roman" w:hAnsi="Times New Roman" w:cs="Times New Roman"/>
          <w:sz w:val="32"/>
          <w:szCs w:val="32"/>
        </w:rPr>
        <w:t>Logic Files</w:t>
      </w:r>
    </w:p>
    <w:p w:rsidR="00BF265E" w:rsidRPr="002238E5" w:rsidRDefault="00BF265E" w:rsidP="00BF265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5" w:type="dxa"/>
        <w:jc w:val="center"/>
        <w:tblLook w:val="04A0" w:firstRow="1" w:lastRow="0" w:firstColumn="1" w:lastColumn="0" w:noHBand="0" w:noVBand="1"/>
      </w:tblPr>
      <w:tblGrid>
        <w:gridCol w:w="3277"/>
        <w:gridCol w:w="2772"/>
        <w:gridCol w:w="3026"/>
      </w:tblGrid>
      <w:tr w:rsidR="003D6E6F" w:rsidRPr="002238E5" w:rsidTr="00431AEE">
        <w:trPr>
          <w:trHeight w:val="350"/>
          <w:jc w:val="center"/>
        </w:trPr>
        <w:tc>
          <w:tcPr>
            <w:tcW w:w="3277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Internal Logic Files</w:t>
            </w:r>
          </w:p>
        </w:tc>
        <w:tc>
          <w:tcPr>
            <w:tcW w:w="2772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Complexity</w:t>
            </w:r>
          </w:p>
        </w:tc>
        <w:tc>
          <w:tcPr>
            <w:tcW w:w="3026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Function Points</w:t>
            </w:r>
          </w:p>
        </w:tc>
      </w:tr>
      <w:tr w:rsidR="003D6E6F" w:rsidRPr="002238E5" w:rsidTr="00431AEE">
        <w:trPr>
          <w:trHeight w:val="350"/>
          <w:jc w:val="center"/>
        </w:trPr>
        <w:tc>
          <w:tcPr>
            <w:tcW w:w="3277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772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026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D6E6F" w:rsidRPr="002238E5" w:rsidTr="00431AEE">
        <w:trPr>
          <w:trHeight w:val="350"/>
          <w:jc w:val="center"/>
        </w:trPr>
        <w:tc>
          <w:tcPr>
            <w:tcW w:w="3277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Ride</w:t>
            </w:r>
          </w:p>
        </w:tc>
        <w:tc>
          <w:tcPr>
            <w:tcW w:w="2772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026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D6E6F" w:rsidRPr="002238E5" w:rsidTr="00431AEE">
        <w:trPr>
          <w:trHeight w:val="350"/>
          <w:jc w:val="center"/>
        </w:trPr>
        <w:tc>
          <w:tcPr>
            <w:tcW w:w="3277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</w:p>
        </w:tc>
        <w:tc>
          <w:tcPr>
            <w:tcW w:w="2772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026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D6E6F" w:rsidRPr="002238E5" w:rsidTr="00431AEE">
        <w:trPr>
          <w:trHeight w:val="350"/>
          <w:jc w:val="center"/>
        </w:trPr>
        <w:tc>
          <w:tcPr>
            <w:tcW w:w="3277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Safe Area</w:t>
            </w:r>
          </w:p>
        </w:tc>
        <w:tc>
          <w:tcPr>
            <w:tcW w:w="2772" w:type="dxa"/>
          </w:tcPr>
          <w:p w:rsidR="003D6E6F" w:rsidRPr="002238E5" w:rsidRDefault="002238E5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026" w:type="dxa"/>
          </w:tcPr>
          <w:p w:rsidR="003D6E6F" w:rsidRPr="002238E5" w:rsidRDefault="002238E5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D6E6F" w:rsidRPr="002238E5" w:rsidTr="00431AEE">
        <w:trPr>
          <w:trHeight w:val="350"/>
          <w:jc w:val="center"/>
        </w:trPr>
        <w:tc>
          <w:tcPr>
            <w:tcW w:w="3277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Special Safe Area</w:t>
            </w:r>
          </w:p>
        </w:tc>
        <w:tc>
          <w:tcPr>
            <w:tcW w:w="2772" w:type="dxa"/>
          </w:tcPr>
          <w:p w:rsidR="003D6E6F" w:rsidRPr="002238E5" w:rsidRDefault="002238E5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3026" w:type="dxa"/>
          </w:tcPr>
          <w:p w:rsidR="003D6E6F" w:rsidRPr="002238E5" w:rsidRDefault="002238E5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D6E6F" w:rsidRPr="002238E5" w:rsidTr="00431AEE">
        <w:trPr>
          <w:trHeight w:val="350"/>
          <w:jc w:val="center"/>
        </w:trPr>
        <w:tc>
          <w:tcPr>
            <w:tcW w:w="3277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Payment Method</w:t>
            </w:r>
          </w:p>
        </w:tc>
        <w:tc>
          <w:tcPr>
            <w:tcW w:w="2772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026" w:type="dxa"/>
          </w:tcPr>
          <w:p w:rsidR="003D6E6F" w:rsidRPr="002238E5" w:rsidRDefault="002238E5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D6E6F" w:rsidRPr="002238E5" w:rsidTr="00431AEE">
        <w:trPr>
          <w:trHeight w:val="370"/>
          <w:jc w:val="center"/>
        </w:trPr>
        <w:tc>
          <w:tcPr>
            <w:tcW w:w="3277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</w:p>
        </w:tc>
        <w:tc>
          <w:tcPr>
            <w:tcW w:w="2772" w:type="dxa"/>
          </w:tcPr>
          <w:p w:rsidR="003D6E6F" w:rsidRPr="002238E5" w:rsidRDefault="002238E5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3026" w:type="dxa"/>
          </w:tcPr>
          <w:p w:rsidR="003D6E6F" w:rsidRPr="002238E5" w:rsidRDefault="002238E5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D6E6F" w:rsidRPr="002238E5" w:rsidTr="00431AEE">
        <w:trPr>
          <w:trHeight w:val="350"/>
          <w:jc w:val="center"/>
        </w:trPr>
        <w:tc>
          <w:tcPr>
            <w:tcW w:w="3277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Emplyee</w:t>
            </w:r>
          </w:p>
        </w:tc>
        <w:tc>
          <w:tcPr>
            <w:tcW w:w="2772" w:type="dxa"/>
          </w:tcPr>
          <w:p w:rsidR="003D6E6F" w:rsidRPr="002238E5" w:rsidRDefault="003D6E6F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3026" w:type="dxa"/>
          </w:tcPr>
          <w:p w:rsidR="003D6E6F" w:rsidRPr="002238E5" w:rsidRDefault="002238E5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8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238E5" w:rsidRPr="002238E5" w:rsidTr="00431AEE">
        <w:trPr>
          <w:trHeight w:val="826"/>
          <w:jc w:val="center"/>
        </w:trPr>
        <w:tc>
          <w:tcPr>
            <w:tcW w:w="6049" w:type="dxa"/>
            <w:gridSpan w:val="2"/>
          </w:tcPr>
          <w:p w:rsidR="002238E5" w:rsidRDefault="002238E5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38E5" w:rsidRPr="002238E5" w:rsidRDefault="002238E5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26" w:type="dxa"/>
          </w:tcPr>
          <w:p w:rsidR="002238E5" w:rsidRDefault="002238E5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38E5" w:rsidRPr="002238E5" w:rsidRDefault="002238E5" w:rsidP="00223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</w:tbl>
    <w:p w:rsidR="002238E5" w:rsidRDefault="002238E5" w:rsidP="00BF26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38E5" w:rsidRDefault="002238E5" w:rsidP="00BF26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38E5" w:rsidRPr="002238E5" w:rsidRDefault="002238E5" w:rsidP="00BF26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38E5" w:rsidRDefault="002238E5" w:rsidP="00BF265E">
      <w:pPr>
        <w:jc w:val="both"/>
        <w:rPr>
          <w:rFonts w:ascii="Times New Roman" w:hAnsi="Times New Roman" w:cs="Times New Roman"/>
          <w:sz w:val="32"/>
          <w:szCs w:val="32"/>
        </w:rPr>
      </w:pPr>
      <w:r w:rsidRPr="002238E5">
        <w:rPr>
          <w:rFonts w:ascii="Times New Roman" w:hAnsi="Times New Roman" w:cs="Times New Roman"/>
          <w:sz w:val="32"/>
          <w:szCs w:val="32"/>
        </w:rPr>
        <w:t>2.1.2. External Interface Files</w:t>
      </w:r>
    </w:p>
    <w:p w:rsidR="00431AEE" w:rsidRPr="002238E5" w:rsidRDefault="00431AEE" w:rsidP="00BF265E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3154"/>
        <w:gridCol w:w="3160"/>
        <w:gridCol w:w="3160"/>
      </w:tblGrid>
      <w:tr w:rsidR="002238E5" w:rsidTr="00431AEE">
        <w:trPr>
          <w:trHeight w:val="494"/>
        </w:trPr>
        <w:tc>
          <w:tcPr>
            <w:tcW w:w="3154" w:type="dxa"/>
          </w:tcPr>
          <w:p w:rsidR="002238E5" w:rsidRPr="00431AEE" w:rsidRDefault="002238E5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EE">
              <w:rPr>
                <w:rFonts w:ascii="Times New Roman" w:hAnsi="Times New Roman" w:cs="Times New Roman"/>
                <w:sz w:val="24"/>
                <w:szCs w:val="24"/>
              </w:rPr>
              <w:t>External Interace Files</w:t>
            </w:r>
          </w:p>
        </w:tc>
        <w:tc>
          <w:tcPr>
            <w:tcW w:w="3160" w:type="dxa"/>
          </w:tcPr>
          <w:p w:rsidR="002238E5" w:rsidRPr="00431AEE" w:rsidRDefault="002238E5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EE">
              <w:rPr>
                <w:rFonts w:ascii="Times New Roman" w:hAnsi="Times New Roman" w:cs="Times New Roman"/>
                <w:sz w:val="24"/>
                <w:szCs w:val="24"/>
              </w:rPr>
              <w:t>Complexity</w:t>
            </w:r>
          </w:p>
        </w:tc>
        <w:tc>
          <w:tcPr>
            <w:tcW w:w="3160" w:type="dxa"/>
          </w:tcPr>
          <w:p w:rsidR="002238E5" w:rsidRPr="00431AEE" w:rsidRDefault="002238E5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EE">
              <w:rPr>
                <w:rFonts w:ascii="Times New Roman" w:hAnsi="Times New Roman" w:cs="Times New Roman"/>
                <w:sz w:val="24"/>
                <w:szCs w:val="24"/>
              </w:rPr>
              <w:t>Function Points</w:t>
            </w:r>
          </w:p>
        </w:tc>
      </w:tr>
      <w:tr w:rsidR="002238E5" w:rsidTr="00431AEE">
        <w:trPr>
          <w:trHeight w:val="494"/>
        </w:trPr>
        <w:tc>
          <w:tcPr>
            <w:tcW w:w="3154" w:type="dxa"/>
          </w:tcPr>
          <w:p w:rsidR="002238E5" w:rsidRPr="00431AEE" w:rsidRDefault="00431AEE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EE">
              <w:rPr>
                <w:rFonts w:ascii="Times New Roman" w:hAnsi="Times New Roman" w:cs="Times New Roman"/>
                <w:sz w:val="24"/>
                <w:szCs w:val="24"/>
              </w:rPr>
              <w:t>Mail Server</w:t>
            </w:r>
          </w:p>
        </w:tc>
        <w:tc>
          <w:tcPr>
            <w:tcW w:w="3160" w:type="dxa"/>
          </w:tcPr>
          <w:p w:rsidR="002238E5" w:rsidRPr="00431AEE" w:rsidRDefault="00431AEE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EE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160" w:type="dxa"/>
          </w:tcPr>
          <w:p w:rsidR="002238E5" w:rsidRPr="00431AEE" w:rsidRDefault="00431AEE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E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38E5" w:rsidTr="00431AEE">
        <w:trPr>
          <w:trHeight w:val="494"/>
        </w:trPr>
        <w:tc>
          <w:tcPr>
            <w:tcW w:w="3154" w:type="dxa"/>
          </w:tcPr>
          <w:p w:rsidR="002238E5" w:rsidRPr="00431AEE" w:rsidRDefault="00431AEE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EE">
              <w:rPr>
                <w:rFonts w:ascii="Times New Roman" w:hAnsi="Times New Roman" w:cs="Times New Roman"/>
                <w:sz w:val="24"/>
                <w:szCs w:val="24"/>
              </w:rPr>
              <w:t>Sms Server</w:t>
            </w:r>
          </w:p>
        </w:tc>
        <w:tc>
          <w:tcPr>
            <w:tcW w:w="3160" w:type="dxa"/>
          </w:tcPr>
          <w:p w:rsidR="002238E5" w:rsidRPr="00431AEE" w:rsidRDefault="00431AEE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EE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160" w:type="dxa"/>
          </w:tcPr>
          <w:p w:rsidR="002238E5" w:rsidRPr="00431AEE" w:rsidRDefault="00431AEE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E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38E5" w:rsidTr="00431AEE">
        <w:trPr>
          <w:trHeight w:val="494"/>
        </w:trPr>
        <w:tc>
          <w:tcPr>
            <w:tcW w:w="3154" w:type="dxa"/>
          </w:tcPr>
          <w:p w:rsidR="002238E5" w:rsidRPr="00431AEE" w:rsidRDefault="00431AEE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EE">
              <w:rPr>
                <w:rFonts w:ascii="Times New Roman" w:hAnsi="Times New Roman" w:cs="Times New Roman"/>
                <w:sz w:val="24"/>
                <w:szCs w:val="24"/>
              </w:rPr>
              <w:t>Payment System</w:t>
            </w:r>
          </w:p>
        </w:tc>
        <w:tc>
          <w:tcPr>
            <w:tcW w:w="3160" w:type="dxa"/>
          </w:tcPr>
          <w:p w:rsidR="002238E5" w:rsidRPr="00431AEE" w:rsidRDefault="00431AEE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EE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3160" w:type="dxa"/>
          </w:tcPr>
          <w:p w:rsidR="002238E5" w:rsidRPr="00431AEE" w:rsidRDefault="00431AEE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E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31AEE" w:rsidTr="00431AEE">
        <w:trPr>
          <w:trHeight w:val="494"/>
        </w:trPr>
        <w:tc>
          <w:tcPr>
            <w:tcW w:w="6314" w:type="dxa"/>
            <w:gridSpan w:val="2"/>
          </w:tcPr>
          <w:p w:rsidR="00431AEE" w:rsidRDefault="00431AEE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1AEE" w:rsidRPr="00431AEE" w:rsidRDefault="00431AEE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E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60" w:type="dxa"/>
          </w:tcPr>
          <w:p w:rsidR="00431AEE" w:rsidRDefault="00431AEE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1AEE" w:rsidRPr="00431AEE" w:rsidRDefault="00431AEE" w:rsidP="00431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1AE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BF265E" w:rsidRDefault="00BF265E" w:rsidP="00BF265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31AEE" w:rsidRDefault="00431AEE" w:rsidP="00BF265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31AEE" w:rsidRDefault="00431AEE" w:rsidP="00BF265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57B9E" w:rsidRDefault="00057B9E" w:rsidP="00BF265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57B9E" w:rsidRDefault="00057B9E" w:rsidP="00BF265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57B9E" w:rsidRDefault="00057B9E" w:rsidP="00BF265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57B9E" w:rsidRDefault="00057B9E" w:rsidP="00BF265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31AEE" w:rsidRDefault="00431AEE" w:rsidP="00BF265E">
      <w:pPr>
        <w:jc w:val="both"/>
        <w:rPr>
          <w:rFonts w:ascii="Times New Roman" w:hAnsi="Times New Roman" w:cs="Times New Roman"/>
          <w:sz w:val="32"/>
          <w:szCs w:val="32"/>
        </w:rPr>
      </w:pPr>
      <w:r w:rsidRPr="00431AEE">
        <w:rPr>
          <w:rFonts w:ascii="Times New Roman" w:hAnsi="Times New Roman" w:cs="Times New Roman"/>
          <w:sz w:val="32"/>
          <w:szCs w:val="32"/>
        </w:rPr>
        <w:lastRenderedPageBreak/>
        <w:t>2.1.3. External Inputs</w:t>
      </w:r>
    </w:p>
    <w:p w:rsidR="00431AEE" w:rsidRPr="00057B9E" w:rsidRDefault="00431AEE" w:rsidP="00BF265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1AEE" w:rsidRPr="00057B9E" w:rsidTr="00431AEE">
        <w:tc>
          <w:tcPr>
            <w:tcW w:w="3005" w:type="dxa"/>
          </w:tcPr>
          <w:p w:rsidR="00431AEE" w:rsidRPr="00057B9E" w:rsidRDefault="00431AEE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B9E">
              <w:rPr>
                <w:rFonts w:ascii="Times New Roman" w:hAnsi="Times New Roman" w:cs="Times New Roman"/>
                <w:sz w:val="24"/>
                <w:szCs w:val="24"/>
              </w:rPr>
              <w:t>External Inputs</w:t>
            </w:r>
          </w:p>
        </w:tc>
        <w:tc>
          <w:tcPr>
            <w:tcW w:w="3005" w:type="dxa"/>
          </w:tcPr>
          <w:p w:rsidR="00431AEE" w:rsidRPr="00057B9E" w:rsidRDefault="00431AEE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B9E">
              <w:rPr>
                <w:rFonts w:ascii="Times New Roman" w:hAnsi="Times New Roman" w:cs="Times New Roman"/>
                <w:sz w:val="24"/>
                <w:szCs w:val="24"/>
              </w:rPr>
              <w:t>Complexity</w:t>
            </w:r>
          </w:p>
        </w:tc>
        <w:tc>
          <w:tcPr>
            <w:tcW w:w="3006" w:type="dxa"/>
          </w:tcPr>
          <w:p w:rsidR="00431AEE" w:rsidRPr="00057B9E" w:rsidRDefault="00431AEE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B9E">
              <w:rPr>
                <w:rFonts w:ascii="Times New Roman" w:hAnsi="Times New Roman" w:cs="Times New Roman"/>
                <w:sz w:val="24"/>
                <w:szCs w:val="24"/>
              </w:rPr>
              <w:t>Function Points</w:t>
            </w:r>
          </w:p>
        </w:tc>
      </w:tr>
      <w:tr w:rsidR="00431AEE" w:rsidRPr="00057B9E" w:rsidTr="00431AEE">
        <w:tc>
          <w:tcPr>
            <w:tcW w:w="3005" w:type="dxa"/>
          </w:tcPr>
          <w:p w:rsidR="00431AEE" w:rsidRPr="00057B9E" w:rsidRDefault="00431AEE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B9E">
              <w:rPr>
                <w:rFonts w:ascii="Times New Roman" w:hAnsi="Times New Roman" w:cs="Times New Roman"/>
                <w:sz w:val="24"/>
                <w:szCs w:val="24"/>
              </w:rPr>
              <w:t>Login/Logout/Register</w:t>
            </w:r>
          </w:p>
        </w:tc>
        <w:tc>
          <w:tcPr>
            <w:tcW w:w="3005" w:type="dxa"/>
          </w:tcPr>
          <w:p w:rsidR="00431AEE" w:rsidRPr="00057B9E" w:rsidRDefault="00431AEE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B9E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006" w:type="dxa"/>
          </w:tcPr>
          <w:p w:rsidR="00431AEE" w:rsidRPr="00057B9E" w:rsidRDefault="00431AEE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B9E">
              <w:rPr>
                <w:rFonts w:ascii="Times New Roman" w:hAnsi="Times New Roman" w:cs="Times New Roman"/>
                <w:sz w:val="24"/>
                <w:szCs w:val="24"/>
              </w:rPr>
              <w:t>3x3</w:t>
            </w:r>
          </w:p>
        </w:tc>
      </w:tr>
      <w:tr w:rsidR="00431AEE" w:rsidRPr="00057B9E" w:rsidTr="00431AEE">
        <w:tc>
          <w:tcPr>
            <w:tcW w:w="3005" w:type="dxa"/>
          </w:tcPr>
          <w:p w:rsidR="00431AEE" w:rsidRPr="00057B9E" w:rsidRDefault="00057B9E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B9E">
              <w:rPr>
                <w:rFonts w:ascii="Times New Roman" w:hAnsi="Times New Roman" w:cs="Times New Roman"/>
                <w:sz w:val="24"/>
                <w:szCs w:val="24"/>
              </w:rPr>
              <w:t>Car Reservation</w:t>
            </w:r>
          </w:p>
        </w:tc>
        <w:tc>
          <w:tcPr>
            <w:tcW w:w="3005" w:type="dxa"/>
          </w:tcPr>
          <w:p w:rsidR="00431AEE" w:rsidRPr="00057B9E" w:rsidRDefault="00955681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3006" w:type="dxa"/>
          </w:tcPr>
          <w:p w:rsidR="00431AEE" w:rsidRPr="00057B9E" w:rsidRDefault="00955681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31AEE" w:rsidRPr="00057B9E" w:rsidTr="00431AEE">
        <w:tc>
          <w:tcPr>
            <w:tcW w:w="3005" w:type="dxa"/>
          </w:tcPr>
          <w:p w:rsidR="00431AEE" w:rsidRPr="00057B9E" w:rsidRDefault="00431AEE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B9E">
              <w:rPr>
                <w:rFonts w:ascii="Times New Roman" w:hAnsi="Times New Roman" w:cs="Times New Roman"/>
                <w:sz w:val="24"/>
                <w:szCs w:val="24"/>
              </w:rPr>
              <w:t>Unlock / Lock car</w:t>
            </w:r>
          </w:p>
        </w:tc>
        <w:tc>
          <w:tcPr>
            <w:tcW w:w="3005" w:type="dxa"/>
          </w:tcPr>
          <w:p w:rsidR="00431AEE" w:rsidRPr="00057B9E" w:rsidRDefault="00955681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3006" w:type="dxa"/>
          </w:tcPr>
          <w:p w:rsidR="00431AEE" w:rsidRPr="00057B9E" w:rsidRDefault="00955681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31AEE" w:rsidRPr="00057B9E" w:rsidTr="00431AEE">
        <w:tc>
          <w:tcPr>
            <w:tcW w:w="3005" w:type="dxa"/>
          </w:tcPr>
          <w:p w:rsidR="00431AEE" w:rsidRPr="00057B9E" w:rsidRDefault="00431AEE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B9E">
              <w:rPr>
                <w:rFonts w:ascii="Times New Roman" w:hAnsi="Times New Roman" w:cs="Times New Roman"/>
                <w:sz w:val="24"/>
                <w:szCs w:val="24"/>
              </w:rPr>
              <w:t>Calculate route</w:t>
            </w:r>
          </w:p>
        </w:tc>
        <w:tc>
          <w:tcPr>
            <w:tcW w:w="3005" w:type="dxa"/>
          </w:tcPr>
          <w:p w:rsidR="00431AEE" w:rsidRPr="00057B9E" w:rsidRDefault="00955681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3006" w:type="dxa"/>
          </w:tcPr>
          <w:p w:rsidR="00431AEE" w:rsidRPr="00057B9E" w:rsidRDefault="00955681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7B9E" w:rsidRPr="00057B9E" w:rsidTr="00057B9E">
        <w:trPr>
          <w:trHeight w:val="70"/>
        </w:trPr>
        <w:tc>
          <w:tcPr>
            <w:tcW w:w="3005" w:type="dxa"/>
          </w:tcPr>
          <w:p w:rsidR="00057B9E" w:rsidRPr="00057B9E" w:rsidRDefault="00057B9E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B9E">
              <w:rPr>
                <w:rFonts w:ascii="Times New Roman" w:hAnsi="Times New Roman" w:cs="Times New Roman"/>
                <w:sz w:val="24"/>
                <w:szCs w:val="24"/>
              </w:rPr>
              <w:t>Update user’s information</w:t>
            </w:r>
          </w:p>
        </w:tc>
        <w:tc>
          <w:tcPr>
            <w:tcW w:w="3005" w:type="dxa"/>
          </w:tcPr>
          <w:p w:rsidR="00057B9E" w:rsidRPr="00057B9E" w:rsidRDefault="00955681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006" w:type="dxa"/>
          </w:tcPr>
          <w:p w:rsidR="00057B9E" w:rsidRPr="00057B9E" w:rsidRDefault="00955681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57B9E" w:rsidRPr="00057B9E" w:rsidTr="00431AEE">
        <w:tc>
          <w:tcPr>
            <w:tcW w:w="3005" w:type="dxa"/>
          </w:tcPr>
          <w:p w:rsidR="00057B9E" w:rsidRPr="00057B9E" w:rsidRDefault="00057B9E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B9E">
              <w:rPr>
                <w:rFonts w:ascii="Times New Roman" w:hAnsi="Times New Roman" w:cs="Times New Roman"/>
                <w:sz w:val="24"/>
                <w:szCs w:val="24"/>
              </w:rPr>
              <w:t>Update car status</w:t>
            </w:r>
          </w:p>
        </w:tc>
        <w:tc>
          <w:tcPr>
            <w:tcW w:w="3005" w:type="dxa"/>
          </w:tcPr>
          <w:p w:rsidR="00057B9E" w:rsidRPr="00057B9E" w:rsidRDefault="00955681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006" w:type="dxa"/>
          </w:tcPr>
          <w:p w:rsidR="00057B9E" w:rsidRPr="00057B9E" w:rsidRDefault="00955681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57B9E" w:rsidRPr="00057B9E" w:rsidTr="00431AEE">
        <w:tc>
          <w:tcPr>
            <w:tcW w:w="3005" w:type="dxa"/>
          </w:tcPr>
          <w:p w:rsidR="00057B9E" w:rsidRPr="00057B9E" w:rsidRDefault="00057B9E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B9E">
              <w:rPr>
                <w:rFonts w:ascii="Times New Roman" w:hAnsi="Times New Roman" w:cs="Times New Roman"/>
                <w:sz w:val="24"/>
                <w:szCs w:val="24"/>
              </w:rPr>
              <w:t>Begin/Close the ride</w:t>
            </w:r>
          </w:p>
        </w:tc>
        <w:tc>
          <w:tcPr>
            <w:tcW w:w="3005" w:type="dxa"/>
          </w:tcPr>
          <w:p w:rsidR="00057B9E" w:rsidRPr="00057B9E" w:rsidRDefault="00955681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3006" w:type="dxa"/>
          </w:tcPr>
          <w:p w:rsidR="00057B9E" w:rsidRPr="00057B9E" w:rsidRDefault="00955681" w:rsidP="00057B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7B9E" w:rsidRPr="00955681" w:rsidTr="00431AEE">
        <w:tc>
          <w:tcPr>
            <w:tcW w:w="3005" w:type="dxa"/>
          </w:tcPr>
          <w:p w:rsidR="00057B9E" w:rsidRPr="00955681" w:rsidRDefault="00955681" w:rsidP="009556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556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 ride information from car to the system</w:t>
            </w:r>
          </w:p>
        </w:tc>
        <w:tc>
          <w:tcPr>
            <w:tcW w:w="3005" w:type="dxa"/>
          </w:tcPr>
          <w:p w:rsidR="00955681" w:rsidRDefault="00955681" w:rsidP="009556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0" w:name="_GoBack"/>
            <w:bookmarkEnd w:id="0"/>
          </w:p>
          <w:p w:rsidR="00057B9E" w:rsidRPr="00955681" w:rsidRDefault="00955681" w:rsidP="009556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Low</w:t>
            </w:r>
          </w:p>
        </w:tc>
        <w:tc>
          <w:tcPr>
            <w:tcW w:w="3006" w:type="dxa"/>
          </w:tcPr>
          <w:p w:rsidR="00057B9E" w:rsidRPr="00955681" w:rsidRDefault="00955681" w:rsidP="009556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955681" w:rsidRPr="00955681" w:rsidTr="0062101F">
        <w:tc>
          <w:tcPr>
            <w:tcW w:w="6010" w:type="dxa"/>
            <w:gridSpan w:val="2"/>
          </w:tcPr>
          <w:p w:rsidR="00955681" w:rsidRPr="00955681" w:rsidRDefault="00955681" w:rsidP="009556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3006" w:type="dxa"/>
          </w:tcPr>
          <w:p w:rsidR="00955681" w:rsidRPr="00955681" w:rsidRDefault="00955681" w:rsidP="009556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</w:tr>
    </w:tbl>
    <w:p w:rsidR="00431AEE" w:rsidRPr="00955681" w:rsidRDefault="00431AEE" w:rsidP="00BF265E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431AEE" w:rsidRPr="00955681" w:rsidRDefault="00431AEE" w:rsidP="00BF265E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</w:p>
    <w:p w:rsidR="00431AEE" w:rsidRPr="002238E5" w:rsidRDefault="00431AEE" w:rsidP="00BF265E">
      <w:pPr>
        <w:jc w:val="both"/>
        <w:rPr>
          <w:rFonts w:ascii="Times New Roman" w:hAnsi="Times New Roman" w:cs="Times New Roman"/>
          <w:sz w:val="32"/>
          <w:szCs w:val="32"/>
        </w:rPr>
      </w:pPr>
      <w:r w:rsidRPr="00431AEE">
        <w:rPr>
          <w:rFonts w:ascii="Times New Roman" w:hAnsi="Times New Roman" w:cs="Times New Roman"/>
          <w:sz w:val="32"/>
          <w:szCs w:val="32"/>
        </w:rPr>
        <w:t>2.1.4. External Inquiries</w:t>
      </w:r>
    </w:p>
    <w:sectPr w:rsidR="00431AEE" w:rsidRPr="00223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96"/>
    <w:rsid w:val="00057B9E"/>
    <w:rsid w:val="002238E5"/>
    <w:rsid w:val="003D6E6F"/>
    <w:rsid w:val="00431AEE"/>
    <w:rsid w:val="00955681"/>
    <w:rsid w:val="00B01176"/>
    <w:rsid w:val="00BC46A8"/>
    <w:rsid w:val="00BF265E"/>
    <w:rsid w:val="00D8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AF79"/>
  <w15:chartTrackingRefBased/>
  <w15:docId w15:val="{05151984-1FB5-45ED-B687-8F3BB035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6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sm.com/resources/function-point-languages-tabl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Vigorito</dc:creator>
  <cp:keywords/>
  <dc:description/>
  <cp:lastModifiedBy>Ivan Vigorito</cp:lastModifiedBy>
  <cp:revision>2</cp:revision>
  <dcterms:created xsi:type="dcterms:W3CDTF">2017-01-17T16:27:00Z</dcterms:created>
  <dcterms:modified xsi:type="dcterms:W3CDTF">2017-01-17T18:05:00Z</dcterms:modified>
</cp:coreProperties>
</file>