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l’invito al meeting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CU_3_InvitaAlMeeting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selezionato il bottone “Invita al meeting” dall’interfaccia principale.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preme il bottone “Invita al meeting” dall’interfaccia principale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il pannello per invitare un ospite ad un meeting, con i relativi campi per la data, ora, oggetto del meeting, descrizione breve ed email ospite.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di dati corretti, dopo la pressione del bottone “Invita al meeting” posto in basso a destra il sistema procederà ad invitare l’ospite, generando una email con il relativo QR.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di dati errati il sistema procederà a visualizzare una scritta di errore.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dalla schermata di invito selezionando il bottone “Indietro” in basso a sinistra.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procederà ad invitare l’ospite, generando una email con il relativo QR.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ritornerà l’amministratore alla schermata principale.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