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footer-report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3D</w:t>
      </w:r>
      <w:r>
        <w:t xml:space="preserve"> </w:t>
      </w:r>
      <w:r>
        <w:t xml:space="preserve">VIRTUAL</w:t>
      </w:r>
      <w:r>
        <w:t xml:space="preserve"> </w:t>
      </w:r>
      <w:r>
        <w:t xml:space="preserve">WORLD</w:t>
      </w:r>
    </w:p>
    <w:p>
      <w:pPr>
        <w:pStyle w:val="Subtitle"/>
      </w:pPr>
      <w:r>
        <w:t xml:space="preserve">Отчёт</w:t>
      </w:r>
      <w:r>
        <w:t xml:space="preserve"> </w:t>
      </w:r>
      <w:r>
        <w:t xml:space="preserve">об</w:t>
      </w:r>
      <w:r>
        <w:t xml:space="preserve"> </w:t>
      </w:r>
      <w:r>
        <w:t xml:space="preserve">исходных</w:t>
      </w:r>
      <w:r>
        <w:t xml:space="preserve"> </w:t>
      </w:r>
      <w:r>
        <w:t xml:space="preserve">возможностях</w:t>
      </w:r>
      <w:r>
        <w:t xml:space="preserve"> </w:t>
      </w:r>
      <w:r>
        <w:t xml:space="preserve">проекта</w:t>
      </w:r>
    </w:p>
    <w:p>
      <w:pPr>
        <w:pStyle w:val="Date"/>
      </w:pPr>
      <w:r>
        <w:t xml:space="preserve">29</w:t>
      </w:r>
      <w:r>
        <w:t xml:space="preserve"> </w:t>
      </w:r>
      <w:r>
        <w:t xml:space="preserve">сентября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p>
      <w:pPr>
        <w:pStyle w:val="FirstParagraph"/>
      </w:pPr>
      <w:r>
        <w:rPr>
          <w:b/>
        </w:rPr>
        <w:t xml:space="preserve">Дата:</w:t>
      </w:r>
      <w:r>
        <w:t xml:space="preserve"> </w:t>
      </w:r>
      <w:r>
        <w:t xml:space="preserve">29 сентября 2026 года.</w:t>
      </w:r>
      <w:r>
        <w:br/>
      </w:r>
      <w:r>
        <w:rPr>
          <w:b/>
        </w:rPr>
        <w:t xml:space="preserve">Источник проекта:</w:t>
      </w:r>
      <w:r>
        <w:t xml:space="preserve"> </w:t>
      </w:r>
      <w:r>
        <w:t xml:space="preserve">https://github.com/miduo100/3d-virtual-world,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  <w:r>
        <w:br/>
      </w:r>
      <w:r>
        <w:rPr>
          <w:b/>
        </w:rPr>
        <w:t xml:space="preserve">Назначение:</w:t>
      </w:r>
      <w:r>
        <w:t xml:space="preserve"> </w:t>
      </w:r>
      <w:r>
        <w:t xml:space="preserve">зафиксировать возможности и ограничения перед функциональной доработкой для собственной комнаты со столом и шестью стульями.</w:t>
      </w:r>
    </w:p>
    <w:p>
      <w:pPr>
        <w:pStyle w:val="BodyText"/>
      </w:pPr>
      <w:r>
        <w:rPr>
          <w:b/>
        </w:rPr>
        <w:t xml:space="preserve">Анализ функциональности перед разработкой собственной комнаты</w:t>
      </w:r>
    </w:p>
    <w:p>
      <w:r>
        <w:br w:type="page"/>
      </w:r>
    </w:p>
    <w:p>
      <w:pPr>
        <w:pStyle w:val="Heading2"/>
      </w:pPr>
      <w:bookmarkStart w:id="20" w:name="краткий-вывод"/>
      <w:r>
        <w:t xml:space="preserve">1. Краткий вывод</w:t>
      </w:r>
      <w:bookmarkEnd w:id="20"/>
    </w:p>
    <w:p>
      <w:pPr>
        <w:pStyle w:val="FirstParagraph"/>
      </w:pPr>
      <w:r>
        <w:t xml:space="preserve">Это самостоятельно размещаемая платформа многопользовательского 3D-мира в браузере. Она объединяет игровой просмотр мира, администрирование, редакторы, загрузку моделей, персонажей, общение, AI-инструменты и соединение нескольких серверов.</w:t>
      </w:r>
    </w:p>
    <w:p>
      <w:pPr>
        <w:pStyle w:val="BodyText"/>
      </w:pPr>
      <w:r>
        <w:t xml:space="preserve">У проекта есть значительный объём реализованного кода и сохраняемое состояние в PostgreSQL. Однако наличие кнопки, API-маршрута или пункта в README не означает готовый пользовательский сценарий. Обнаружены заглушки, несовместимые форматы между клиентом и сервером и функции, которые действуют в редакторе, но не применяются в игре.</w:t>
      </w:r>
    </w:p>
    <w:p>
      <w:pPr>
        <w:pStyle w:val="BodyText"/>
      </w:pPr>
      <w:r>
        <w:rPr>
          <w:b/>
        </w:rPr>
        <w:t xml:space="preserve">Исходный проект можно использовать как основу для собственного мира. Считать его готовым редактором независимых сохраняемых комнат с выбором при запуске нельзя.</w:t>
      </w:r>
    </w:p>
    <w:p>
      <w:pPr>
        <w:pStyle w:val="Heading2"/>
      </w:pPr>
      <w:bookmarkStart w:id="21" w:name="основания-и-границы-отчёта"/>
      <w:r>
        <w:t xml:space="preserve">2. Основания и границы отчёта</w:t>
      </w:r>
      <w:bookmarkEnd w:id="21"/>
    </w:p>
    <w:p>
      <w:pPr>
        <w:pStyle w:val="FirstParagraph"/>
      </w:pPr>
      <w:r>
        <w:t xml:space="preserve">Изучены README, локальные инструкции, основные редакторы, игровая загрузка, серверные маршруты мира/сцен и наличие кода связанных подсистем. Ключевые недостатки редакторов дополнительно сверены с файлами из локального</w:t>
      </w:r>
      <w:r>
        <w:t xml:space="preserve"> </w:t>
      </w:r>
      <w:r>
        <w:rPr>
          <w:rStyle w:val="VerbatimChar"/>
        </w:rPr>
        <w:t xml:space="preserve">HEAD</w:t>
      </w:r>
      <w:r>
        <w:t xml:space="preserve">: они присутствуют до текущих изменений рабочей копии.</w:t>
      </w:r>
    </w:p>
    <w:p>
      <w:pPr>
        <w:pStyle w:val="BodyText"/>
      </w:pPr>
      <w:r>
        <w:t xml:space="preserve">Приложение и Docker при составлении отчёта не запускались. Сквозные проверки выполнял пользователь, а не автор отчёта. Из пользовательских наблюдений подтверждены вход в админку, открытие игры, удаление объектов и восстановление загрузки файлов моделей после их скачивания/переноса. Полная работоспособность каждой подсистемы не проверена.</w:t>
      </w:r>
    </w:p>
    <w:p>
      <w:pPr>
        <w:pStyle w:val="BodyText"/>
      </w:pPr>
      <w:r>
        <w:t xml:space="preserve">Не проводились полный аудит безопасности, нагрузочные испытания, проверка на всех устройствах и запуск федерации с несколькими серверами. Для функций, оценённых только по исходникам, ниже прямо указано отсутствие проверки в работе.</w:t>
      </w:r>
    </w:p>
    <w:p>
      <w:pPr>
        <w:pStyle w:val="Heading3"/>
      </w:pPr>
      <w:bookmarkStart w:id="22" w:name="статусы"/>
      <w:r>
        <w:t xml:space="preserve">Статусы</w:t>
      </w:r>
      <w:bookmarkEnd w:id="22"/>
    </w:p>
    <w:tbl>
      <w:tblPr>
        <w:tblCellMar>
          <w:top w:w="80" w:type="dxa"/>
          <w:bottom w:w="80" w:type="dxa"/>
          <w:left w:w="100" w:type="dxa"/>
          <w:right w:w="100" w:type="dxa"/>
        </w:tblCellMar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  <w:tblStyle w:val="Table"/>
        <w:tblW w:type="dxa" w:w="9866"/>
        <w:tblLook w:firstRow="1"/>
      </w:tblPr>
      <w:tblGrid>
        <w:gridCol w:w="3960"/>
        <w:gridCol w:w="3960"/>
      </w:tblGrid>
      <w:tr>
        <w:trPr>
          <w:tblHeader/>
          <w:cantSplit/>
          <w:cnfStyle w:firstRow="1"/>
        </w:trPr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Статус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Значение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Подтверждено пользователем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Наблюдалось в этой локальной среде; это не проверка всех вариантов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существенная реализация; успешный полный сценарий ещё не подтверждён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Частично / несогласовано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реализация, но найдены ограничения или разрыв между частями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Заглушка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Действие явно не реализовано либо лишь показывает уведомление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Нет готового сценария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 рассмотренной цепочке нет нужного полного пользовательского пути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Зависит от внешних условий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Нужны модели, сторонний сервис, настройки, разрешения или другое оборудование</w:t>
            </w:r>
          </w:p>
        </w:tc>
      </w:tr>
    </w:tbl>
    <w:p>
      <w:pPr>
        <w:pStyle w:val="Heading2"/>
      </w:pPr>
      <w:bookmarkStart w:id="23" w:name="архитектура"/>
      <w:r>
        <w:t xml:space="preserve">3. Архитектура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Браузер:</w:t>
      </w:r>
      <w:r>
        <w:t xml:space="preserve"> </w:t>
      </w:r>
      <w:r>
        <w:t xml:space="preserve">Three.js/WebGL, игровые JavaScript-модули и большие HTML-редакторы со встроенными скриптами.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Сервер:</w:t>
      </w:r>
      <w:r>
        <w:t xml:space="preserve"> </w:t>
      </w:r>
      <w:r>
        <w:t xml:space="preserve">Node.js/Express, REST API, WebSocket.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Хранение:</w:t>
      </w:r>
      <w:r>
        <w:t xml:space="preserve"> </w:t>
      </w:r>
      <w:r>
        <w:t xml:space="preserve">PostgreSQL для объектов и настроек; файловая система для моделей, текстур, медиа и анимаций.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Авторизация:</w:t>
      </w:r>
      <w:r>
        <w:t xml:space="preserve"> </w:t>
      </w:r>
      <w:r>
        <w:t xml:space="preserve">пользовательские и административные механизмы на JWT; хеширование паролей/ответов через bcrypt.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Инструменты:</w:t>
      </w:r>
      <w:r>
        <w:t xml:space="preserve"> </w:t>
      </w:r>
      <w:r>
        <w:t xml:space="preserve">зависимости React, TypeScript и Vite присутствуют, но проверенные игровые страницы и основные редакторы используют HTML/обычный JavaScript. Нельзя описывать всю систему как единое React-приложение только по README.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Внешние интеграции:</w:t>
      </w:r>
      <w:r>
        <w:t xml:space="preserve"> </w:t>
      </w:r>
      <w:r>
        <w:t xml:space="preserve">AI-провайдеры, федеративные серверы, браузерные возможности записи/распознавания речи.</w:t>
      </w:r>
    </w:p>
    <w:p>
      <w:pPr>
        <w:pStyle w:val="FirstParagraph"/>
      </w:pPr>
      <w:r>
        <w:t xml:space="preserve">Основания:</w:t>
      </w:r>
      <w:r>
        <w:t xml:space="preserve"> </w:t>
      </w:r>
      <w:hyperlink r:id="rId24">
        <w:r>
          <w:rPr>
            <w:rStyle w:val="Hyperlink"/>
          </w:rPr>
          <w:t xml:space="preserve">package.json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сервер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игровая страница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игровой World</w:t>
        </w:r>
      </w:hyperlink>
      <w:r>
        <w:t xml:space="preserve">.</w:t>
      </w:r>
    </w:p>
    <w:p>
      <w:pPr>
        <w:pStyle w:val="Heading3"/>
      </w:pPr>
      <w:bookmarkStart w:id="28" w:name="схема-взаимодействия"/>
      <w:r>
        <w:t xml:space="preserve">Схема взаимодействия</w:t>
      </w:r>
      <w:bookmarkEnd w:id="28"/>
    </w:p>
    <w:p>
      <w:pPr>
        <w:pStyle w:val="FirstParagraph"/>
      </w:pPr>
      <w:r>
        <w:rPr>
          <w:b/>
        </w:rPr>
        <w:t xml:space="preserve">Редакторы → API → PostgreSQL:</w:t>
      </w:r>
      <w:r>
        <w:t xml:space="preserve"> </w:t>
      </w:r>
      <w:r>
        <w:t xml:space="preserve">создание, изменение и сохранение объектов.</w:t>
      </w:r>
    </w:p>
    <w:p>
      <w:pPr>
        <w:pStyle w:val="BodyText"/>
      </w:pPr>
      <w:r>
        <w:rPr>
          <w:b/>
        </w:rPr>
        <w:t xml:space="preserve">Игровая вкладка → API и файлы:</w:t>
      </w:r>
      <w:r>
        <w:t xml:space="preserve"> </w:t>
      </w:r>
      <w:r>
        <w:t xml:space="preserve">чтение мира и загрузка моделей/медиа.</w:t>
      </w:r>
    </w:p>
    <w:p>
      <w:pPr>
        <w:pStyle w:val="BodyText"/>
      </w:pPr>
      <w:r>
        <w:rPr>
          <w:b/>
        </w:rPr>
        <w:t xml:space="preserve">WebSocket ↔ игровая вкладка:</w:t>
      </w:r>
      <w:r>
        <w:t xml:space="preserve"> </w:t>
      </w:r>
      <w:r>
        <w:t xml:space="preserve">игровые события и состояния участников.</w:t>
      </w:r>
    </w:p>
    <w:p>
      <w:pPr>
        <w:pStyle w:val="BodyText"/>
      </w:pPr>
      <w:r>
        <w:rPr>
          <w:b/>
        </w:rPr>
        <w:t xml:space="preserve">AI-провайдеры ↔ сервер:</w:t>
      </w:r>
      <w:r>
        <w:t xml:space="preserve"> </w:t>
      </w:r>
      <w:r>
        <w:t xml:space="preserve">генерация моделей, кода и сцен.</w:t>
      </w:r>
    </w:p>
    <w:p>
      <w:pPr>
        <w:pStyle w:val="BodyText"/>
      </w:pPr>
      <w:r>
        <w:t xml:space="preserve">WebSocket обеспечивает отдельные игровые события. Его наличие не означает автоматическое обновление геометрии другой вкладки при любом сохранении из редактора.</w:t>
      </w:r>
    </w:p>
    <w:p>
      <w:pPr>
        <w:pStyle w:val="Heading2"/>
      </w:pPr>
      <w:bookmarkStart w:id="29" w:name="мир-сцена-модель-и-комната"/>
      <w:r>
        <w:t xml:space="preserve">4. Мир, сцена, модель и комната</w:t>
      </w:r>
      <w:bookmarkEnd w:id="29"/>
    </w:p>
    <w:tbl>
      <w:tblPr>
        <w:tblCellMar>
          <w:top w:w="80" w:type="dxa"/>
          <w:bottom w:w="80" w:type="dxa"/>
          <w:left w:w="100" w:type="dxa"/>
          <w:right w:w="100" w:type="dxa"/>
        </w:tblCellMar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  <w:tblStyle w:val="Table"/>
        <w:tblW w:type="dxa" w:w="9866"/>
        <w:tblLook w:firstRow="1"/>
      </w:tblPr>
      <w:tblGrid>
        <w:gridCol w:w="3960"/>
        <w:gridCol w:w="3960"/>
      </w:tblGrid>
      <w:tr>
        <w:trPr>
          <w:tblHeader/>
          <w:cantSplit/>
          <w:cnfStyle w:firstRow="1"/>
        </w:trPr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Понятие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Фактический смысл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Игровой мир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Набор объектов и связанных настроек данного сервера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Объект мира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Размещённый экземпляр с ID, типом, позицией, вращением и масштабом в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  <w:rStyle w:val="VerbatimChar"/>
              </w:rPr>
              <w:t xml:space="preserve">world_objects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Модель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Ресурс GLB/OBJ или геометрическое описание; может использоваться несколькими экземплярами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Сцена Three.js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Состояние рендеринга в памяти вкладки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Сохранённая AI-сцена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Описание, раскладка и конфигурация в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  <w:rStyle w:val="VerbatimChar"/>
              </w:rPr>
              <w:t xml:space="preserve">ai_generated_scenes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; не автоматически отдельная игровая карта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Федеративный мир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Другая инсталляция/сервер, с которым настроено взаимодействие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Комната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Помещение и мебель, собранные из объектов; готового отдельного менеджера комнат в основной цепочке не найдено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world_id</w:t>
      </w:r>
      <w:r>
        <w:t xml:space="preserve"> </w:t>
      </w:r>
      <w:r>
        <w:t xml:space="preserve">существует в строках объектов, но основной GET</w:t>
      </w:r>
      <w:r>
        <w:t xml:space="preserve"> </w:t>
      </w:r>
      <w:r>
        <w:rPr>
          <w:rStyle w:val="VerbatimChar"/>
        </w:rPr>
        <w:t xml:space="preserve">/api/world/objects</w:t>
      </w:r>
      <w:r>
        <w:t xml:space="preserve"> </w:t>
      </w:r>
      <w:r>
        <w:t xml:space="preserve">выбирает все строки без фильтра по этому полю. Поэтому готовая изоляция нескольких карт внутри одной инсталляции не подтверждена.</w:t>
      </w:r>
    </w:p>
    <w:p>
      <w:pPr>
        <w:pStyle w:val="BodyText"/>
      </w:pPr>
      <w:r>
        <w:t xml:space="preserve">Основания:</w:t>
      </w:r>
      <w:r>
        <w:t xml:space="preserve"> </w:t>
      </w:r>
      <w:hyperlink r:id="rId30">
        <w:r>
          <w:rPr>
            <w:rStyle w:val="Hyperlink"/>
          </w:rPr>
          <w:t xml:space="preserve">API мира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AI-сцены</w:t>
        </w:r>
      </w:hyperlink>
      <w:r>
        <w:t xml:space="preserve">, подробный разбор миров (</w:t>
      </w:r>
      <w:r>
        <w:rPr>
          <w:rStyle w:val="VerbatimChar"/>
        </w:rPr>
        <w:t xml:space="preserve">WORLDS_AND_ROOMS_RU.md</w:t>
      </w:r>
      <w:r>
        <w:t xml:space="preserve">).</w:t>
      </w:r>
    </w:p>
    <w:p>
      <w:pPr>
        <w:pStyle w:val="Heading2"/>
      </w:pPr>
      <w:bookmarkStart w:id="32" w:name="возможности-по-подсистемам"/>
      <w:r>
        <w:t xml:space="preserve">5. Возможности по подсистемам</w:t>
      </w:r>
      <w:bookmarkEnd w:id="32"/>
    </w:p>
    <w:tbl>
      <w:tblPr>
        <w:tblCellMar>
          <w:top w:w="80" w:type="dxa"/>
          <w:bottom w:w="80" w:type="dxa"/>
          <w:left w:w="100" w:type="dxa"/>
          <w:right w:w="100" w:type="dxa"/>
        </w:tblCellMar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  <w:tblStyle w:val="Table"/>
        <w:tblW w:type="dxa" w:w="9866"/>
        <w:tblLook w:firstRow="1"/>
      </w:tblPr>
      <w:tblGrid>
        <w:gridCol w:w="2640"/>
        <w:gridCol w:w="2640"/>
        <w:gridCol w:w="2640"/>
      </w:tblGrid>
      <w:tr>
        <w:trPr>
          <w:tblHeader/>
          <w:cantSplit/>
          <w:cnfStyle w:firstRow="1"/>
        </w:trPr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Подсистема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Что предусмотрено / реализовано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Статус и ограничения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Вход и администрирование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Регистрация, вход, восстановление пароля, админка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Вход в админку подтверждён пользователем; остальные сценарии реализованы по коду, полностью не проверены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Игровой просмотр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Сцена, камера, игрок, загрузка объектов, освещение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Открытие игры подтверждено; наличие всех ресурсов влияет на результат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Загрузка моделей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GLB/GLTF/OBJ, загрузка ресурсов, размещение экземпляров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массовые 404 исходной поставки подтверждены, недостающие модели восстановлены отдельно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Загрузка по расстоянию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Заглушки, очереди, ограничение параллелизма, выгрузка дальних моделей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Реализовано; заглушки не являются готовыми объектами, ошибки могут оставлять их на карте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Индикатор загрузки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Учёт задач, прогресс, таймеры закрытия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Частично: защитный механизм завершает потерянные задачи без подтверждения отображения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Перемещение/вращение/масштаб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Манипулятор и PUT трансформаций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для одного выбранного объекта; сохранение зависит от конкретного редактора/пути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Удаление объектов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DELETE и обновление редактора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Подтверждено пользователем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Копирование объектов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Копирование через API/редактор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коду, полный сценарий не проверен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Добавление загруженной модели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Размещение из библиотеки через POST мира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отдельно от обычной кнопки добавления; требует проверки POST и повторного входа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Обычная кнопка «Добавить объект»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Должна создавать объект выбранного типа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Заглушка в обоих рассмотренных редакторах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Земля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Размер, сетка, цвет, сохранение конфигурации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Частично: редактор сохраняет настройки, игра использует жёстко заданную землю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Новые участки земли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Кнопка создания дополнительного участка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Заглушка в редакторе мира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Точка появления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Объект/маркер в редакторе, отдельное сохранение настройки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не отдельная настройка каждой независимой комнаты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Именованные AI-сцены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Сохранение, список, загрузка заготовок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Частично: отдельные ветки сохранения несовместимы с API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Несколько выбираемых карт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Создать независимую карту и выбрать её при входе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Нет готового надёжного сценария в рассмотренной цепочке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Обновление соседней вкладки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Синхронизация после изменений геометрии редактором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Нет подтверждённого полного пути: рассмотренный PUT мира не рассылает обновление геометрии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Многопользовательская игра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WebSocket, позиции/состояния игроков, сообщения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несколько игроков одновременно не проверялись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Персонажи и анимации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Шаблоны, GLB, библиотека движений, перенос на скелет, привязка оружия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требует корректных ресурсов/скелетов; универсальная совместимость не подтверждена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Фабрика анимаций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Генерация и проигрывание движений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Частично: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  <w:rStyle w:val="VerbatimChar"/>
              </w:rPr>
              <w:t xml:space="preserve">applyMotionData()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— пустой резервный интерфейс; отдельная загрузка GLB реализована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Голос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Запись рядом с игроками, распознавание/команды, управление кнопкой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зависит от разрешений и браузера; полный сценарий не проверен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Навыки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Настройки, триггеры, эффекты, ограничения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не означает завершённую/сбалансированную RPG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NPC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Управление NPC, диалоги и конфигурация поведения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API и клиентская реализация; полноценная AI-симуляция не подтверждена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Монстры / предметы / инвентарь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Управление, выпадение/подбор, сумка и использование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полный игровой цикл не проверен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Магазин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Товары, заказы, покупка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термин «полноценная экономика» не подтверждён: рассмотренная покупка пишет заказ и уменьшает остаток, но сама по себе не доказывает списание средств и защиту конкурентных покупок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Порталы и федерация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Локальные/межсерверные переходы, доверие и перенос конфигурации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значительная реализация; требует других серверов и настроек, не проверено в этой среде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Галерея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Конфигурация, генерация и показ медиа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зависит от файлов и конфигурации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Изображения / видео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Загрузка, библиотека, размещение, параметры воспроизведения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Реализовано по коду; отдельный раздел live-источников помечен как разрабатываемый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3DGS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API/управление ресурсами и отдельные средства просмотра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Частично: основная игровая загрузка явно содержит путь представления Gaussian Splat как заглушки; наличие тестовой страницы не доказывает полноценный показ всех объектов в игре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AI-генерация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Провайдеры, генерация моделей/кода/сцен, диалоговые корректировки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Реализованы несколько путей; нужны провайдеры/ключи; некоторые пути загрузки и сохранения не закончены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Three.js-код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Библиотека блоков и добавление кода в мир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ветка сохранения AI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  <w:rStyle w:val="VerbatimChar"/>
              </w:rPr>
              <w:t xml:space="preserve">threejs-direct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отдельно сломана по контракту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Мобильный интерфейс / XR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Управление на сенсорных устройствах; проверка поддержки immersive VR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код; совместимость с конкретными телефонами/гарнитурами не проверена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AI-агенты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Сессии, наблюдение мира, действия, чат, гостевой доступ и федеративные переходы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API и описание возможностей; подключение внешнего агента в этой среде не проверено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Подписка и рекламные места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Управление подпиской, рекламными слотами, сроками и внешними/межсерверными переходами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интерфейсы и API; внешние платёжные сценарии не проверены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Оптимизация моделей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Компрессия, LOD, сложность моделей, кэш/пакетирование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Есть реализация; заявленные проценты ускорения/сжатия не измерены в нашей среде</w:t>
            </w:r>
          </w:p>
        </w:tc>
      </w:tr>
    </w:tbl>
    <w:p>
      <w:pPr>
        <w:pStyle w:val="BodyText"/>
      </w:pPr>
      <w:r>
        <w:t xml:space="preserve">Ключевые исходники связанных функций:</w:t>
      </w:r>
      <w:r>
        <w:t xml:space="preserve"> </w:t>
      </w:r>
      <w:hyperlink r:id="rId33">
        <w:r>
          <w:rPr>
            <w:rStyle w:val="Hyperlink"/>
          </w:rPr>
          <w:t xml:space="preserve">WebSocket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голос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навыки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NPC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инвентарь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магазин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порталы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федерация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галерея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агенты</w:t>
        </w:r>
      </w:hyperlink>
      <w:r>
        <w:t xml:space="preserve">.</w:t>
      </w:r>
    </w:p>
    <w:p>
      <w:pPr>
        <w:pStyle w:val="Heading2"/>
      </w:pPr>
      <w:bookmarkStart w:id="43" w:name="подтверждённые-исходные-недостатки"/>
      <w:r>
        <w:t xml:space="preserve">6. Подтверждённые исходные недостатки</w:t>
      </w:r>
      <w:bookmarkEnd w:id="43"/>
    </w:p>
    <w:p>
      <w:pPr>
        <w:pStyle w:val="Heading3"/>
      </w:pPr>
      <w:bookmarkStart w:id="44" w:name="обычное-добавление-объектов-заглушка"/>
      <w:r>
        <w:t xml:space="preserve">6.1. Обычное добавление объектов — заглушка</w:t>
      </w:r>
      <w:bookmarkEnd w:id="44"/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public/world_editor.html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addObject(type)</w:t>
      </w:r>
      <w:r>
        <w:t xml:space="preserve"> </w:t>
      </w:r>
      <w:r>
        <w:t xml:space="preserve">содержит TODO и только показывает сообщение о разработке. В</w:t>
      </w:r>
      <w:r>
        <w:t xml:space="preserve"> </w:t>
      </w:r>
      <w:r>
        <w:rPr>
          <w:rStyle w:val="VerbatimChar"/>
        </w:rPr>
        <w:t xml:space="preserve">public/unified_editor.html</w:t>
      </w:r>
      <w:r>
        <w:t xml:space="preserve"> </w:t>
      </w:r>
      <w:r>
        <w:t xml:space="preserve">одноимённое действие тоже лишь уведомляет о разработке. Это не ошибка нажатия пользователя. Рабочий путь размещения моделей из библиотеки существует отдельно.</w:t>
      </w:r>
    </w:p>
    <w:p>
      <w:pPr>
        <w:pStyle w:val="Heading3"/>
      </w:pPr>
      <w:bookmarkStart w:id="45" w:name="X0c32d757fdb5a583673330ab826f5af3010b4e5"/>
      <w:r>
        <w:t xml:space="preserve">6.2. Настройки земли не связаны с игровой землёй</w:t>
      </w:r>
      <w:bookmarkEnd w:id="45"/>
    </w:p>
    <w:p>
      <w:pPr>
        <w:pStyle w:val="FirstParagraph"/>
      </w:pPr>
      <w:r>
        <w:t xml:space="preserve">Редактор читает/сохраняет</w:t>
      </w:r>
      <w:r>
        <w:t xml:space="preserve"> </w:t>
      </w:r>
      <w:r>
        <w:rPr>
          <w:rStyle w:val="VerbatimChar"/>
        </w:rPr>
        <w:t xml:space="preserve">/api/world/ground-config</w:t>
      </w:r>
      <w:r>
        <w:t xml:space="preserve">; сервер записывает</w:t>
      </w:r>
      <w:r>
        <w:t xml:space="preserve"> </w:t>
      </w:r>
      <w:r>
        <w:rPr>
          <w:rStyle w:val="VerbatimChar"/>
        </w:rPr>
        <w:t xml:space="preserve">world_ground_config</w:t>
      </w:r>
      <w:r>
        <w:t xml:space="preserve">. Игровой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создаёт PlaneGeometry и материал с фиксированным зелёным цветом, не читая этот API. Поэтому сохранённая настройка не меняет землю в игре.</w:t>
      </w:r>
    </w:p>
    <w:p>
      <w:pPr>
        <w:pStyle w:val="Heading3"/>
      </w:pPr>
      <w:bookmarkStart w:id="46" w:name="Xa5cee983a88b60d78a2d89669988148d1594d48"/>
      <w:r>
        <w:t xml:space="preserve">6.3. Несогласованное сохранение геометрической сцены</w:t>
      </w:r>
      <w:bookmarkEnd w:id="46"/>
    </w:p>
    <w:p>
      <w:pPr>
        <w:pStyle w:val="FirstParagraph"/>
      </w:pPr>
      <w:r>
        <w:rPr>
          <w:rStyle w:val="VerbatimChar"/>
        </w:rPr>
        <w:t xml:space="preserve">saveGeometrySceneToWorld()</w:t>
      </w:r>
      <w:r>
        <w:t xml:space="preserve"> </w:t>
      </w:r>
      <w:r>
        <w:t xml:space="preserve">отправляет вложенные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 POST</w:t>
      </w:r>
      <w:r>
        <w:t xml:space="preserve"> </w:t>
      </w:r>
      <w:r>
        <w:rPr>
          <w:rStyle w:val="VerbatimChar"/>
        </w:rPr>
        <w:t xml:space="preserve">/api/world/objects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position_x/y/z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rotation_x/y/z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scale_x/y/z</w:t>
      </w:r>
      <w:r>
        <w:t xml:space="preserve"> </w:t>
      </w:r>
      <w:r>
        <w:t xml:space="preserve">с умолчаниями. Результат: запись может создаваться с координатами/масштабом по умолчанию. Некоторые отправляемые типы, включая</w:t>
      </w:r>
      <w:r>
        <w:t xml:space="preserve"> </w:t>
      </w:r>
      <w:r>
        <w:rPr>
          <w:rStyle w:val="VerbatimChar"/>
        </w:rPr>
        <w:t xml:space="preserve">primitive</w:t>
      </w:r>
      <w:r>
        <w:t xml:space="preserve">, не входят в основное распределение игрового загрузчика.</w:t>
      </w:r>
    </w:p>
    <w:p>
      <w:pPr>
        <w:pStyle w:val="Heading3"/>
      </w:pPr>
      <w:bookmarkStart w:id="47" w:name="X6d473e0774b1fdcc6663a4fc87b5512cb8d1c21"/>
      <w:r>
        <w:t xml:space="preserve">6.4. Сохранение AI Three.js-сцены не согласовано с сервером</w:t>
      </w:r>
      <w:bookmarkEnd w:id="47"/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threejs-direct</w:t>
      </w:r>
      <w:r>
        <w:t xml:space="preserve"> </w:t>
      </w:r>
      <w:r>
        <w:t xml:space="preserve">клиент отправляет</w:t>
      </w:r>
      <w:r>
        <w:t xml:space="preserve"> </w:t>
      </w:r>
      <w:r>
        <w:rPr>
          <w:rStyle w:val="VerbatimChar"/>
        </w:rPr>
        <w:t xml:space="preserve">layout_data: null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threejs_code</w:t>
      </w:r>
      <w:r>
        <w:t xml:space="preserve">. Маршрут</w:t>
      </w:r>
      <w:r>
        <w:t xml:space="preserve"> </w:t>
      </w:r>
      <w:r>
        <w:rPr>
          <w:rStyle w:val="VerbatimChar"/>
        </w:rPr>
        <w:t xml:space="preserve">/save-scene</w:t>
      </w:r>
      <w:r>
        <w:t xml:space="preserve"> </w:t>
      </w:r>
      <w:r>
        <w:t xml:space="preserve">требует непустое</w:t>
      </w:r>
      <w:r>
        <w:t xml:space="preserve"> </w:t>
      </w:r>
      <w:r>
        <w:rPr>
          <w:rStyle w:val="VerbatimChar"/>
        </w:rPr>
        <w:t xml:space="preserve">layout_data</w:t>
      </w:r>
      <w:r>
        <w:t xml:space="preserve"> </w:t>
      </w:r>
      <w:r>
        <w:t xml:space="preserve">и не включает</w:t>
      </w:r>
      <w:r>
        <w:t xml:space="preserve"> </w:t>
      </w:r>
      <w:r>
        <w:rPr>
          <w:rStyle w:val="VerbatimChar"/>
        </w:rPr>
        <w:t xml:space="preserve">threejs_code</w:t>
      </w:r>
      <w:r>
        <w:t xml:space="preserve"> </w:t>
      </w:r>
      <w:r>
        <w:t xml:space="preserve">в свой INSERT. Это недостаток этой конкретной ветки, а не доказательство поломки всех способов добавления Three.js-кода.</w:t>
      </w:r>
    </w:p>
    <w:p>
      <w:pPr>
        <w:pStyle w:val="Heading3"/>
      </w:pPr>
      <w:bookmarkStart w:id="48" w:name="Xd4afe7fd47ceffd5bd6e2058050b27fc905543c"/>
      <w:r>
        <w:t xml:space="preserve">6.5. Успешное сообщение может появляться до результата сохранения</w:t>
      </w:r>
      <w:bookmarkEnd w:id="48"/>
    </w:p>
    <w:p>
      <w:pPr>
        <w:pStyle w:val="FirstParagraph"/>
      </w:pPr>
      <w:r>
        <w:t xml:space="preserve">Правая панель редактора мира вызывает</w:t>
      </w:r>
      <w:r>
        <w:t xml:space="preserve"> </w:t>
      </w:r>
      <w:r>
        <w:rPr>
          <w:rStyle w:val="VerbatimChar"/>
        </w:rPr>
        <w:t xml:space="preserve">saveObjectToDatabase(obj)</w:t>
      </w:r>
      <w:r>
        <w:t xml:space="preserve"> </w:t>
      </w:r>
      <w:r>
        <w:t xml:space="preserve">без ожидания результата и затем показывает обновление свойств. Изменение предпросмотра и успешная запись в базу не разделены для пользователя достаточно ясно.</w:t>
      </w:r>
    </w:p>
    <w:p>
      <w:pPr>
        <w:pStyle w:val="Heading3"/>
      </w:pPr>
      <w:bookmarkStart w:id="49" w:name="Xa967d278adb23011f9cc5d790a3bd3bdd4d1cc9"/>
      <w:r>
        <w:t xml:space="preserve">6.6. Полоса загрузки скрывает незавершённые задачи</w:t>
      </w:r>
      <w:bookmarkEnd w:id="49"/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loadingProgress.js</w:t>
      </w:r>
      <w:r>
        <w:t xml:space="preserve"> </w:t>
      </w:r>
      <w:r>
        <w:t xml:space="preserve">потерянная задача, отсутствующая в очереди/пакете без подтверждения рендеринга, через 20 секунд помечается</w:t>
      </w:r>
      <w:r>
        <w:t xml:space="preserve"> </w:t>
      </w:r>
      <w:r>
        <w:rPr>
          <w:rStyle w:val="VerbatimChar"/>
        </w:rPr>
        <w:t xml:space="preserve">forced</w:t>
      </w:r>
      <w:r>
        <w:t xml:space="preserve">. Затем индикатор может закрыться. Пользователь наблюдал 0% и исчезновение полосы при оставшихся кубах. Это защитный таймер, а не успешная загрузка.</w:t>
      </w:r>
    </w:p>
    <w:p>
      <w:pPr>
        <w:pStyle w:val="Heading3"/>
      </w:pPr>
      <w:bookmarkStart w:id="50" w:name="Xd824e7543fdb972170d77e3a4c63c96e847053b"/>
      <w:r>
        <w:t xml:space="preserve">6.7. Поставка карты неполна без внешних моделей</w:t>
      </w:r>
      <w:bookmarkEnd w:id="50"/>
    </w:p>
    <w:p>
      <w:pPr>
        <w:pStyle w:val="FirstParagraph"/>
      </w:pPr>
      <w:r>
        <w:t xml:space="preserve">В дампе 1072 строки</w:t>
      </w:r>
      <w:r>
        <w:t xml:space="preserve"> </w:t>
      </w:r>
      <w:r>
        <w:rPr>
          <w:rStyle w:val="VerbatimChar"/>
        </w:rPr>
        <w:t xml:space="preserve">world_objects</w:t>
      </w:r>
      <w:r>
        <w:t xml:space="preserve">; 706 ссылок на модельные файлы, 95 уникальных модельных путей. При проверке локальной поставки отсутствовали 93 файла</w:t>
      </w:r>
      <w:r>
        <w:t xml:space="preserve"> </w:t>
      </w:r>
      <w:r>
        <w:rPr>
          <w:rStyle w:val="VerbatimChar"/>
        </w:rPr>
        <w:t xml:space="preserve">/models/uploaded/</w:t>
      </w:r>
      <w:r>
        <w:t xml:space="preserve">. Отсутствие подтверждено 404 в игре. Это не недоклонированный Git: нужных файлов не было в опубликованной папке репозитория. В нашей рабочей копии 93 модели восстановлены с демосервера автора, общий объём скачивания 675 624 016 байт. Персонажи, анимации и прочие медиа этим восстановлением не покрываются.</w:t>
      </w:r>
    </w:p>
    <w:p>
      <w:pPr>
        <w:pStyle w:val="Heading3"/>
      </w:pPr>
      <w:bookmarkStart w:id="51" w:name="другие-явные-незавершённые-ветки"/>
      <w:r>
        <w:t xml:space="preserve">6.8. Другие явные незавершённые ветки</w:t>
      </w:r>
      <w:bookmarkEnd w:id="51"/>
    </w:p>
    <w:p>
      <w:pPr>
        <w:numPr>
          <w:ilvl w:val="0"/>
          <w:numId w:val="1002"/>
        </w:numPr>
        <w:pStyle w:val="Compact"/>
      </w:pPr>
      <w:r>
        <w:t xml:space="preserve">Раздел live-источников и создание нового участка земли в редакторе мира помечены как разрабатываемые.</w:t>
      </w:r>
    </w:p>
    <w:p>
      <w:pPr>
        <w:numPr>
          <w:ilvl w:val="0"/>
          <w:numId w:val="1002"/>
        </w:numPr>
        <w:pStyle w:val="Compact"/>
      </w:pPr>
      <w:r>
        <w:t xml:space="preserve">Загрузка AI-здания в некоторых путях объединённого редактора не реализована (</w:t>
      </w:r>
      <w:r>
        <w:rPr>
          <w:rStyle w:val="VerbatimChar"/>
        </w:rPr>
        <w:t xml:space="preserve">loadGeneratedBuilding</w:t>
      </w:r>
      <w:r>
        <w:t xml:space="preserve">/ветка</w:t>
      </w:r>
      <w:r>
        <w:t xml:space="preserve"> </w:t>
      </w:r>
      <w:r>
        <w:rPr>
          <w:rStyle w:val="VerbatimChar"/>
        </w:rPr>
        <w:t xml:space="preserve">generated_building</w:t>
      </w:r>
      <w:r>
        <w:t xml:space="preserve">). Это не отменяет отдельную реализацию загрузки сохранённых зданий игровым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 объединённом редакторе редактирование тегов отдельной карточки и полный интерфейс управления тегами имеют TODO. Другие маршруты управления тегами существуют.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applyMotionData()</w:t>
      </w:r>
      <w:r>
        <w:t xml:space="preserve"> </w:t>
      </w:r>
      <w:r>
        <w:t xml:space="preserve">в проигрывателе фабрики анимаций — пустой интерфейс.</w:t>
      </w:r>
    </w:p>
    <w:p>
      <w:pPr>
        <w:numPr>
          <w:ilvl w:val="0"/>
          <w:numId w:val="1002"/>
        </w:numPr>
        <w:pStyle w:val="Compact"/>
      </w:pPr>
      <w:r>
        <w:t xml:space="preserve">В API возможностей агентов прямо указано, что ретрансляция</w:t>
      </w:r>
      <w:r>
        <w:t xml:space="preserve"> </w:t>
      </w:r>
      <w:r>
        <w:rPr>
          <w:rStyle w:val="VerbatimChar"/>
        </w:rPr>
        <w:t xml:space="preserve">VOICE_MESSAGE</w:t>
      </w:r>
      <w:r>
        <w:t xml:space="preserve"> </w:t>
      </w:r>
      <w:r>
        <w:t xml:space="preserve">агентам не реализована и не планируется в этом варианте. Это отдельное ограничение, не отсутствие голосового чата игроков.</w:t>
      </w:r>
    </w:p>
    <w:p>
      <w:pPr>
        <w:pStyle w:val="FirstParagraph"/>
      </w:pPr>
      <w:r>
        <w:t xml:space="preserve">Основания:</w:t>
      </w:r>
      <w:r>
        <w:t xml:space="preserve"> </w:t>
      </w:r>
      <w:hyperlink r:id="rId52">
        <w:r>
          <w:rPr>
            <w:rStyle w:val="Hyperlink"/>
          </w:rPr>
          <w:t xml:space="preserve">редактор мира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объединённый редактор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земля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игровой World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API мира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сохранение AI-сцен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индикатор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проигрыватель фабрики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возможности агентов</w:t>
        </w:r>
      </w:hyperlink>
      <w:r>
        <w:t xml:space="preserve">.</w:t>
      </w:r>
    </w:p>
    <w:p>
      <w:pPr>
        <w:pStyle w:val="Heading2"/>
      </w:pPr>
      <w:bookmarkStart w:id="58" w:name="Xf5b828c2d7a368c6f7037421a84bdfe2c6f51b8"/>
      <w:r>
        <w:t xml:space="preserve">7. Что означает задача «своя комната: стол и шесть стульев»</w:t>
      </w:r>
      <w:bookmarkEnd w:id="58"/>
    </w:p>
    <w:tbl>
      <w:tblPr>
        <w:tblCellMar>
          <w:top w:w="80" w:type="dxa"/>
          <w:bottom w:w="80" w:type="dxa"/>
          <w:left w:w="100" w:type="dxa"/>
          <w:right w:w="100" w:type="dxa"/>
        </w:tblCellMar>
        <w:tblBorders>
          <w:top w:val="single" w:sz="4" w:color="D6DFEA"/>
          <w:left w:val="single" w:sz="4" w:color="D6DFEA"/>
          <w:bottom w:val="single" w:sz="4" w:color="D6DFEA"/>
          <w:right w:val="single" w:sz="4" w:color="D6DFEA"/>
          <w:insideH w:val="single" w:sz="4" w:color="D6DFEA"/>
          <w:insideV w:val="single" w:sz="4" w:color="D6DFEA"/>
        </w:tblBorders>
        <w:tblStyle w:val="Table"/>
        <w:tblW w:type="dxa" w:w="9866"/>
        <w:tblLook w:firstRow="1"/>
      </w:tblPr>
      <w:tblGrid>
        <w:gridCol w:w="2640"/>
        <w:gridCol w:w="2640"/>
        <w:gridCol w:w="2640"/>
      </w:tblGrid>
      <w:tr>
        <w:trPr>
          <w:tblHeader/>
          <w:cantSplit/>
          <w:cnfStyle w:firstRow="1"/>
        </w:trPr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Требование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Исходная основа</w:t>
            </w:r>
          </w:p>
        </w:tc>
        <w:tc>
          <w:tcPr>
            <w:tcBorders>
              <w:bottom w:val="single"/>
            </w:tcBorders>
            <w:vAlign w:val="top"/>
            <w:shd w:fill="17365D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b/>
                <w:color w:val="FFFFFF"/>
                <w:szCs w:val="19"/>
                <w:sz w:val="19"/>
                <w:rFonts w:ascii="Calibri" w:hAnsi="Calibri" w:cs="Calibri" w:eastAsia="Calibri"/>
              </w:rPr>
              <w:t xml:space="preserve">Что отсутствует / нужно проверить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Сделать помещение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Модели, геометрические компоненты, код Three.js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Рабочий выбранный путь создания и сохранения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Добавить стол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Размещение модели в мире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Наличие модели или создание составной геометрии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Разместить 6 стульев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Повторные экземпляры модели, копирование, трансформации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Сохранение всех экземпляров с правильными координатами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Сохранить комнату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Хранение объектов в PostgreSQL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Целостное сохранение выбранного сценария; не только предпросмотр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Открыть её после закрытия браузера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Повторная загрузка объектов из базы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Требуется работающий сервер; проверка сохранения после повторного входа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Выбирать комнату отдельно от авторской карты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  <w:rStyle w:val="VerbatimChar"/>
              </w:rPr>
              <w:t xml:space="preserve">world_id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 </w:t>
            </w: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и отдельные заготовки сцен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Полный выбор/изоляция сцены не реализованы в рассмотренном игровом пути</w:t>
            </w:r>
          </w:p>
        </w:tc>
      </w:tr>
      <w:tr>
        <w:trPr>
          <w:cantSplit/>
        </w:trPr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Сидеть на стуле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Стул как видимый объект</w:t>
            </w:r>
          </w:p>
        </w:tc>
        <w:tc>
          <w:tcPr>
            <w:vAlign w:val="top"/>
            <w:shd w:fill="FFFFFF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Нельзя считать реализованным взаимодействием; это отдельная функция</w:t>
            </w:r>
          </w:p>
        </w:tc>
      </w:tr>
      <w:tr>
        <w:trPr>
          <w:cantSplit/>
        </w:trPr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Видеть изменения в другой открытой вкладке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Общая база, WebSocket</w:t>
            </w:r>
          </w:p>
        </w:tc>
        <w:tc>
          <w:tcPr>
            <w:vAlign w:val="top"/>
            <w:shd w:fill="F2F5FA" w:val="clear"/>
          </w:tcPr>
          <w:p>
            <w:pPr>
              <w:pStyle w:val="Compact"/>
              <w:jc w:val="left"/>
              <w:spacing w:after="50" w:line="240" w:lineRule="auto"/>
            </w:pPr>
            <w:r>
              <w:rPr>
                <w:color w:val="263445"/>
                <w:szCs w:val="19"/>
                <w:sz w:val="19"/>
                <w:rFonts w:ascii="Calibri" w:hAnsi="Calibri" w:cs="Calibri" w:eastAsia="Calibri"/>
              </w:rPr>
              <w:t xml:space="preserve">Нужна синхронизация изменений объектов либо повторная загрузка игры</w:t>
            </w:r>
          </w:p>
        </w:tc>
      </w:tr>
    </w:tbl>
    <w:p>
      <w:pPr>
        <w:pStyle w:val="BodyText"/>
      </w:pPr>
      <w:r>
        <w:t xml:space="preserve">Независимая выбираемая комната — наше новое требование к продукту. Не следует считать её отсутствующее меню нарушением явно найденного обещания автора: README описывает отдельные федеративные миры и редакторы, а не гарантирует менеджер нескольких локальных карт.</w:t>
      </w:r>
    </w:p>
    <w:p>
      <w:pPr>
        <w:pStyle w:val="BodyText"/>
      </w:pPr>
      <w:r>
        <w:t xml:space="preserve">Для комнаты внутри существующей карты база возможностей уже есть. Для отдельного сохранения с кнопкой открытия нужно либо изолировать мир отдельной инсталляцией, либо разработать управление сценами внутри приложения.</w:t>
      </w:r>
    </w:p>
    <w:p>
      <w:pPr>
        <w:pStyle w:val="Heading2"/>
      </w:pPr>
      <w:bookmarkStart w:id="59" w:name="Xcf3239c893b638cd854a99a57cbb5c530650d59"/>
      <w:r>
        <w:t xml:space="preserve">8. Наши изменения до функциональной доработки</w:t>
      </w:r>
      <w:bookmarkEnd w:id="59"/>
    </w:p>
    <w:p>
      <w:pPr>
        <w:pStyle w:val="FirstParagraph"/>
      </w:pPr>
      <w:r>
        <w:t xml:space="preserve">Нужно отличать исходные возможности автора от состояния текущей рабочей копии:</w:t>
      </w:r>
    </w:p>
    <w:p>
      <w:pPr>
        <w:numPr>
          <w:ilvl w:val="0"/>
          <w:numId w:val="1003"/>
        </w:numPr>
        <w:pStyle w:val="Compact"/>
      </w:pPr>
      <w:r>
        <w:t xml:space="preserve">Добавлены/изменены локальные инструкции и средства запуска через Docker Compose; это не исходная гарантия удобного запуска.</w:t>
      </w:r>
    </w:p>
    <w:p>
      <w:pPr>
        <w:numPr>
          <w:ilvl w:val="0"/>
          <w:numId w:val="1003"/>
        </w:numPr>
        <w:pStyle w:val="Compact"/>
      </w:pPr>
      <w:r>
        <w:t xml:space="preserve">Выполнена русификация: 4819 ключей в общих каталогах, отдельные словари подписки/админ-входа, исправление загрузки подписи микрофона. Полная проверка всех экранов в браузере не завершена.</w:t>
      </w:r>
    </w:p>
    <w:p>
      <w:pPr>
        <w:numPr>
          <w:ilvl w:val="0"/>
          <w:numId w:val="1003"/>
        </w:numPr>
        <w:pStyle w:val="Compact"/>
      </w:pPr>
      <w:r>
        <w:t xml:space="preserve">Добавлены метаданные перевода API моделей/авторизации и соответствующие клиентские обработчики.</w:t>
      </w:r>
    </w:p>
    <w:p>
      <w:pPr>
        <w:numPr>
          <w:ilvl w:val="0"/>
          <w:numId w:val="1003"/>
        </w:numPr>
        <w:pStyle w:val="Compact"/>
      </w:pPr>
      <w:r>
        <w:t xml:space="preserve">Создан скрипт восстановления ресурсов; скачаны 93 недостающих файла моделей карты. Это восполнение поставки, а не реализация новых карт.</w:t>
      </w:r>
    </w:p>
    <w:p>
      <w:pPr>
        <w:numPr>
          <w:ilvl w:val="0"/>
          <w:numId w:val="1003"/>
        </w:numPr>
        <w:pStyle w:val="Compact"/>
      </w:pPr>
      <w:r>
        <w:t xml:space="preserve">Созданы статические аудиты и тесты локализации.</w:t>
      </w:r>
    </w:p>
    <w:p>
      <w:pPr>
        <w:pStyle w:val="FirstParagraph"/>
      </w:pPr>
      <w:r>
        <w:t xml:space="preserve">Во время составления данного отчёта функционал редакторов, схему сцен, карту и базу не меняли. Исторические изменения рабочей копии не позволяют считать её побайтовой копией исходного репозитория; для дальнейшего сравнения исходников использовать Git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 текущий diff.</w:t>
      </w:r>
    </w:p>
    <w:p>
      <w:pPr>
        <w:pStyle w:val="BodyText"/>
      </w:pPr>
      <w:r>
        <w:t xml:space="preserve">Связанные документы: перевод (</w:t>
      </w:r>
      <w:r>
        <w:rPr>
          <w:rStyle w:val="VerbatimChar"/>
        </w:rPr>
        <w:t xml:space="preserve">I18N_RU.md</w:t>
      </w:r>
      <w:r>
        <w:t xml:space="preserve">), запуск (</w:t>
      </w:r>
      <w:r>
        <w:rPr>
          <w:rStyle w:val="VerbatimChar"/>
        </w:rPr>
        <w:t xml:space="preserve">LOCAL_DEVELOPMENT.md</w:t>
      </w:r>
      <w:r>
        <w:t xml:space="preserve">), возможности игры (</w:t>
      </w:r>
      <w:r>
        <w:rPr>
          <w:rStyle w:val="VerbatimChar"/>
        </w:rPr>
        <w:t xml:space="preserve">RUN_AND_PLAY_RU.md</w:t>
      </w:r>
      <w:r>
        <w:t xml:space="preserve">), восстановление моделей (</w:t>
      </w:r>
      <w:r>
        <w:rPr>
          <w:rStyle w:val="VerbatimChar"/>
        </w:rPr>
        <w:t xml:space="preserve">RESTORE_WORLD_MODELS_RU.md</w:t>
      </w:r>
      <w:r>
        <w:t xml:space="preserve">), миры и комнаты (</w:t>
      </w:r>
      <w:r>
        <w:rPr>
          <w:rStyle w:val="VerbatimChar"/>
        </w:rPr>
        <w:t xml:space="preserve">WORLDS_AND_ROOMS_RU.md</w:t>
      </w:r>
      <w:r>
        <w:t xml:space="preserve">).</w:t>
      </w:r>
    </w:p>
    <w:p>
      <w:pPr>
        <w:pStyle w:val="Heading2"/>
      </w:pPr>
      <w:bookmarkStart w:id="60" w:name="что-определить-перед-разработкой"/>
      <w:r>
        <w:t xml:space="preserve">9. Что определить перед разработкой</w:t>
      </w:r>
      <w:bookmarkEnd w:id="60"/>
    </w:p>
    <w:p>
      <w:pPr>
        <w:numPr>
          <w:ilvl w:val="0"/>
          <w:numId w:val="1004"/>
        </w:numPr>
        <w:pStyle w:val="Compact"/>
      </w:pPr>
      <w:r>
        <w:t xml:space="preserve">Нужна ли отдельная выбираемая комната или часть текущей карты; как сохраняется авторский мир.</w:t>
      </w:r>
    </w:p>
    <w:p>
      <w:pPr>
        <w:numPr>
          <w:ilvl w:val="0"/>
          <w:numId w:val="1004"/>
        </w:numPr>
        <w:pStyle w:val="Compact"/>
      </w:pPr>
      <w:r>
        <w:t xml:space="preserve">Какие действия должны входить в первую версию: добавление, трансформации, копирование, удаление, сохранение, повторное открытие.</w:t>
      </w:r>
    </w:p>
    <w:p>
      <w:pPr>
        <w:numPr>
          <w:ilvl w:val="0"/>
          <w:numId w:val="1004"/>
        </w:numPr>
        <w:pStyle w:val="Compact"/>
      </w:pPr>
      <w:r>
        <w:t xml:space="preserve">Какой редактор будет основным. Дублирующиеся пути сохранения сейчас создают разные результаты.</w:t>
      </w:r>
    </w:p>
    <w:p>
      <w:pPr>
        <w:numPr>
          <w:ilvl w:val="0"/>
          <w:numId w:val="1004"/>
        </w:numPr>
        <w:pStyle w:val="Compact"/>
      </w:pPr>
      <w:r>
        <w:t xml:space="preserve">Какой единый формат объектов используют редактор, API и игровой загрузчик.</w:t>
      </w:r>
    </w:p>
    <w:p>
      <w:pPr>
        <w:numPr>
          <w:ilvl w:val="0"/>
          <w:numId w:val="1004"/>
        </w:numPr>
        <w:pStyle w:val="Compact"/>
      </w:pPr>
      <w:r>
        <w:t xml:space="preserve">Как проверяется готовность: помещение + стол + ровно шесть стульев, без 404, сохранение после закрытия/повторного входа, правильная изоляция сцены при необходимости.</w:t>
      </w:r>
    </w:p>
    <w:p>
      <w:pPr>
        <w:pStyle w:val="FirstParagraph"/>
      </w:pPr>
      <w:r>
        <w:t xml:space="preserve">После фиксации этих решений можно исправлять существующие разрывы и добавлять отсутствующий сценарий. Этот отчёт фиксирует исходную основу и ограничения, а не объявляет все перечисленные подсистемы проверенными или готовыми к эксплуатации.</w:t>
      </w:r>
    </w:p>
    <w:sectPr>
      <w:footerReference w:type="default" r:id="rIdReportFooter"/>
      <w:titlePg/>
      <w:pgMar w:top="1020" w:bottom="1020" w:left="1020" w:right="1020" w:header="450" w:footer="450"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-report.xml><?xml version="1.0" encoding="utf-8"?>
<w:ftr xmlns:w="http://schemas.openxmlformats.org/wordprocessingml/2006/main">
  <w:p>
    <w:pPr>
      <w:jc w:val="right"/>
    </w:pPr>
    <w:r>
      <w:rPr>
        <w:color w:val="64748B"/>
        <w:szCs w:val="18"/>
        <w:sz w:val="18"/>
        <w:rFonts w:ascii="Calibri" w:hAnsi="Calibri" w:cs="Calibri" w:eastAsia="Calibri"/>
      </w:rPr>
      <w:t>3d-virtual-world  • 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color w:val="263445"/>
        <w:rFonts w:asciiTheme="minorHAnsi" w:eastAsiaTheme="minorHAnsi" w:hAnsiTheme="minorHAnsi" w:cstheme="minorBidi" w:ascii="Calibri" w:hAnsi="Calibri" w:cs="Calibri" w:eastAsia="Calibr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after="110" w:line="270" w:lineRule="auto"/>
    </w:pPr>
    <w:rPr>
      <w:color w:val="263445"/>
      <w:szCs w:val="22"/>
      <w:sz w:val="22"/>
      <w:rFonts w:ascii="Calibri" w:hAnsi="Calibri" w:cs="Calibri" w:eastAsia="Calibri"/>
    </w:rPr>
    <w:name w:val="Normal"/>
    <w:qFormat/>
  </w:style>
  <w:style w:type="paragraph" w:styleId="BodyText">
    <w:rPr>
      <w:color w:val="263445"/>
      <w:szCs w:val="22"/>
      <w:sz w:val="22"/>
      <w:rFonts w:ascii="Calibri" w:hAnsi="Calibri" w:cs="Calibri" w:eastAsia="Calibri"/>
    </w:rPr>
    <w:name w:val="Body Text"/>
    <w:basedOn w:val="Normal"/>
    <w:link w:val="BodyTextChar"/>
    <w:pPr>
      <w:spacing w:before="180" w:after="180"/>
      <w:spacing w:after="110" w:line="270" w:lineRule="auto"/>
    </w:pPr>
    <w:qFormat/>
  </w:style>
  <w:style w:type="paragraph" w:customStyle="1" w:styleId="FirstParagraph">
    <w:pPr>
      <w:spacing w:after="110" w:line="270" w:lineRule="auto"/>
    </w:pPr>
    <w:rPr>
      <w:color w:val="263445"/>
      <w:szCs w:val="22"/>
      <w:sz w:val="22"/>
      <w:rFonts w:ascii="Calibri" w:hAnsi="Calibri" w:cs="Calibri" w:eastAsia="Calibri"/>
    </w:r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 w:themeShade="B5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  <w:spacing w:before="220" w:after="120"/>
    </w:pPr>
    <w:rPr>
      <w:b/>
      <w:color w:val="17365D"/>
      <w:rFonts w:ascii="Calibri" w:hAnsi="Calibri" w:cs="Calibri" w:eastAsia="Calibri"/>
      <w:sz w:val="32"/>
      <w:szCs w:val="32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/>
      <w:sz w:val="25"/>
      <w:szCs w:val="25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spacing w:before="220" w:after="120"/>
    </w:pPr>
    <w:rPr>
      <w:rFonts w:asciiTheme="majorHAnsi" w:eastAsiaTheme="majorEastAsia" w:hAnsiTheme="majorHAnsi" w:cstheme="majorBidi" w:ascii="Calibri" w:hAnsi="Calibri" w:cs="Calibri" w:eastAsia="Calibri"/>
      <w:b/>
      <w:bCs/>
      <w:color w:val="17365D" w:themeColor="accent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24" Target="https://github.com/miduo100/3d-virtual-world/blob/master/package.json" TargetMode="External" /><ns0:Relationship Type="http://schemas.openxmlformats.org/officeDocument/2006/relationships/hyperlink" Id="rId26" Target="https://github.com/miduo100/3d-virtual-world/blob/master/public/index.html" TargetMode="External" /><ns0:Relationship Type="http://schemas.openxmlformats.org/officeDocument/2006/relationships/hyperlink" Id="rId56" Target="https://github.com/miduo100/3d-virtual-world/blob/master/public/js/ai-factory-player.js" TargetMode="External" /><ns0:Relationship Type="http://schemas.openxmlformats.org/officeDocument/2006/relationships/hyperlink" Id="rId55" Target="https://github.com/miduo100/3d-virtual-world/blob/master/public/js/loadingProgress.js" TargetMode="External" /><ns0:Relationship Type="http://schemas.openxmlformats.org/officeDocument/2006/relationships/hyperlink" Id="rId34" Target="https://github.com/miduo100/3d-virtual-world/blob/master/public/js/voiceChat.js" TargetMode="External" /><ns0:Relationship Type="http://schemas.openxmlformats.org/officeDocument/2006/relationships/hyperlink" Id="rId33" Target="https://github.com/miduo100/3d-virtual-world/blob/master/public/js/websocket.js" TargetMode="External" /><ns0:Relationship Type="http://schemas.openxmlformats.org/officeDocument/2006/relationships/hyperlink" Id="rId27" Target="https://github.com/miduo100/3d-virtual-world/blob/master/public/js/world.js" TargetMode="External" /><ns0:Relationship Type="http://schemas.openxmlformats.org/officeDocument/2006/relationships/hyperlink" Id="rId53" Target="https://github.com/miduo100/3d-virtual-world/blob/master/public/unified_editor.html" TargetMode="External" /><ns0:Relationship Type="http://schemas.openxmlformats.org/officeDocument/2006/relationships/hyperlink" Id="rId52" Target="https://github.com/miduo100/3d-virtual-world/blob/master/public/world_editor.html" TargetMode="External" /><ns0:Relationship Type="http://schemas.openxmlformats.org/officeDocument/2006/relationships/hyperlink" Id="rId42" Target="https://github.com/miduo100/3d-virtual-world/blob/master/src/routes/agent/index.js" TargetMode="External" /><ns0:Relationship Type="http://schemas.openxmlformats.org/officeDocument/2006/relationships/hyperlink" Id="rId57" Target="https://github.com/miduo100/3d-virtual-world/blob/master/src/routes/agent/meta.js" TargetMode="External" /><ns0:Relationship Type="http://schemas.openxmlformats.org/officeDocument/2006/relationships/hyperlink" Id="rId31" Target="https://github.com/miduo100/3d-virtual-world/blob/master/src/routes/aiSceneGenerator.js" TargetMode="External" /><ns0:Relationship Type="http://schemas.openxmlformats.org/officeDocument/2006/relationships/hyperlink" Id="rId36" Target="https://github.com/miduo100/3d-virtual-world/blob/master/src/routes/customNpc.js" TargetMode="External" /><ns0:Relationship Type="http://schemas.openxmlformats.org/officeDocument/2006/relationships/hyperlink" Id="rId40" Target="https://github.com/miduo100/3d-virtual-world/blob/master/src/routes/federation.js" TargetMode="External" /><ns0:Relationship Type="http://schemas.openxmlformats.org/officeDocument/2006/relationships/hyperlink" Id="rId41" Target="https://github.com/miduo100/3d-virtual-world/blob/master/src/routes/gallery.js" TargetMode="External" /><ns0:Relationship Type="http://schemas.openxmlformats.org/officeDocument/2006/relationships/hyperlink" Id="rId37" Target="https://github.com/miduo100/3d-virtual-world/blob/master/src/routes/inventory.js" TargetMode="External" /><ns0:Relationship Type="http://schemas.openxmlformats.org/officeDocument/2006/relationships/hyperlink" Id="rId39" Target="https://github.com/miduo100/3d-virtual-world/blob/master/src/routes/portal.js" TargetMode="External" /><ns0:Relationship Type="http://schemas.openxmlformats.org/officeDocument/2006/relationships/hyperlink" Id="rId38" Target="https://github.com/miduo100/3d-virtual-world/blob/master/src/routes/shop.js" TargetMode="External" /><ns0:Relationship Type="http://schemas.openxmlformats.org/officeDocument/2006/relationships/hyperlink" Id="rId35" Target="https://github.com/miduo100/3d-virtual-world/blob/master/src/routes/skills.js" TargetMode="External" /><ns0:Relationship Type="http://schemas.openxmlformats.org/officeDocument/2006/relationships/hyperlink" Id="rId30" Target="https://github.com/miduo100/3d-virtual-world/blob/master/src/routes/world.js" TargetMode="External" /><ns0:Relationship Type="http://schemas.openxmlformats.org/officeDocument/2006/relationships/hyperlink" Id="rId54" Target="https://github.com/miduo100/3d-virtual-world/blob/master/src/routes/worldGround.js" TargetMode="External" /><ns0:Relationship Type="http://schemas.openxmlformats.org/officeDocument/2006/relationships/hyperlink" Id="rId25" Target="https://github.com/miduo100/3d-virtual-world/blob/master/src/server.js" TargetMode="External" /><ns0:Relationship Id="rIdReportFooter" Type="http://schemas.openxmlformats.org/officeDocument/2006/relationships/footer" Target="footer-report.xml" /></ns0: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github.com/miduo100/3d-virtual-world/blob/master/package.json" TargetMode="External" /><Relationship Type="http://schemas.openxmlformats.org/officeDocument/2006/relationships/hyperlink" Id="rId26" Target="https://github.com/miduo100/3d-virtual-world/blob/master/public/index.html" TargetMode="External" /><Relationship Type="http://schemas.openxmlformats.org/officeDocument/2006/relationships/hyperlink" Id="rId56" Target="https://github.com/miduo100/3d-virtual-world/blob/master/public/js/ai-factory-player.js" TargetMode="External" /><Relationship Type="http://schemas.openxmlformats.org/officeDocument/2006/relationships/hyperlink" Id="rId55" Target="https://github.com/miduo100/3d-virtual-world/blob/master/public/js/loadingProgress.js" TargetMode="External" /><Relationship Type="http://schemas.openxmlformats.org/officeDocument/2006/relationships/hyperlink" Id="rId34" Target="https://github.com/miduo100/3d-virtual-world/blob/master/public/js/voiceChat.js" TargetMode="External" /><Relationship Type="http://schemas.openxmlformats.org/officeDocument/2006/relationships/hyperlink" Id="rId33" Target="https://github.com/miduo100/3d-virtual-world/blob/master/public/js/websocket.js" TargetMode="External" /><Relationship Type="http://schemas.openxmlformats.org/officeDocument/2006/relationships/hyperlink" Id="rId27" Target="https://github.com/miduo100/3d-virtual-world/blob/master/public/js/world.js" TargetMode="External" /><Relationship Type="http://schemas.openxmlformats.org/officeDocument/2006/relationships/hyperlink" Id="rId53" Target="https://github.com/miduo100/3d-virtual-world/blob/master/public/unified_editor.html" TargetMode="External" /><Relationship Type="http://schemas.openxmlformats.org/officeDocument/2006/relationships/hyperlink" Id="rId52" Target="https://github.com/miduo100/3d-virtual-world/blob/master/public/world_editor.html" TargetMode="External" /><Relationship Type="http://schemas.openxmlformats.org/officeDocument/2006/relationships/hyperlink" Id="rId42" Target="https://github.com/miduo100/3d-virtual-world/blob/master/src/routes/agent/index.js" TargetMode="External" /><Relationship Type="http://schemas.openxmlformats.org/officeDocument/2006/relationships/hyperlink" Id="rId57" Target="https://github.com/miduo100/3d-virtual-world/blob/master/src/routes/agent/meta.js" TargetMode="External" /><Relationship Type="http://schemas.openxmlformats.org/officeDocument/2006/relationships/hyperlink" Id="rId31" Target="https://github.com/miduo100/3d-virtual-world/blob/master/src/routes/aiSceneGenerator.js" TargetMode="External" /><Relationship Type="http://schemas.openxmlformats.org/officeDocument/2006/relationships/hyperlink" Id="rId36" Target="https://github.com/miduo100/3d-virtual-world/blob/master/src/routes/customNpc.js" TargetMode="External" /><Relationship Type="http://schemas.openxmlformats.org/officeDocument/2006/relationships/hyperlink" Id="rId40" Target="https://github.com/miduo100/3d-virtual-world/blob/master/src/routes/federation.js" TargetMode="External" /><Relationship Type="http://schemas.openxmlformats.org/officeDocument/2006/relationships/hyperlink" Id="rId41" Target="https://github.com/miduo100/3d-virtual-world/blob/master/src/routes/gallery.js" TargetMode="External" /><Relationship Type="http://schemas.openxmlformats.org/officeDocument/2006/relationships/hyperlink" Id="rId37" Target="https://github.com/miduo100/3d-virtual-world/blob/master/src/routes/inventory.js" TargetMode="External" /><Relationship Type="http://schemas.openxmlformats.org/officeDocument/2006/relationships/hyperlink" Id="rId39" Target="https://github.com/miduo100/3d-virtual-world/blob/master/src/routes/portal.js" TargetMode="External" /><Relationship Type="http://schemas.openxmlformats.org/officeDocument/2006/relationships/hyperlink" Id="rId38" Target="https://github.com/miduo100/3d-virtual-world/blob/master/src/routes/shop.js" TargetMode="External" /><Relationship Type="http://schemas.openxmlformats.org/officeDocument/2006/relationships/hyperlink" Id="rId35" Target="https://github.com/miduo100/3d-virtual-world/blob/master/src/routes/skills.js" TargetMode="External" /><Relationship Type="http://schemas.openxmlformats.org/officeDocument/2006/relationships/hyperlink" Id="rId30" Target="https://github.com/miduo100/3d-virtual-world/blob/master/src/routes/world.js" TargetMode="External" /><Relationship Type="http://schemas.openxmlformats.org/officeDocument/2006/relationships/hyperlink" Id="rId54" Target="https://github.com/miduo100/3d-virtual-world/blob/master/src/routes/worldGround.js" TargetMode="External" /><Relationship Type="http://schemas.openxmlformats.org/officeDocument/2006/relationships/hyperlink" Id="rId25" Target="https://github.com/miduo100/3d-virtual-world/blob/master/src/server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VIRTUAL WORLD</dc:title>
  <dc:creator/>
  <dc:language>ru-RU</dc:language>
  <cp:keywords/>
  <dcterms:created xsi:type="dcterms:W3CDTF">2026-09-29T07:19:11Z</dcterms:created>
  <dcterms:modified xsi:type="dcterms:W3CDTF">2026-09-29T07:19:11Z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сентября 2026 года</vt:lpwstr>
  </property>
  <property fmtid="{D5CDD505-2E9C-101B-9397-08002B2CF9AE}" pid="3" name="subtitle">
    <vt:lpwstr>Отчёт об исходных возможностях проекта</vt:lpwstr>
  </property>
</Properties>
</file>