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271D" w14:textId="77777777" w:rsidR="003664E6" w:rsidRPr="006D665A" w:rsidRDefault="00041B06">
      <w:pPr>
        <w:spacing w:before="2400" w:after="120"/>
        <w:jc w:val="center"/>
        <w:rPr>
          <w:sz w:val="40"/>
          <w:szCs w:val="40"/>
        </w:rPr>
      </w:pPr>
      <w:r w:rsidRPr="006D665A">
        <w:rPr>
          <w:b/>
          <w:bCs/>
          <w:color w:val="1F4E79"/>
          <w:sz w:val="40"/>
          <w:szCs w:val="40"/>
        </w:rPr>
        <w:t>UNIVERSIDAD PRIVADA DOMINGO SAVIO</w:t>
      </w:r>
    </w:p>
    <w:p w14:paraId="0A855EE0" w14:textId="77777777" w:rsidR="003664E6" w:rsidRPr="006D665A" w:rsidRDefault="00041B06">
      <w:pPr>
        <w:spacing w:after="600"/>
        <w:jc w:val="center"/>
        <w:rPr>
          <w:color w:val="595959"/>
          <w:sz w:val="40"/>
          <w:szCs w:val="40"/>
        </w:rPr>
      </w:pPr>
      <w:r w:rsidRPr="006D665A">
        <w:rPr>
          <w:color w:val="595959"/>
          <w:sz w:val="40"/>
          <w:szCs w:val="40"/>
        </w:rPr>
        <w:t>Ingeniería de Sistemas · Tecnología Web I</w:t>
      </w:r>
    </w:p>
    <w:p w14:paraId="08B9EB1E" w14:textId="0EFEBF5B" w:rsidR="006D665A" w:rsidRDefault="006D665A">
      <w:pPr>
        <w:spacing w:after="600"/>
        <w:jc w:val="center"/>
      </w:pPr>
      <w:r>
        <w:rPr>
          <w:noProof/>
        </w:rPr>
        <w:drawing>
          <wp:inline distT="0" distB="0" distL="0" distR="0" wp14:anchorId="7394169D" wp14:editId="1E56EC12">
            <wp:extent cx="2857500" cy="2857500"/>
            <wp:effectExtent l="0" t="0" r="0" b="0"/>
            <wp:docPr id="17202226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7AF6" w14:textId="2D872D4E" w:rsidR="003664E6" w:rsidRPr="00FB67FB" w:rsidRDefault="00A72EA1">
      <w:pPr>
        <w:spacing w:after="200"/>
        <w:jc w:val="center"/>
        <w:rPr>
          <w:rFonts w:ascii="Algerian" w:hAnsi="Algerian" w:cs="ADLaM Display"/>
        </w:rPr>
      </w:pPr>
      <w:r>
        <w:rPr>
          <w:rFonts w:ascii="Algerian" w:hAnsi="Algerian" w:cs="ADLaM Display"/>
          <w:b/>
          <w:bCs/>
          <w:color w:val="1F4E79"/>
          <w:sz w:val="52"/>
          <w:szCs w:val="52"/>
        </w:rPr>
        <w:t>Laboratorio 5</w:t>
      </w:r>
    </w:p>
    <w:p w14:paraId="0A9227BF" w14:textId="77777777" w:rsidR="00A72EA1" w:rsidRPr="00A72EA1" w:rsidRDefault="00A72EA1" w:rsidP="00A72EA1">
      <w:pPr>
        <w:spacing w:after="900"/>
        <w:jc w:val="center"/>
        <w:rPr>
          <w:rFonts w:ascii="Algerian" w:hAnsi="Algerian"/>
        </w:rPr>
      </w:pPr>
      <w:r w:rsidRPr="00A72EA1">
        <w:rPr>
          <w:rFonts w:ascii="Algerian" w:hAnsi="Algerian"/>
          <w:color w:val="2E75B6"/>
          <w:sz w:val="32"/>
          <w:szCs w:val="32"/>
        </w:rPr>
        <w:t>HTTPS con una CA propia y cabeceras de seguridad</w:t>
      </w:r>
    </w:p>
    <w:p w14:paraId="73D15287" w14:textId="6D6B81D3" w:rsidR="003664E6" w:rsidRPr="006D665A" w:rsidRDefault="00041B06">
      <w:pPr>
        <w:spacing w:after="80"/>
        <w:jc w:val="center"/>
        <w:rPr>
          <w:sz w:val="30"/>
          <w:szCs w:val="30"/>
        </w:rPr>
      </w:pPr>
      <w:r w:rsidRPr="006D665A">
        <w:rPr>
          <w:b/>
          <w:bCs/>
          <w:sz w:val="30"/>
          <w:szCs w:val="30"/>
        </w:rPr>
        <w:t xml:space="preserve">Estudiante: </w:t>
      </w:r>
      <w:r w:rsidR="006D665A" w:rsidRPr="006D665A">
        <w:rPr>
          <w:sz w:val="30"/>
          <w:szCs w:val="30"/>
        </w:rPr>
        <w:t xml:space="preserve">Matias Ezequiel Flores </w:t>
      </w:r>
      <w:proofErr w:type="spellStart"/>
      <w:r w:rsidR="006D665A" w:rsidRPr="006D665A">
        <w:rPr>
          <w:sz w:val="30"/>
          <w:szCs w:val="30"/>
        </w:rPr>
        <w:t>Mendez</w:t>
      </w:r>
      <w:proofErr w:type="spellEnd"/>
    </w:p>
    <w:p w14:paraId="4057FD74" w14:textId="6C6F280F" w:rsidR="003664E6" w:rsidRPr="006D665A" w:rsidRDefault="00041B06">
      <w:pPr>
        <w:spacing w:after="80"/>
        <w:jc w:val="center"/>
        <w:rPr>
          <w:sz w:val="30"/>
          <w:szCs w:val="30"/>
        </w:rPr>
      </w:pPr>
      <w:r w:rsidRPr="006D665A">
        <w:rPr>
          <w:b/>
          <w:bCs/>
          <w:sz w:val="30"/>
          <w:szCs w:val="30"/>
        </w:rPr>
        <w:t xml:space="preserve">Fecha: </w:t>
      </w:r>
      <w:r w:rsidR="00A72EA1" w:rsidRPr="006D665A">
        <w:rPr>
          <w:sz w:val="30"/>
          <w:szCs w:val="30"/>
        </w:rPr>
        <w:t>14</w:t>
      </w:r>
      <w:r w:rsidRPr="006D665A">
        <w:rPr>
          <w:sz w:val="30"/>
          <w:szCs w:val="30"/>
        </w:rPr>
        <w:t>/10/2026</w:t>
      </w:r>
    </w:p>
    <w:p w14:paraId="0AA32116" w14:textId="77777777" w:rsidR="003664E6" w:rsidRPr="006D665A" w:rsidRDefault="00041B06">
      <w:pPr>
        <w:spacing w:after="80"/>
        <w:jc w:val="center"/>
        <w:rPr>
          <w:sz w:val="30"/>
          <w:szCs w:val="30"/>
        </w:rPr>
      </w:pPr>
      <w:r w:rsidRPr="006D665A">
        <w:rPr>
          <w:b/>
          <w:bCs/>
          <w:sz w:val="30"/>
          <w:szCs w:val="30"/>
        </w:rPr>
        <w:t xml:space="preserve">Entorno: </w:t>
      </w:r>
      <w:r w:rsidRPr="006D665A">
        <w:rPr>
          <w:sz w:val="30"/>
          <w:szCs w:val="30"/>
        </w:rPr>
        <w:t>Docker</w:t>
      </w:r>
    </w:p>
    <w:p w14:paraId="3A3162A2" w14:textId="41E00ECD" w:rsidR="003664E6" w:rsidRDefault="009462DB" w:rsidP="009462DB">
      <w:pPr>
        <w:spacing w:after="80"/>
        <w:jc w:val="center"/>
      </w:pPr>
      <w:r>
        <w:rPr>
          <w:b/>
          <w:bCs/>
        </w:rPr>
        <w:lastRenderedPageBreak/>
        <w:br/>
      </w:r>
    </w:p>
    <w:p w14:paraId="20DD9156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>Resumen del laboratorio</w:t>
      </w:r>
    </w:p>
    <w:p w14:paraId="6F1D60F0" w14:textId="77777777" w:rsidR="00A72EA1" w:rsidRDefault="00A72EA1" w:rsidP="00A72EA1">
      <w:pPr>
        <w:spacing w:after="120"/>
      </w:pPr>
      <w:r>
        <w:t xml:space="preserve">Se demostró el riesgo de enviar credenciales por HTTP, se creó una autoridad certificadora (CA) propia para los dominios internos del colegio y se configuró </w:t>
      </w:r>
      <w:proofErr w:type="spellStart"/>
      <w:r>
        <w:t>Nginx</w:t>
      </w:r>
      <w:proofErr w:type="spellEnd"/>
      <w:r>
        <w:t xml:space="preserve"> con HTTPS (TLS 1.3, HTTP/2), redirección obligatoria y cabeceras de seguridad.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72EA1" w14:paraId="55917D46" w14:textId="77777777" w:rsidTr="001B61BB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CC914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AE1B3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A72EA1" w14:paraId="1CE8E174" w14:textId="77777777" w:rsidTr="001B61B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FB9D3" w14:textId="77777777" w:rsidR="00A72EA1" w:rsidRDefault="00A72EA1" w:rsidP="001B61BB">
            <w:r>
              <w:rPr>
                <w:sz w:val="20"/>
                <w:szCs w:val="20"/>
              </w:rPr>
              <w:t>Entorno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8B3DC" w14:textId="77777777" w:rsidR="00A72EA1" w:rsidRDefault="00A72EA1" w:rsidP="001B61BB">
            <w:r>
              <w:rPr>
                <w:sz w:val="20"/>
                <w:szCs w:val="20"/>
              </w:rPr>
              <w:t>Docker (HTTPS en el puerto 8443 desde el navegador)</w:t>
            </w:r>
          </w:p>
        </w:tc>
      </w:tr>
      <w:tr w:rsidR="00A72EA1" w14:paraId="1B5F26EF" w14:textId="77777777" w:rsidTr="001B61B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DF383" w14:textId="77777777" w:rsidR="00A72EA1" w:rsidRDefault="00A72EA1" w:rsidP="001B61BB">
            <w:r>
              <w:rPr>
                <w:sz w:val="20"/>
                <w:szCs w:val="20"/>
              </w:rPr>
              <w:t>CA propia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3B04B" w14:textId="77777777" w:rsidR="00A72EA1" w:rsidRDefault="00A72EA1" w:rsidP="001B61BB">
            <w:r>
              <w:rPr>
                <w:sz w:val="20"/>
                <w:szCs w:val="20"/>
              </w:rPr>
              <w:t>Horizonte CA Raíz 2026 (1825 días)</w:t>
            </w:r>
          </w:p>
        </w:tc>
      </w:tr>
      <w:tr w:rsidR="00A72EA1" w14:paraId="7564B534" w14:textId="77777777" w:rsidTr="001B61B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551B4" w14:textId="77777777" w:rsidR="00A72EA1" w:rsidRDefault="00A72EA1" w:rsidP="001B61BB">
            <w:r>
              <w:rPr>
                <w:sz w:val="20"/>
                <w:szCs w:val="20"/>
              </w:rPr>
              <w:t>Certificado del servidor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C26AE" w14:textId="77777777" w:rsidR="00A72EA1" w:rsidRDefault="00A72EA1" w:rsidP="001B61BB">
            <w:r>
              <w:rPr>
                <w:sz w:val="20"/>
                <w:szCs w:val="20"/>
              </w:rPr>
              <w:t xml:space="preserve">90 días · www, </w:t>
            </w:r>
            <w:proofErr w:type="spellStart"/>
            <w:r>
              <w:rPr>
                <w:sz w:val="20"/>
                <w:szCs w:val="20"/>
              </w:rPr>
              <w:t>horizonte.internal</w:t>
            </w:r>
            <w:proofErr w:type="spellEnd"/>
            <w:r>
              <w:rPr>
                <w:sz w:val="20"/>
                <w:szCs w:val="20"/>
              </w:rPr>
              <w:t xml:space="preserve"> y portal</w:t>
            </w:r>
          </w:p>
        </w:tc>
      </w:tr>
      <w:tr w:rsidR="00A72EA1" w:rsidRPr="006D665A" w14:paraId="19BD9B0A" w14:textId="77777777" w:rsidTr="001B61B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87D7C" w14:textId="77777777" w:rsidR="00A72EA1" w:rsidRDefault="00A72EA1" w:rsidP="001B61BB">
            <w:r>
              <w:rPr>
                <w:sz w:val="20"/>
                <w:szCs w:val="20"/>
              </w:rPr>
              <w:t>Protocolo negociado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2BF9D" w14:textId="77777777" w:rsidR="00A72EA1" w:rsidRPr="006D665A" w:rsidRDefault="00A72EA1" w:rsidP="001B61BB">
            <w:pPr>
              <w:rPr>
                <w:lang w:val="en-US"/>
              </w:rPr>
            </w:pPr>
            <w:r w:rsidRPr="006D665A">
              <w:rPr>
                <w:sz w:val="20"/>
                <w:szCs w:val="20"/>
                <w:lang w:val="en-US"/>
              </w:rPr>
              <w:t>TLSv1.3 · TLS_AES_256_GCM_SHA384 · HTTP/2</w:t>
            </w:r>
          </w:p>
        </w:tc>
      </w:tr>
      <w:tr w:rsidR="00A72EA1" w14:paraId="04125079" w14:textId="77777777" w:rsidTr="001B61B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1A088" w14:textId="77777777" w:rsidR="00A72EA1" w:rsidRDefault="00A72EA1" w:rsidP="001B61BB">
            <w:r>
              <w:rPr>
                <w:sz w:val="20"/>
                <w:szCs w:val="20"/>
              </w:rPr>
              <w:t>Verificación automática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84956" w14:textId="77777777" w:rsidR="00A72EA1" w:rsidRDefault="00A72EA1" w:rsidP="001B61BB">
            <w:r>
              <w:rPr>
                <w:sz w:val="20"/>
                <w:szCs w:val="20"/>
              </w:rPr>
              <w:t>verificar_lab05.sh → 20 de 20</w:t>
            </w:r>
          </w:p>
        </w:tc>
      </w:tr>
    </w:tbl>
    <w:p w14:paraId="4DA5D878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>Parte A — Antes: ¿qué ve un espía en HTTP?</w:t>
      </w:r>
    </w:p>
    <w:p w14:paraId="6E6E5B5E" w14:textId="77777777" w:rsidR="00A72EA1" w:rsidRDefault="00A72EA1" w:rsidP="00A72EA1">
      <w:pPr>
        <w:shd w:val="clear" w:color="auto" w:fill="F2F2F2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sudo </w:t>
      </w:r>
      <w:proofErr w:type="spellStart"/>
      <w:r>
        <w:rPr>
          <w:rFonts w:ascii="Consolas" w:eastAsia="Consolas" w:hAnsi="Consolas" w:cs="Consolas"/>
          <w:sz w:val="19"/>
          <w:szCs w:val="19"/>
        </w:rPr>
        <w:t>tcpdump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-i lo -A -s0 '</w:t>
      </w:r>
      <w:proofErr w:type="spellStart"/>
      <w:r>
        <w:rPr>
          <w:rFonts w:ascii="Consolas" w:eastAsia="Consolas" w:hAnsi="Consolas" w:cs="Consolas"/>
          <w:sz w:val="19"/>
          <w:szCs w:val="19"/>
        </w:rPr>
        <w:t>tcp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80' | 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iE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usuario|clave</w:t>
      </w:r>
      <w:proofErr w:type="spellEnd"/>
      <w:r>
        <w:rPr>
          <w:rFonts w:ascii="Consolas" w:eastAsia="Consolas" w:hAnsi="Consolas" w:cs="Consolas"/>
          <w:sz w:val="19"/>
          <w:szCs w:val="19"/>
        </w:rPr>
        <w:t>'</w:t>
      </w:r>
    </w:p>
    <w:p w14:paraId="1AB414F2" w14:textId="77777777" w:rsidR="00A72EA1" w:rsidRDefault="00A72EA1" w:rsidP="00A72EA1">
      <w:pPr>
        <w:spacing w:before="80" w:after="120"/>
      </w:pPr>
      <w:r>
        <w:t xml:space="preserve">En otra terminal se inició sesión en el portal por http con </w:t>
      </w:r>
      <w:proofErr w:type="spellStart"/>
      <w:r>
        <w:t>curl</w:t>
      </w:r>
      <w:proofErr w:type="spellEnd"/>
      <w:r>
        <w:t xml:space="preserve"> (como en verificar_lab04.sh).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A72EA1" w14:paraId="47C5A9F4" w14:textId="77777777" w:rsidTr="001B61BB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43BB1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2BC7C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A72EA1" w14:paraId="7AC56C35" w14:textId="77777777" w:rsidTr="001B61BB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5C55E" w14:textId="77777777" w:rsidR="00A72EA1" w:rsidRDefault="00A72EA1" w:rsidP="001B61B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¿Qué aparece en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tcpdump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164D1" w14:textId="77777777" w:rsidR="00A72EA1" w:rsidRDefault="00A72EA1" w:rsidP="001B61BB">
            <w:r>
              <w:rPr>
                <w:sz w:val="20"/>
                <w:szCs w:val="20"/>
              </w:rPr>
              <w:t>Las credenciales completas en texto plano, sin cifrar, en el cuerpo del POST: usuario=</w:t>
            </w:r>
            <w:proofErr w:type="spellStart"/>
            <w:r>
              <w:rPr>
                <w:sz w:val="20"/>
                <w:szCs w:val="20"/>
              </w:rPr>
              <w:t>mamani.rosa&amp;clave</w:t>
            </w:r>
            <w:proofErr w:type="spellEnd"/>
            <w:r>
              <w:rPr>
                <w:sz w:val="20"/>
                <w:szCs w:val="20"/>
              </w:rPr>
              <w:t>=Horizonte2026</w:t>
            </w:r>
          </w:p>
        </w:tc>
      </w:tr>
      <w:tr w:rsidR="00A72EA1" w14:paraId="299AF562" w14:textId="77777777" w:rsidTr="001B61BB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515A2" w14:textId="77777777" w:rsidR="00A72EA1" w:rsidRDefault="00A72EA1" w:rsidP="001B61B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¿Qué podría hacer alguien en el mismo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-Fi del colegio?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B9C60" w14:textId="77777777" w:rsidR="00A72EA1" w:rsidRDefault="00A72EA1" w:rsidP="001B61BB">
            <w:r>
              <w:rPr>
                <w:sz w:val="20"/>
                <w:szCs w:val="20"/>
              </w:rPr>
              <w:t>Escucha pasiva (</w:t>
            </w:r>
            <w:proofErr w:type="spellStart"/>
            <w:r>
              <w:rPr>
                <w:sz w:val="20"/>
                <w:szCs w:val="20"/>
              </w:rPr>
              <w:t>sniffing</w:t>
            </w:r>
            <w:proofErr w:type="spellEnd"/>
            <w:r>
              <w:rPr>
                <w:sz w:val="20"/>
                <w:szCs w:val="20"/>
              </w:rPr>
              <w:t>) o ataque de intermediario (Man-In-The-Middle): interceptar contraseñas de padres, profesores y administradores, secuestrar sus sesiones y acceder a información confidencial.</w:t>
            </w:r>
          </w:p>
        </w:tc>
      </w:tr>
    </w:tbl>
    <w:p w14:paraId="38C4674D" w14:textId="77777777" w:rsidR="00A72EA1" w:rsidRDefault="00A72EA1" w:rsidP="00A72EA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A72EA1" w14:paraId="7AA9ADDF" w14:textId="77777777" w:rsidTr="001B61BB">
        <w:trPr>
          <w:trHeight w:val="2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</w:tcPr>
          <w:p w14:paraId="61BBBF60" w14:textId="77777777" w:rsidR="00A72EA1" w:rsidRDefault="00A72EA1" w:rsidP="001B61BB">
            <w:pPr>
              <w:spacing w:before="900"/>
              <w:jc w:val="center"/>
            </w:pPr>
            <w:r w:rsidRPr="00313F69">
              <w:rPr>
                <w:i/>
                <w:iCs/>
                <w:noProof/>
                <w:color w:val="7F7F7F"/>
                <w:sz w:val="20"/>
                <w:szCs w:val="20"/>
              </w:rPr>
              <w:drawing>
                <wp:inline distT="0" distB="0" distL="0" distR="0" wp14:anchorId="2DA7D33B" wp14:editId="1A5F44F2">
                  <wp:extent cx="5943600" cy="16573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7F7F7F"/>
                <w:sz w:val="20"/>
                <w:szCs w:val="20"/>
              </w:rPr>
              <w:t>]</w:t>
            </w:r>
          </w:p>
        </w:tc>
      </w:tr>
    </w:tbl>
    <w:p w14:paraId="5A8048B5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lastRenderedPageBreak/>
        <w:t>Parte B — Tu autoridad certificadora (CA)</w:t>
      </w:r>
    </w:p>
    <w:p w14:paraId="06723BF9" w14:textId="77777777" w:rsidR="00A72EA1" w:rsidRDefault="00A72EA1" w:rsidP="00A72EA1">
      <w:pPr>
        <w:spacing w:after="120"/>
      </w:pPr>
      <w:r>
        <w:t>Se completaron los TODO de tls/crear_ca_y_certificado.sh y se ejecutó:</w:t>
      </w:r>
    </w:p>
    <w:p w14:paraId="6773685E" w14:textId="77777777" w:rsidR="00A72EA1" w:rsidRDefault="00A72EA1" w:rsidP="00A72EA1">
      <w:pPr>
        <w:shd w:val="clear" w:color="auto" w:fill="F2F2F2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sudo </w:t>
      </w:r>
      <w:proofErr w:type="spellStart"/>
      <w:r>
        <w:rPr>
          <w:rFonts w:ascii="Consolas" w:eastAsia="Consolas" w:hAnsi="Consolas" w:cs="Consolas"/>
          <w:sz w:val="19"/>
          <w:szCs w:val="19"/>
        </w:rPr>
        <w:t>bash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tls/crear_ca_y_certificado.sh</w:t>
      </w:r>
    </w:p>
    <w:p w14:paraId="5177BEBB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>1. Duración de la CA</w:t>
      </w:r>
    </w:p>
    <w:p w14:paraId="79DCEAF1" w14:textId="77777777" w:rsidR="00A72EA1" w:rsidRDefault="00A72EA1" w:rsidP="00A72EA1">
      <w:pPr>
        <w:shd w:val="clear" w:color="auto" w:fill="F2F2F2"/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</w:rPr>
        <w:t>openssl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x509 -in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/horizonte-ca/ca.crt -</w:t>
      </w:r>
      <w:proofErr w:type="spellStart"/>
      <w:r>
        <w:rPr>
          <w:rFonts w:ascii="Consolas" w:eastAsia="Consolas" w:hAnsi="Consolas" w:cs="Consolas"/>
          <w:sz w:val="19"/>
          <w:szCs w:val="19"/>
        </w:rPr>
        <w:t>noout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subject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-dates</w:t>
      </w:r>
    </w:p>
    <w:p w14:paraId="2B2E05AE" w14:textId="77777777" w:rsidR="00A72EA1" w:rsidRDefault="00A72EA1" w:rsidP="00A72EA1">
      <w:pPr>
        <w:spacing w:before="80" w:after="120"/>
      </w:pPr>
      <w:r>
        <w:t>La CA dura 1825 días (5 años).</w:t>
      </w:r>
    </w:p>
    <w:p w14:paraId="1F9CADDE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>2. Certificado del servidor</w:t>
      </w:r>
    </w:p>
    <w:p w14:paraId="58C6E654" w14:textId="77777777" w:rsidR="00A72EA1" w:rsidRDefault="00A72EA1" w:rsidP="00A72EA1">
      <w:pPr>
        <w:shd w:val="clear" w:color="auto" w:fill="F2F2F2"/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</w:rPr>
        <w:t>openssl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x509 -in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/horizonte-ca/servidor.crt -</w:t>
      </w:r>
      <w:proofErr w:type="spellStart"/>
      <w:r>
        <w:rPr>
          <w:rFonts w:ascii="Consolas" w:eastAsia="Consolas" w:hAnsi="Consolas" w:cs="Consolas"/>
          <w:sz w:val="19"/>
          <w:szCs w:val="19"/>
        </w:rPr>
        <w:t>noout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issuer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-dates -</w:t>
      </w:r>
      <w:proofErr w:type="spellStart"/>
      <w:r>
        <w:rPr>
          <w:rFonts w:ascii="Consolas" w:eastAsia="Consolas" w:hAnsi="Consolas" w:cs="Consolas"/>
          <w:sz w:val="19"/>
          <w:szCs w:val="19"/>
        </w:rPr>
        <w:t>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subjectAltName</w:t>
      </w:r>
      <w:proofErr w:type="spellEnd"/>
    </w:p>
    <w:p w14:paraId="617F05B2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Duración: </w:t>
      </w:r>
      <w:r>
        <w:t>90 días (estándar moderno de seguridad).</w:t>
      </w:r>
    </w:p>
    <w:p w14:paraId="610A6E0E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Nombres que cubre: </w:t>
      </w:r>
      <w:proofErr w:type="spellStart"/>
      <w:proofErr w:type="gramStart"/>
      <w:r>
        <w:t>DNS:www.horizonte.internal</w:t>
      </w:r>
      <w:proofErr w:type="spellEnd"/>
      <w:proofErr w:type="gramEnd"/>
      <w:r>
        <w:t xml:space="preserve">, </w:t>
      </w:r>
      <w:proofErr w:type="spellStart"/>
      <w:proofErr w:type="gramStart"/>
      <w:r>
        <w:t>DNS:horizonte</w:t>
      </w:r>
      <w:proofErr w:type="gramEnd"/>
      <w:r>
        <w:t>.internal</w:t>
      </w:r>
      <w:proofErr w:type="spellEnd"/>
      <w:r>
        <w:t xml:space="preserve"> y </w:t>
      </w:r>
      <w:proofErr w:type="spellStart"/>
      <w:proofErr w:type="gramStart"/>
      <w:r>
        <w:t>DNS:portal</w:t>
      </w:r>
      <w:proofErr w:type="gramEnd"/>
      <w:r>
        <w:t>.</w:t>
      </w:r>
      <w:proofErr w:type="gramStart"/>
      <w:r>
        <w:t>horizonte.internal</w:t>
      </w:r>
      <w:proofErr w:type="spellEnd"/>
      <w:proofErr w:type="gramEnd"/>
      <w:r>
        <w:t>.</w:t>
      </w:r>
    </w:p>
    <w:p w14:paraId="682CFA9B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 xml:space="preserve">3. ¿Por qué </w:t>
      </w:r>
      <w:proofErr w:type="spellStart"/>
      <w:r>
        <w:rPr>
          <w:b/>
          <w:bCs/>
          <w:color w:val="2E75B6"/>
          <w:sz w:val="24"/>
          <w:szCs w:val="24"/>
        </w:rPr>
        <w:t>ca.key</w:t>
      </w:r>
      <w:proofErr w:type="spellEnd"/>
      <w:r>
        <w:rPr>
          <w:b/>
          <w:bCs/>
          <w:color w:val="2E75B6"/>
          <w:sz w:val="24"/>
          <w:szCs w:val="24"/>
        </w:rPr>
        <w:t xml:space="preserve"> nunca sale del servidor y ca.crt sí se reparte?</w:t>
      </w:r>
    </w:p>
    <w:p w14:paraId="2096FF40" w14:textId="77777777" w:rsidR="00A72EA1" w:rsidRDefault="00A72EA1" w:rsidP="00A72EA1">
      <w:pPr>
        <w:spacing w:after="120"/>
      </w:pPr>
      <w:proofErr w:type="spellStart"/>
      <w:r>
        <w:t>ca.key</w:t>
      </w:r>
      <w:proofErr w:type="spellEnd"/>
      <w:r>
        <w:t xml:space="preserve"> es la clave privada maestra que firma y da validez a los certificados: si un atacante la obtiene, puede falsificar certificados de cualquier dominio y engañar a los clientes. ca.crt es el certificado público, con la clave pública de la CA, que navegadores y sistemas necesitan para verificar y confiar en las firmas del colegio.</w:t>
      </w:r>
    </w:p>
    <w:p w14:paraId="5BCB0627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 xml:space="preserve">4. ¿Por qué no se puede usar </w:t>
      </w:r>
      <w:proofErr w:type="spellStart"/>
      <w:r>
        <w:rPr>
          <w:b/>
          <w:bCs/>
          <w:color w:val="2E75B6"/>
          <w:sz w:val="24"/>
          <w:szCs w:val="24"/>
        </w:rPr>
        <w:t>Let's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Encrypt</w:t>
      </w:r>
      <w:proofErr w:type="spellEnd"/>
      <w:r>
        <w:rPr>
          <w:b/>
          <w:bCs/>
          <w:color w:val="2E75B6"/>
          <w:sz w:val="24"/>
          <w:szCs w:val="24"/>
        </w:rPr>
        <w:t xml:space="preserve"> para www.horizonte.internal?</w:t>
      </w:r>
    </w:p>
    <w:p w14:paraId="16B7E016" w14:textId="77777777" w:rsidR="00A72EA1" w:rsidRDefault="00A72EA1" w:rsidP="00A72EA1">
      <w:pPr>
        <w:spacing w:after="120"/>
      </w:pP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es una CA pública que solo emite certificados para dominios públicos verificables por DNS o HTTP en internet. Los dominios .</w:t>
      </w:r>
      <w:proofErr w:type="spellStart"/>
      <w:r>
        <w:t>internal</w:t>
      </w:r>
      <w:proofErr w:type="spellEnd"/>
      <w:r>
        <w:t xml:space="preserve"> son de uso privado en redes locales (RFC 6761) y no existen en el DNS público.</w:t>
      </w:r>
      <w:r>
        <w:br/>
      </w:r>
      <w:r>
        <w:br/>
      </w:r>
      <w:r>
        <w:rPr>
          <w:noProof/>
        </w:rPr>
        <w:drawing>
          <wp:inline distT="0" distB="0" distL="0" distR="0" wp14:anchorId="53E4A877" wp14:editId="061FD20C">
            <wp:extent cx="5943600" cy="20713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DC9D0A8" wp14:editId="12567CA6">
            <wp:extent cx="5943600" cy="35623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AF8A7F3" wp14:editId="504FDF3B">
            <wp:extent cx="5943600" cy="36988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333BEFD" wp14:editId="1332C09C">
            <wp:extent cx="5943600" cy="33216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D13EC34" wp14:editId="20593DF7">
            <wp:extent cx="5943600" cy="31489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AAAF39E" wp14:editId="2B50A16F">
            <wp:extent cx="5943600" cy="28517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71C5E45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 xml:space="preserve">Parte C — </w:t>
      </w:r>
      <w:proofErr w:type="spellStart"/>
      <w:r>
        <w:rPr>
          <w:b/>
          <w:bCs/>
          <w:color w:val="1F4E79"/>
          <w:sz w:val="30"/>
          <w:szCs w:val="30"/>
        </w:rPr>
        <w:t>Nginx</w:t>
      </w:r>
      <w:proofErr w:type="spellEnd"/>
      <w:r>
        <w:rPr>
          <w:b/>
          <w:bCs/>
          <w:color w:val="1F4E79"/>
          <w:sz w:val="30"/>
          <w:szCs w:val="30"/>
        </w:rPr>
        <w:t xml:space="preserve"> con HTTPS y cabeceras</w:t>
      </w:r>
    </w:p>
    <w:p w14:paraId="06595257" w14:textId="77777777" w:rsidR="00A72EA1" w:rsidRDefault="00A72EA1" w:rsidP="00A72EA1">
      <w:pPr>
        <w:spacing w:after="120"/>
      </w:pPr>
      <w:r>
        <w:t xml:space="preserve">Se completaron los TODO de </w:t>
      </w:r>
      <w:proofErr w:type="spellStart"/>
      <w:r>
        <w:t>nginx</w:t>
      </w:r>
      <w:proofErr w:type="spellEnd"/>
      <w:r>
        <w:t>/ (</w:t>
      </w:r>
      <w:proofErr w:type="spellStart"/>
      <w:r>
        <w:t>snippets</w:t>
      </w:r>
      <w:proofErr w:type="spellEnd"/>
      <w:r>
        <w:t>, www, portal, 00-rechazar y seguridad-global) y se ejecutó:</w:t>
      </w:r>
    </w:p>
    <w:p w14:paraId="2BB87BD8" w14:textId="77777777" w:rsidR="00A72EA1" w:rsidRDefault="00A72EA1" w:rsidP="00A72EA1">
      <w:pPr>
        <w:shd w:val="clear" w:color="auto" w:fill="F2F2F2"/>
        <w:spacing w:after="60"/>
      </w:pPr>
      <w:r>
        <w:rPr>
          <w:rFonts w:ascii="Consolas" w:eastAsia="Consolas" w:hAnsi="Consolas" w:cs="Consolas"/>
          <w:sz w:val="19"/>
          <w:szCs w:val="19"/>
        </w:rPr>
        <w:t xml:space="preserve">sudo </w:t>
      </w:r>
      <w:proofErr w:type="spellStart"/>
      <w:r>
        <w:rPr>
          <w:rFonts w:ascii="Consolas" w:eastAsia="Consolas" w:hAnsi="Consolas" w:cs="Consolas"/>
          <w:sz w:val="19"/>
          <w:szCs w:val="19"/>
        </w:rPr>
        <w:t>bash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instalar_https.sh</w:t>
      </w:r>
    </w:p>
    <w:p w14:paraId="5F73D5B3" w14:textId="77777777" w:rsidR="00A72EA1" w:rsidRDefault="00A72EA1" w:rsidP="00A72EA1">
      <w:pPr>
        <w:shd w:val="clear" w:color="auto" w:fill="F2F2F2"/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</w:rPr>
        <w:t>bash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verificar_lab05.sh</w:t>
      </w:r>
    </w:p>
    <w:p w14:paraId="79DA11C2" w14:textId="77777777" w:rsidR="00A72EA1" w:rsidRDefault="00A72EA1" w:rsidP="00A72EA1">
      <w:pPr>
        <w:spacing w:before="80" w:after="120"/>
      </w:pPr>
      <w:r>
        <w:t xml:space="preserve">Resultado: </w:t>
      </w:r>
      <w:r>
        <w:rPr>
          <w:b/>
          <w:bCs/>
          <w:color w:val="2E7D32"/>
        </w:rPr>
        <w:t>20 de 20 comprobaciones superadas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2EA1" w14:paraId="1335D8A5" w14:textId="77777777" w:rsidTr="001B61BB">
        <w:trPr>
          <w:trHeight w:val="2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</w:tcPr>
          <w:p w14:paraId="3DE84899" w14:textId="77777777" w:rsidR="00A72EA1" w:rsidRDefault="00A72EA1" w:rsidP="001B61BB">
            <w:pPr>
              <w:spacing w:before="900"/>
              <w:jc w:val="center"/>
            </w:pPr>
            <w:r w:rsidRPr="0085409A">
              <w:rPr>
                <w:noProof/>
              </w:rPr>
              <w:lastRenderedPageBreak/>
              <w:drawing>
                <wp:inline distT="0" distB="0" distL="0" distR="0" wp14:anchorId="4F4DD92B" wp14:editId="78912926">
                  <wp:extent cx="4201111" cy="3467584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34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4FB39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>¿Por qué ahora verificar_lab03.sh y verificar_lab04.sh fallan?</w:t>
      </w:r>
    </w:p>
    <w:p w14:paraId="06E685EA" w14:textId="77777777" w:rsidR="00A72EA1" w:rsidRDefault="00A72EA1" w:rsidP="00A72EA1">
      <w:pPr>
        <w:spacing w:after="120"/>
      </w:pPr>
      <w:r>
        <w:t>Porque en el Laboratorio 5 el puerto 80 redirige obligatoriamente a HTTPS (</w:t>
      </w:r>
      <w:proofErr w:type="spellStart"/>
      <w:r>
        <w:t>return</w:t>
      </w:r>
      <w:proofErr w:type="spellEnd"/>
      <w:r>
        <w:t xml:space="preserve"> 301 https://...). Los scripts anteriores esperaban un 200 OK directo por HTTP plano, y ahora el servidor responde 301 Moved </w:t>
      </w:r>
      <w:proofErr w:type="spellStart"/>
      <w:r>
        <w:t>Permanently</w:t>
      </w:r>
      <w:proofErr w:type="spellEnd"/>
      <w:r>
        <w:t xml:space="preserve"> exigiendo tráfico cifrado.</w:t>
      </w:r>
    </w:p>
    <w:p w14:paraId="54AC0B11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>Parte D — Inspecciona la conexión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5660"/>
      </w:tblGrid>
      <w:tr w:rsidR="00A72EA1" w14:paraId="2916FAD7" w14:textId="77777777" w:rsidTr="001B61BB"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179B1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6786E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¿Qué se observa?</w:t>
            </w:r>
          </w:p>
        </w:tc>
      </w:tr>
      <w:tr w:rsidR="00A72EA1" w14:paraId="5583F5C6" w14:textId="77777777" w:rsidTr="001B61BB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1CCB7" w14:textId="77777777" w:rsidR="00A72EA1" w:rsidRPr="006D665A" w:rsidRDefault="00A72EA1" w:rsidP="001B61BB">
            <w:pPr>
              <w:rPr>
                <w:lang w:val="en-US"/>
              </w:rPr>
            </w:pPr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echo | </w:t>
            </w:r>
            <w:proofErr w:type="spellStart"/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openssl</w:t>
            </w:r>
            <w:proofErr w:type="spellEnd"/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s_client</w:t>
            </w:r>
            <w:proofErr w:type="spellEnd"/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-connect 127.0.0.1:443 -</w:t>
            </w:r>
            <w:proofErr w:type="spellStart"/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servername</w:t>
            </w:r>
            <w:proofErr w:type="spellEnd"/>
            <w:r w:rsidRPr="006D665A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www.horizonte.internal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774AD" w14:textId="77777777" w:rsidR="00A72EA1" w:rsidRDefault="00A72EA1" w:rsidP="001B61BB">
            <w:r>
              <w:rPr>
                <w:sz w:val="20"/>
                <w:szCs w:val="20"/>
              </w:rPr>
              <w:t xml:space="preserve">Negocia TLSv1.3 con TLS_AES_256_GCM_SHA384; cadena emitida por Horizonte CA </w:t>
            </w:r>
            <w:proofErr w:type="spellStart"/>
            <w:r>
              <w:rPr>
                <w:sz w:val="20"/>
                <w:szCs w:val="20"/>
              </w:rPr>
              <w:t>Raiz</w:t>
            </w:r>
            <w:proofErr w:type="spellEnd"/>
            <w:r>
              <w:rPr>
                <w:sz w:val="20"/>
                <w:szCs w:val="20"/>
              </w:rPr>
              <w:t xml:space="preserve"> 2026;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: 0 (ok).</w:t>
            </w:r>
          </w:p>
        </w:tc>
      </w:tr>
      <w:tr w:rsidR="00A72EA1" w14:paraId="2848AF0D" w14:textId="77777777" w:rsidTr="001B61BB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8A078" w14:textId="77777777" w:rsidR="00A72EA1" w:rsidRDefault="00A72EA1" w:rsidP="001B61BB">
            <w:r>
              <w:rPr>
                <w:rFonts w:ascii="Consolas" w:eastAsia="Consolas" w:hAnsi="Consolas" w:cs="Consolas"/>
                <w:sz w:val="17"/>
                <w:szCs w:val="17"/>
              </w:rPr>
              <w:t>lo mismo con -tls1_1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0F8E2" w14:textId="77777777" w:rsidR="00A72EA1" w:rsidRDefault="00A72EA1" w:rsidP="001B61BB">
            <w:r>
              <w:rPr>
                <w:sz w:val="20"/>
                <w:szCs w:val="20"/>
              </w:rPr>
              <w:t xml:space="preserve">Conexión rechazada: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>. El servidor rechaza versiones obsoletas e inseguras.</w:t>
            </w:r>
          </w:p>
        </w:tc>
      </w:tr>
      <w:tr w:rsidR="00A72EA1" w14:paraId="09D30A4C" w14:textId="77777777" w:rsidTr="001B61BB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03B00" w14:textId="77777777" w:rsidR="00A72EA1" w:rsidRDefault="00A72EA1" w:rsidP="001B61BB">
            <w:r>
              <w:rPr>
                <w:rFonts w:ascii="Consolas" w:eastAsia="Consolas" w:hAnsi="Consolas" w:cs="Consolas"/>
                <w:sz w:val="17"/>
                <w:szCs w:val="17"/>
              </w:rPr>
              <w:t>lo mismo con 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servername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intruso.com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42818" w14:textId="77777777" w:rsidR="00A72EA1" w:rsidRDefault="00A72EA1" w:rsidP="001B61BB">
            <w:proofErr w:type="spellStart"/>
            <w:r>
              <w:rPr>
                <w:sz w:val="20"/>
                <w:szCs w:val="20"/>
              </w:rPr>
              <w:t>Handshake</w:t>
            </w:r>
            <w:proofErr w:type="spellEnd"/>
            <w:r>
              <w:rPr>
                <w:sz w:val="20"/>
                <w:szCs w:val="20"/>
              </w:rPr>
              <w:t xml:space="preserve"> rechazado (</w:t>
            </w:r>
            <w:proofErr w:type="spellStart"/>
            <w:r>
              <w:rPr>
                <w:sz w:val="20"/>
                <w:szCs w:val="20"/>
              </w:rPr>
              <w:t>handshake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) sin mostrar certificado, gracias a </w:t>
            </w:r>
            <w:proofErr w:type="spellStart"/>
            <w:r>
              <w:rPr>
                <w:sz w:val="20"/>
                <w:szCs w:val="20"/>
              </w:rPr>
              <w:t>ssl_reject_handshake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72EA1" w:rsidRPr="006D665A" w14:paraId="35C90CDE" w14:textId="77777777" w:rsidTr="001B61BB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EB68B" w14:textId="77777777" w:rsidR="00A72EA1" w:rsidRDefault="00A72EA1" w:rsidP="001B61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resolve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www.horizonte.internal:443:127.0.0.1 https://www.horizonte.internal/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D9711" w14:textId="77777777" w:rsidR="00A72EA1" w:rsidRPr="006D665A" w:rsidRDefault="00A72EA1" w:rsidP="001B61BB">
            <w:pPr>
              <w:rPr>
                <w:lang w:val="en-US"/>
              </w:rPr>
            </w:pPr>
            <w:r w:rsidRPr="006D665A">
              <w:rPr>
                <w:sz w:val="20"/>
                <w:szCs w:val="20"/>
                <w:lang w:val="en-US"/>
              </w:rPr>
              <w:t xml:space="preserve">HTTP/2 200 con strict-transport-security (1 </w:t>
            </w:r>
            <w:proofErr w:type="spellStart"/>
            <w:r w:rsidRPr="006D665A">
              <w:rPr>
                <w:sz w:val="20"/>
                <w:szCs w:val="20"/>
                <w:lang w:val="en-US"/>
              </w:rPr>
              <w:t>año</w:t>
            </w:r>
            <w:proofErr w:type="spellEnd"/>
            <w:r w:rsidRPr="006D665A">
              <w:rPr>
                <w:sz w:val="20"/>
                <w:szCs w:val="20"/>
                <w:lang w:val="en-US"/>
              </w:rPr>
              <w:t xml:space="preserve">), content-security-policy, x-content-type-options: </w:t>
            </w:r>
            <w:proofErr w:type="spellStart"/>
            <w:r w:rsidRPr="006D665A">
              <w:rPr>
                <w:sz w:val="20"/>
                <w:szCs w:val="20"/>
                <w:lang w:val="en-US"/>
              </w:rPr>
              <w:t>nosniff</w:t>
            </w:r>
            <w:proofErr w:type="spellEnd"/>
            <w:r w:rsidRPr="006D665A">
              <w:rPr>
                <w:sz w:val="20"/>
                <w:szCs w:val="20"/>
                <w:lang w:val="en-US"/>
              </w:rPr>
              <w:t xml:space="preserve"> y x-frame-options: DENY.</w:t>
            </w:r>
          </w:p>
        </w:tc>
      </w:tr>
    </w:tbl>
    <w:p w14:paraId="7CFF7081" w14:textId="77777777" w:rsidR="00A72EA1" w:rsidRPr="006D665A" w:rsidRDefault="00A72EA1" w:rsidP="00A72EA1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A72EA1" w14:paraId="0E93D8F1" w14:textId="77777777" w:rsidTr="001B61BB">
        <w:trPr>
          <w:trHeight w:val="2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</w:tcPr>
          <w:p w14:paraId="6E8C11CD" w14:textId="77777777" w:rsidR="00A72EA1" w:rsidRDefault="00A72EA1" w:rsidP="001B61BB">
            <w:pPr>
              <w:spacing w:before="900"/>
              <w:jc w:val="center"/>
            </w:pPr>
            <w:r w:rsidRPr="0085409A">
              <w:rPr>
                <w:noProof/>
              </w:rPr>
              <w:lastRenderedPageBreak/>
              <w:drawing>
                <wp:inline distT="0" distB="0" distL="0" distR="0" wp14:anchorId="73E49189" wp14:editId="22B022FE">
                  <wp:extent cx="5943600" cy="2585720"/>
                  <wp:effectExtent l="0" t="0" r="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64594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>Parte E — Desde tu PC</w:t>
      </w:r>
    </w:p>
    <w:p w14:paraId="7AD82929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 xml:space="preserve">Copiar la CA del servidor (Docker):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horizonte-servidor-lab02:/</w:t>
      </w:r>
      <w:proofErr w:type="spellStart"/>
      <w:proofErr w:type="gramStart"/>
      <w:r>
        <w:t>etc</w:t>
      </w:r>
      <w:proofErr w:type="spellEnd"/>
      <w:r>
        <w:t>/horizonte-ca/ca.crt .</w:t>
      </w:r>
      <w:proofErr w:type="gramEnd"/>
    </w:p>
    <w:p w14:paraId="51B00766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>Instalarla en Windows: doble clic en ca.crt → Instalar certificado → Usuario actual → Entidades de certificación raíz de confianza.</w:t>
      </w:r>
    </w:p>
    <w:p w14:paraId="6918B77B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>Abrir https://www.horizonte.internal:8443: candado válido y certificado emitido por Horizonte CA Raíz 2026.</w:t>
      </w:r>
    </w:p>
    <w:p w14:paraId="7443EB4F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 xml:space="preserve">Verificar en </w:t>
      </w:r>
      <w:proofErr w:type="spellStart"/>
      <w:r>
        <w:t>DevTools</w:t>
      </w:r>
      <w:proofErr w:type="spellEnd"/>
      <w:r>
        <w:t xml:space="preserve"> &gt; Red las cabeceras HSTS, CSP, X-Frame-</w:t>
      </w:r>
      <w:proofErr w:type="spellStart"/>
      <w:r>
        <w:t>Options</w:t>
      </w:r>
      <w:proofErr w:type="spellEnd"/>
      <w:r>
        <w:t xml:space="preserve"> y X-Content-</w:t>
      </w:r>
      <w:proofErr w:type="spellStart"/>
      <w:r>
        <w:t>Type</w:t>
      </w:r>
      <w:proofErr w:type="spellEnd"/>
      <w:r>
        <w:t>-</w:t>
      </w:r>
      <w:proofErr w:type="spellStart"/>
      <w:r>
        <w:t>Options</w:t>
      </w:r>
      <w:proofErr w:type="spellEnd"/>
      <w:r>
        <w:t>.</w:t>
      </w:r>
    </w:p>
    <w:p w14:paraId="6CA718AD" w14:textId="77777777" w:rsidR="00A72EA1" w:rsidRDefault="00A72EA1" w:rsidP="00A72EA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A72EA1" w14:paraId="52FFF8D5" w14:textId="77777777" w:rsidTr="001B61BB">
        <w:trPr>
          <w:trHeight w:val="2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</w:tcPr>
          <w:p w14:paraId="616AA31A" w14:textId="77777777" w:rsidR="00A72EA1" w:rsidRDefault="00A72EA1" w:rsidP="001B61BB">
            <w:pPr>
              <w:spacing w:before="900"/>
              <w:jc w:val="center"/>
            </w:pPr>
            <w:r w:rsidRPr="0085409A">
              <w:rPr>
                <w:noProof/>
              </w:rPr>
              <w:lastRenderedPageBreak/>
              <w:drawing>
                <wp:inline distT="0" distB="0" distL="0" distR="0" wp14:anchorId="5A3B253E" wp14:editId="2A10937E">
                  <wp:extent cx="5943600" cy="2756535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9DBCB" w14:textId="77777777" w:rsidR="00A72EA1" w:rsidRDefault="00A72EA1" w:rsidP="00A72EA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A72EA1" w14:paraId="47E3B9EB" w14:textId="77777777" w:rsidTr="001B61BB">
        <w:trPr>
          <w:trHeight w:val="2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</w:tcPr>
          <w:p w14:paraId="4C71E179" w14:textId="77777777" w:rsidR="00A72EA1" w:rsidRDefault="00A72EA1" w:rsidP="001B61BB">
            <w:pPr>
              <w:spacing w:before="900"/>
              <w:jc w:val="center"/>
            </w:pPr>
            <w:r>
              <w:rPr>
                <w:noProof/>
              </w:rPr>
              <w:drawing>
                <wp:inline distT="0" distB="0" distL="0" distR="0" wp14:anchorId="58F705B0" wp14:editId="17A224A1">
                  <wp:extent cx="5943600" cy="128016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059D8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>Al terminar el curso, ¿por qué desinstalar la CA de la PC?</w:t>
      </w:r>
    </w:p>
    <w:p w14:paraId="39637568" w14:textId="77777777" w:rsidR="00A72EA1" w:rsidRDefault="00A72EA1" w:rsidP="00A72EA1">
      <w:pPr>
        <w:spacing w:after="120"/>
      </w:pPr>
      <w:r>
        <w:t>Cualquier certificado raíz instalado como de confianza puede validar sitios web en tu equipo. Dejar una CA de laboratorio sin necesidad es un riesgo: si su clave privada se filtra o se usa, se podrían generar certificados no autorizados que tu PC aceptaría.</w:t>
      </w:r>
    </w:p>
    <w:p w14:paraId="379BEAA0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>Reflexión</w:t>
      </w:r>
    </w:p>
    <w:p w14:paraId="7384DFC7" w14:textId="77777777" w:rsidR="00A72EA1" w:rsidRDefault="00A72EA1" w:rsidP="00A72EA1">
      <w:pPr>
        <w:pStyle w:val="Ttulo2"/>
        <w:keepNext/>
        <w:spacing w:before="200" w:after="100"/>
      </w:pPr>
      <w:r>
        <w:rPr>
          <w:b/>
          <w:bCs/>
          <w:color w:val="2E75B6"/>
          <w:sz w:val="24"/>
          <w:szCs w:val="24"/>
        </w:rPr>
        <w:t>¿Qué protege HTTPS y qué NO protege?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A72EA1" w14:paraId="7D934BDB" w14:textId="77777777" w:rsidTr="001B61BB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9C576" w14:textId="77777777" w:rsidR="00A72EA1" w:rsidRDefault="00A72EA1" w:rsidP="001B61BB"/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9168E" w14:textId="77777777" w:rsidR="00A72EA1" w:rsidRDefault="00A72EA1" w:rsidP="001B61BB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72EA1" w14:paraId="6139A8D7" w14:textId="77777777" w:rsidTr="001B61BB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1FD95" w14:textId="77777777" w:rsidR="00A72EA1" w:rsidRDefault="00A72EA1" w:rsidP="001B61BB">
            <w:r>
              <w:rPr>
                <w:rFonts w:ascii="Consolas" w:eastAsia="Consolas" w:hAnsi="Consolas" w:cs="Consolas"/>
                <w:sz w:val="17"/>
                <w:szCs w:val="17"/>
              </w:rPr>
              <w:t>Sí protege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9FBB2" w14:textId="77777777" w:rsidR="00A72EA1" w:rsidRDefault="00A72EA1" w:rsidP="001B61BB">
            <w:r>
              <w:rPr>
                <w:sz w:val="20"/>
                <w:szCs w:val="20"/>
              </w:rPr>
              <w:t>Confidencialidad (nadie en la red intermedia ve contraseñas o datos), integridad (nadie altera el contenido en tránsito) y autenticidad (el cliente se conecta al servidor legítimo).</w:t>
            </w:r>
          </w:p>
        </w:tc>
      </w:tr>
      <w:tr w:rsidR="00A72EA1" w14:paraId="4A0C9CDA" w14:textId="77777777" w:rsidTr="001B61BB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F1D63" w14:textId="77777777" w:rsidR="00A72EA1" w:rsidRDefault="00A72EA1" w:rsidP="001B61BB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No protege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764A2" w14:textId="77777777" w:rsidR="00A72EA1" w:rsidRDefault="00A72EA1" w:rsidP="001B61BB">
            <w:r>
              <w:rPr>
                <w:sz w:val="20"/>
                <w:szCs w:val="20"/>
              </w:rPr>
              <w:t>Contraseñas débiles o previsibles; fallos de programación (inyección SQL, XSS, etc.); ataques de fuerza bruta al login; servidores o bases de datos mal asegurados internamente.</w:t>
            </w:r>
          </w:p>
        </w:tc>
      </w:tr>
    </w:tbl>
    <w:p w14:paraId="60EA36BA" w14:textId="77777777" w:rsidR="00A72EA1" w:rsidRDefault="00A72EA1" w:rsidP="00A72EA1">
      <w:pPr>
        <w:pStyle w:val="Ttulo1"/>
        <w:pBdr>
          <w:bottom w:val="single" w:sz="8" w:space="2" w:color="1F4E79"/>
        </w:pBdr>
        <w:spacing w:before="300" w:after="140"/>
      </w:pPr>
      <w:r>
        <w:rPr>
          <w:b/>
          <w:bCs/>
          <w:color w:val="1F4E79"/>
          <w:sz w:val="30"/>
          <w:szCs w:val="30"/>
        </w:rPr>
        <w:t>Conclusión</w:t>
      </w:r>
    </w:p>
    <w:p w14:paraId="14426E1E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>En HTTP las credenciales viajan en texto plano y cualquiera en la red puede leerlas.</w:t>
      </w:r>
    </w:p>
    <w:p w14:paraId="538721A1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 xml:space="preserve">Una CA propia permite emitir certificados para </w:t>
      </w:r>
      <w:proofErr w:type="gramStart"/>
      <w:r>
        <w:t>dominios .</w:t>
      </w:r>
      <w:proofErr w:type="spellStart"/>
      <w:r>
        <w:t>internal</w:t>
      </w:r>
      <w:proofErr w:type="spellEnd"/>
      <w:proofErr w:type="gramEnd"/>
      <w:r>
        <w:t xml:space="preserve">, que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no puede validar.</w:t>
      </w:r>
    </w:p>
    <w:p w14:paraId="02220831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>TLS 1.3, HTTP/2, la redirección 301 y las cabeceras de seguridad endurecen el servidor.</w:t>
      </w:r>
    </w:p>
    <w:p w14:paraId="6EA0E616" w14:textId="77777777" w:rsidR="00A72EA1" w:rsidRDefault="00A72EA1" w:rsidP="00A72EA1">
      <w:pPr>
        <w:pStyle w:val="Prrafodelista"/>
        <w:numPr>
          <w:ilvl w:val="0"/>
          <w:numId w:val="3"/>
        </w:numPr>
        <w:spacing w:after="80"/>
      </w:pPr>
      <w:r>
        <w:t>HTTPS cifra el canal, pero no sustituye contraseñas fuertes ni código seguro.</w:t>
      </w:r>
    </w:p>
    <w:p w14:paraId="110B6577" w14:textId="69A60368" w:rsidR="003664E6" w:rsidRDefault="003664E6" w:rsidP="00A72EA1">
      <w:pPr>
        <w:pStyle w:val="Ttulo1"/>
        <w:pBdr>
          <w:bottom w:val="single" w:sz="8" w:space="2" w:color="1F4E79"/>
        </w:pBdr>
        <w:spacing w:before="300" w:after="140"/>
      </w:pPr>
    </w:p>
    <w:sectPr w:rsidR="003664E6"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0112" w14:textId="77777777" w:rsidR="00686C0D" w:rsidRDefault="00686C0D">
      <w:r>
        <w:separator/>
      </w:r>
    </w:p>
  </w:endnote>
  <w:endnote w:type="continuationSeparator" w:id="0">
    <w:p w14:paraId="251375EA" w14:textId="77777777" w:rsidR="00686C0D" w:rsidRDefault="0068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LaM Display">
    <w:charset w:val="4D"/>
    <w:family w:val="auto"/>
    <w:pitch w:val="variable"/>
    <w:sig w:usb0="8000206F" w:usb1="4200004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428A" w14:textId="2F9BDB9F" w:rsidR="003664E6" w:rsidRDefault="003664E6" w:rsidP="00A72EA1">
    <w:pPr>
      <w:pStyle w:val="Piedepgina"/>
    </w:pPr>
  </w:p>
  <w:p w14:paraId="094536AF" w14:textId="77777777" w:rsidR="00A72EA1" w:rsidRDefault="00A72EA1" w:rsidP="00A72EA1">
    <w:pPr>
      <w:pStyle w:val="Piedepgina"/>
    </w:pPr>
  </w:p>
  <w:p w14:paraId="23772DDA" w14:textId="77777777" w:rsidR="00A72EA1" w:rsidRPr="00A72EA1" w:rsidRDefault="00A72EA1" w:rsidP="00A72E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7247" w14:textId="77777777" w:rsidR="00686C0D" w:rsidRDefault="00686C0D">
      <w:r>
        <w:separator/>
      </w:r>
    </w:p>
  </w:footnote>
  <w:footnote w:type="continuationSeparator" w:id="0">
    <w:p w14:paraId="716C3215" w14:textId="77777777" w:rsidR="00686C0D" w:rsidRDefault="00686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4A54"/>
    <w:multiLevelType w:val="hybridMultilevel"/>
    <w:tmpl w:val="7ADEFF90"/>
    <w:lvl w:ilvl="0" w:tplc="D70A4C7C">
      <w:start w:val="1"/>
      <w:numFmt w:val="bullet"/>
      <w:lvlText w:val="•"/>
      <w:lvlJc w:val="left"/>
      <w:pPr>
        <w:ind w:left="720" w:hanging="360"/>
      </w:pPr>
    </w:lvl>
    <w:lvl w:ilvl="1" w:tplc="C6D46B24">
      <w:numFmt w:val="decimal"/>
      <w:lvlText w:val=""/>
      <w:lvlJc w:val="left"/>
    </w:lvl>
    <w:lvl w:ilvl="2" w:tplc="C100BEDA">
      <w:numFmt w:val="decimal"/>
      <w:lvlText w:val=""/>
      <w:lvlJc w:val="left"/>
    </w:lvl>
    <w:lvl w:ilvl="3" w:tplc="4A5E47B4">
      <w:numFmt w:val="decimal"/>
      <w:lvlText w:val=""/>
      <w:lvlJc w:val="left"/>
    </w:lvl>
    <w:lvl w:ilvl="4" w:tplc="2FB47BE0">
      <w:numFmt w:val="decimal"/>
      <w:lvlText w:val=""/>
      <w:lvlJc w:val="left"/>
    </w:lvl>
    <w:lvl w:ilvl="5" w:tplc="DB920830">
      <w:numFmt w:val="decimal"/>
      <w:lvlText w:val=""/>
      <w:lvlJc w:val="left"/>
    </w:lvl>
    <w:lvl w:ilvl="6" w:tplc="78082DFC">
      <w:numFmt w:val="decimal"/>
      <w:lvlText w:val=""/>
      <w:lvlJc w:val="left"/>
    </w:lvl>
    <w:lvl w:ilvl="7" w:tplc="8D825290">
      <w:numFmt w:val="decimal"/>
      <w:lvlText w:val=""/>
      <w:lvlJc w:val="left"/>
    </w:lvl>
    <w:lvl w:ilvl="8" w:tplc="B0BEF51E">
      <w:numFmt w:val="decimal"/>
      <w:lvlText w:val=""/>
      <w:lvlJc w:val="left"/>
    </w:lvl>
  </w:abstractNum>
  <w:abstractNum w:abstractNumId="1" w15:restartNumberingAfterBreak="0">
    <w:nsid w:val="294458DB"/>
    <w:multiLevelType w:val="hybridMultilevel"/>
    <w:tmpl w:val="1840C030"/>
    <w:lvl w:ilvl="0" w:tplc="AD74B4B8">
      <w:start w:val="1"/>
      <w:numFmt w:val="bullet"/>
      <w:lvlText w:val="•"/>
      <w:lvlJc w:val="left"/>
      <w:pPr>
        <w:ind w:left="720" w:hanging="360"/>
      </w:pPr>
    </w:lvl>
    <w:lvl w:ilvl="1" w:tplc="87CAB82C">
      <w:numFmt w:val="decimal"/>
      <w:lvlText w:val=""/>
      <w:lvlJc w:val="left"/>
    </w:lvl>
    <w:lvl w:ilvl="2" w:tplc="DF5A1542">
      <w:numFmt w:val="decimal"/>
      <w:lvlText w:val=""/>
      <w:lvlJc w:val="left"/>
    </w:lvl>
    <w:lvl w:ilvl="3" w:tplc="F80A31D8">
      <w:numFmt w:val="decimal"/>
      <w:lvlText w:val=""/>
      <w:lvlJc w:val="left"/>
    </w:lvl>
    <w:lvl w:ilvl="4" w:tplc="A818368E">
      <w:numFmt w:val="decimal"/>
      <w:lvlText w:val=""/>
      <w:lvlJc w:val="left"/>
    </w:lvl>
    <w:lvl w:ilvl="5" w:tplc="60B0DCC2">
      <w:numFmt w:val="decimal"/>
      <w:lvlText w:val=""/>
      <w:lvlJc w:val="left"/>
    </w:lvl>
    <w:lvl w:ilvl="6" w:tplc="86026BDE">
      <w:numFmt w:val="decimal"/>
      <w:lvlText w:val=""/>
      <w:lvlJc w:val="left"/>
    </w:lvl>
    <w:lvl w:ilvl="7" w:tplc="92320AB6">
      <w:numFmt w:val="decimal"/>
      <w:lvlText w:val=""/>
      <w:lvlJc w:val="left"/>
    </w:lvl>
    <w:lvl w:ilvl="8" w:tplc="2DB62D74">
      <w:numFmt w:val="decimal"/>
      <w:lvlText w:val=""/>
      <w:lvlJc w:val="left"/>
    </w:lvl>
  </w:abstractNum>
  <w:abstractNum w:abstractNumId="2" w15:restartNumberingAfterBreak="0">
    <w:nsid w:val="67D772E3"/>
    <w:multiLevelType w:val="hybridMultilevel"/>
    <w:tmpl w:val="9DCC29DA"/>
    <w:lvl w:ilvl="0" w:tplc="EBE8AF9A">
      <w:start w:val="1"/>
      <w:numFmt w:val="bullet"/>
      <w:lvlText w:val="●"/>
      <w:lvlJc w:val="left"/>
      <w:pPr>
        <w:ind w:left="720" w:hanging="360"/>
      </w:pPr>
    </w:lvl>
    <w:lvl w:ilvl="1" w:tplc="1EC82BC8">
      <w:start w:val="1"/>
      <w:numFmt w:val="bullet"/>
      <w:lvlText w:val="○"/>
      <w:lvlJc w:val="left"/>
      <w:pPr>
        <w:ind w:left="1440" w:hanging="360"/>
      </w:pPr>
    </w:lvl>
    <w:lvl w:ilvl="2" w:tplc="E654A1B8">
      <w:start w:val="1"/>
      <w:numFmt w:val="bullet"/>
      <w:lvlText w:val="■"/>
      <w:lvlJc w:val="left"/>
      <w:pPr>
        <w:ind w:left="2160" w:hanging="360"/>
      </w:pPr>
    </w:lvl>
    <w:lvl w:ilvl="3" w:tplc="A67448BE">
      <w:start w:val="1"/>
      <w:numFmt w:val="bullet"/>
      <w:lvlText w:val="●"/>
      <w:lvlJc w:val="left"/>
      <w:pPr>
        <w:ind w:left="2880" w:hanging="360"/>
      </w:pPr>
    </w:lvl>
    <w:lvl w:ilvl="4" w:tplc="3168DAB2">
      <w:start w:val="1"/>
      <w:numFmt w:val="bullet"/>
      <w:lvlText w:val="○"/>
      <w:lvlJc w:val="left"/>
      <w:pPr>
        <w:ind w:left="3600" w:hanging="360"/>
      </w:pPr>
    </w:lvl>
    <w:lvl w:ilvl="5" w:tplc="76FE709A">
      <w:start w:val="1"/>
      <w:numFmt w:val="bullet"/>
      <w:lvlText w:val="■"/>
      <w:lvlJc w:val="left"/>
      <w:pPr>
        <w:ind w:left="4320" w:hanging="360"/>
      </w:pPr>
    </w:lvl>
    <w:lvl w:ilvl="6" w:tplc="1D489F08">
      <w:start w:val="1"/>
      <w:numFmt w:val="bullet"/>
      <w:lvlText w:val="●"/>
      <w:lvlJc w:val="left"/>
      <w:pPr>
        <w:ind w:left="5040" w:hanging="360"/>
      </w:pPr>
    </w:lvl>
    <w:lvl w:ilvl="7" w:tplc="9FC6112C">
      <w:start w:val="1"/>
      <w:numFmt w:val="bullet"/>
      <w:lvlText w:val="●"/>
      <w:lvlJc w:val="left"/>
      <w:pPr>
        <w:ind w:left="5760" w:hanging="360"/>
      </w:pPr>
    </w:lvl>
    <w:lvl w:ilvl="8" w:tplc="35206F38">
      <w:start w:val="1"/>
      <w:numFmt w:val="bullet"/>
      <w:lvlText w:val="●"/>
      <w:lvlJc w:val="left"/>
      <w:pPr>
        <w:ind w:left="6480" w:hanging="360"/>
      </w:pPr>
    </w:lvl>
  </w:abstractNum>
  <w:num w:numId="1" w16cid:durableId="1794396278">
    <w:abstractNumId w:val="2"/>
    <w:lvlOverride w:ilvl="0">
      <w:startOverride w:val="1"/>
    </w:lvlOverride>
  </w:num>
  <w:num w:numId="2" w16cid:durableId="1630479752">
    <w:abstractNumId w:val="1"/>
    <w:lvlOverride w:ilvl="0">
      <w:startOverride w:val="1"/>
    </w:lvlOverride>
  </w:num>
  <w:num w:numId="3" w16cid:durableId="1777748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E6"/>
    <w:rsid w:val="00041B06"/>
    <w:rsid w:val="00157BB3"/>
    <w:rsid w:val="003664E6"/>
    <w:rsid w:val="0037644D"/>
    <w:rsid w:val="005752E0"/>
    <w:rsid w:val="005771B5"/>
    <w:rsid w:val="00680861"/>
    <w:rsid w:val="00686C0D"/>
    <w:rsid w:val="006D665A"/>
    <w:rsid w:val="007C773C"/>
    <w:rsid w:val="009462DB"/>
    <w:rsid w:val="00A72EA1"/>
    <w:rsid w:val="00FB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0A4E9"/>
  <w15:docId w15:val="{2667783A-A84F-4247-98CE-FB18B539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72E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2EA1"/>
  </w:style>
  <w:style w:type="paragraph" w:styleId="Piedepgina">
    <w:name w:val="footer"/>
    <w:basedOn w:val="Normal"/>
    <w:link w:val="PiedepginaCar"/>
    <w:uiPriority w:val="99"/>
    <w:unhideWhenUsed/>
    <w:rsid w:val="00A72E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EA1"/>
  </w:style>
  <w:style w:type="character" w:customStyle="1" w:styleId="Ttulo1Car">
    <w:name w:val="Título 1 Car"/>
    <w:basedOn w:val="Fuentedeprrafopredeter"/>
    <w:link w:val="Ttulo1"/>
    <w:uiPriority w:val="9"/>
    <w:rsid w:val="00A72EA1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72EA1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Cruz</cp:lastModifiedBy>
  <cp:revision>2</cp:revision>
  <dcterms:created xsi:type="dcterms:W3CDTF">2026-10-20T07:08:00Z</dcterms:created>
  <dcterms:modified xsi:type="dcterms:W3CDTF">2026-10-20T07:08:00Z</dcterms:modified>
</cp:coreProperties>
</file>