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C298" w14:textId="77777777" w:rsidR="008B3899" w:rsidRPr="006C521B" w:rsidRDefault="00000000">
      <w:pPr>
        <w:spacing w:after="20"/>
        <w:jc w:val="center"/>
        <w:rPr>
          <w:lang w:val="es-ES"/>
        </w:rPr>
      </w:pPr>
      <w:r w:rsidRPr="006C521B">
        <w:rPr>
          <w:b/>
          <w:bCs/>
          <w:sz w:val="24"/>
          <w:szCs w:val="24"/>
          <w:lang w:val="es-ES"/>
        </w:rPr>
        <w:t>UNIVERSIDAD PRIVADA DOMINGO SAVIO</w:t>
      </w:r>
    </w:p>
    <w:p w14:paraId="244B0960" w14:textId="77777777" w:rsidR="008B3899" w:rsidRPr="006C521B" w:rsidRDefault="00000000">
      <w:pPr>
        <w:spacing w:after="240"/>
        <w:jc w:val="center"/>
        <w:rPr>
          <w:lang w:val="es-ES"/>
        </w:rPr>
      </w:pPr>
      <w:r w:rsidRPr="006C521B">
        <w:rPr>
          <w:color w:val="555555"/>
          <w:sz w:val="20"/>
          <w:szCs w:val="20"/>
          <w:lang w:val="es-ES"/>
        </w:rPr>
        <w:t>Ingeniería de Sistemas · Tecnología Web I</w:t>
      </w:r>
    </w:p>
    <w:p w14:paraId="6DB37EA4" w14:textId="77777777" w:rsidR="008B3899" w:rsidRPr="006C521B" w:rsidRDefault="00000000">
      <w:pPr>
        <w:pStyle w:val="Ttulo1"/>
        <w:rPr>
          <w:lang w:val="es-ES"/>
        </w:rPr>
      </w:pPr>
      <w:r w:rsidRPr="006C521B">
        <w:rPr>
          <w:lang w:val="es-ES"/>
        </w:rPr>
        <w:t>Laboratorio 7</w:t>
      </w:r>
    </w:p>
    <w:p w14:paraId="1A0E4075" w14:textId="77777777" w:rsidR="008B3899" w:rsidRDefault="00000000">
      <w:pPr>
        <w:spacing w:after="200"/>
        <w:rPr>
          <w:b/>
          <w:bCs/>
          <w:i/>
          <w:iCs/>
          <w:color w:val="1F4E79"/>
          <w:sz w:val="24"/>
          <w:szCs w:val="24"/>
          <w:lang w:val="es-ES"/>
        </w:rPr>
      </w:pPr>
      <w:r w:rsidRPr="006C521B">
        <w:rPr>
          <w:b/>
          <w:bCs/>
          <w:i/>
          <w:iCs/>
          <w:color w:val="1F4E79"/>
          <w:sz w:val="24"/>
          <w:szCs w:val="24"/>
          <w:lang w:val="es-ES"/>
        </w:rPr>
        <w:t>BIND9: el DNS autoritativo del colegio (zonas directa e inversa, primario y secundario con TSIG)</w:t>
      </w:r>
    </w:p>
    <w:p w14:paraId="6387BC59" w14:textId="77777777" w:rsidR="006C521B" w:rsidRPr="006C521B" w:rsidRDefault="006C521B">
      <w:pPr>
        <w:spacing w:after="200"/>
        <w:rPr>
          <w:lang w:val="es-ES"/>
        </w:rPr>
      </w:pPr>
    </w:p>
    <w:p w14:paraId="2FCB8B1E" w14:textId="4F8572E0" w:rsidR="008B3899" w:rsidRPr="006C521B" w:rsidRDefault="00000000">
      <w:pPr>
        <w:spacing w:after="40"/>
        <w:rPr>
          <w:lang w:val="es-ES"/>
        </w:rPr>
      </w:pPr>
      <w:r w:rsidRPr="006C521B">
        <w:rPr>
          <w:b/>
          <w:bCs/>
          <w:lang w:val="es-ES"/>
        </w:rPr>
        <w:t xml:space="preserve">Estudiante: </w:t>
      </w:r>
      <w:r w:rsidR="006C521B">
        <w:rPr>
          <w:b/>
          <w:bCs/>
          <w:lang w:val="es-ES"/>
        </w:rPr>
        <w:t xml:space="preserve">Matias Ezequiel Flores </w:t>
      </w:r>
      <w:proofErr w:type="spellStart"/>
      <w:r w:rsidR="006C521B">
        <w:rPr>
          <w:b/>
          <w:bCs/>
          <w:lang w:val="es-ES"/>
        </w:rPr>
        <w:t>Mendez</w:t>
      </w:r>
      <w:proofErr w:type="spellEnd"/>
    </w:p>
    <w:p w14:paraId="2EA4C3BC" w14:textId="77777777" w:rsidR="008B3899" w:rsidRPr="006C521B" w:rsidRDefault="00000000">
      <w:pPr>
        <w:spacing w:after="40"/>
        <w:rPr>
          <w:lang w:val="es-ES"/>
        </w:rPr>
      </w:pPr>
      <w:r w:rsidRPr="006C521B">
        <w:rPr>
          <w:b/>
          <w:bCs/>
          <w:lang w:val="es-ES"/>
        </w:rPr>
        <w:t>Fecha: 19/10/2026</w:t>
      </w:r>
    </w:p>
    <w:p w14:paraId="01F5C1DE" w14:textId="77777777" w:rsidR="008B3899" w:rsidRDefault="00000000">
      <w:pPr>
        <w:spacing w:after="240"/>
        <w:rPr>
          <w:b/>
          <w:bCs/>
          <w:lang w:val="es-ES"/>
        </w:rPr>
      </w:pPr>
      <w:r w:rsidRPr="006C521B">
        <w:rPr>
          <w:b/>
          <w:bCs/>
          <w:lang w:val="es-ES"/>
        </w:rPr>
        <w:t xml:space="preserve">Entorno: Docker — </w:t>
      </w:r>
      <w:proofErr w:type="spellStart"/>
      <w:r w:rsidRPr="006C521B">
        <w:rPr>
          <w:b/>
          <w:bCs/>
          <w:lang w:val="es-ES"/>
        </w:rPr>
        <w:t>red_dns</w:t>
      </w:r>
      <w:proofErr w:type="spellEnd"/>
      <w:r w:rsidRPr="006C521B">
        <w:rPr>
          <w:b/>
          <w:bCs/>
          <w:lang w:val="es-ES"/>
        </w:rPr>
        <w:t xml:space="preserve"> (4 nodos: ns1, ns2, resolutor, cliente)</w:t>
      </w:r>
    </w:p>
    <w:p w14:paraId="76CA8D81" w14:textId="77777777" w:rsidR="006C521B" w:rsidRPr="006C521B" w:rsidRDefault="006C521B">
      <w:pPr>
        <w:spacing w:after="240"/>
        <w:rPr>
          <w:lang w:val="es-ES"/>
        </w:rPr>
      </w:pPr>
    </w:p>
    <w:p w14:paraId="4C1B0876" w14:textId="77777777" w:rsidR="008B3899" w:rsidRPr="006C521B" w:rsidRDefault="00000000">
      <w:pPr>
        <w:pStyle w:val="Ttulo2"/>
        <w:spacing w:before="320" w:after="140"/>
        <w:rPr>
          <w:lang w:val="es-ES"/>
        </w:rPr>
      </w:pPr>
      <w:r w:rsidRPr="006C521B">
        <w:rPr>
          <w:lang w:val="es-ES"/>
        </w:rPr>
        <w:t>Resumen del laboratorio</w:t>
      </w:r>
    </w:p>
    <w:p w14:paraId="44207428" w14:textId="77777777" w:rsidR="008B3899" w:rsidRPr="006C521B" w:rsidRDefault="00000000">
      <w:pPr>
        <w:spacing w:after="120"/>
        <w:rPr>
          <w:lang w:val="es-ES"/>
        </w:rPr>
      </w:pPr>
      <w:r w:rsidRPr="006C521B">
        <w:rPr>
          <w:lang w:val="es-ES"/>
        </w:rPr>
        <w:t xml:space="preserve">Se construyó desde cero la red DNS del laboratorio (4 contenedores Ubuntu 24.04 con </w:t>
      </w:r>
      <w:proofErr w:type="spellStart"/>
      <w:r w:rsidRPr="006C521B">
        <w:rPr>
          <w:lang w:val="es-ES"/>
        </w:rPr>
        <w:t>systemd</w:t>
      </w:r>
      <w:proofErr w:type="spellEnd"/>
      <w:r w:rsidRPr="006C521B">
        <w:rPr>
          <w:lang w:val="es-ES"/>
        </w:rPr>
        <w:t xml:space="preserve"> real y BIND 9.18, en una red Docker propia 10.10.10.0/24), se completaron las zonas directa e inversa de </w:t>
      </w:r>
      <w:proofErr w:type="spellStart"/>
      <w:proofErr w:type="gramStart"/>
      <w:r w:rsidRPr="006C521B">
        <w:rPr>
          <w:lang w:val="es-ES"/>
        </w:rPr>
        <w:t>horizonte.internal</w:t>
      </w:r>
      <w:proofErr w:type="spellEnd"/>
      <w:proofErr w:type="gramEnd"/>
      <w:r w:rsidRPr="006C521B">
        <w:rPr>
          <w:lang w:val="es-ES"/>
        </w:rPr>
        <w:t>, se configuró ns1 como primario seguro (sin recursión, versión oculta) y ns2 como secundario sincronizado por NOTIFY + AXFR autenticada con TSIG, y se verificó todo desde un cuarto nodo cliente independiente.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00"/>
      </w:tblGrid>
      <w:tr w:rsidR="008B3899" w14:paraId="3A333CE6" w14:textId="77777777">
        <w:tc>
          <w:tcPr>
            <w:tcW w:w="2800" w:type="dxa"/>
            <w:shd w:val="clear" w:color="auto" w:fill="1F4E79"/>
          </w:tcPr>
          <w:p w14:paraId="2C14F27B" w14:textId="77777777" w:rsidR="008B389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200" w:type="dxa"/>
            <w:shd w:val="clear" w:color="auto" w:fill="1F4E79"/>
          </w:tcPr>
          <w:p w14:paraId="3AA72B41" w14:textId="77777777" w:rsidR="008B389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</w:p>
        </w:tc>
      </w:tr>
      <w:tr w:rsidR="008B3899" w:rsidRPr="006C521B" w14:paraId="68F6DD4D" w14:textId="77777777">
        <w:tc>
          <w:tcPr>
            <w:tcW w:w="2800" w:type="dxa"/>
          </w:tcPr>
          <w:p w14:paraId="5AB406B0" w14:textId="77777777" w:rsidR="008B3899" w:rsidRDefault="00000000">
            <w:proofErr w:type="spellStart"/>
            <w:r>
              <w:rPr>
                <w:sz w:val="19"/>
                <w:szCs w:val="19"/>
              </w:rPr>
              <w:t>Entorno</w:t>
            </w:r>
            <w:proofErr w:type="spellEnd"/>
          </w:p>
        </w:tc>
        <w:tc>
          <w:tcPr>
            <w:tcW w:w="6200" w:type="dxa"/>
          </w:tcPr>
          <w:p w14:paraId="4771848D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 xml:space="preserve">Proyecto Docker propio </w:t>
            </w:r>
            <w:proofErr w:type="spellStart"/>
            <w:r w:rsidRPr="006C521B">
              <w:rPr>
                <w:sz w:val="19"/>
                <w:szCs w:val="19"/>
                <w:lang w:val="es-ES"/>
              </w:rPr>
              <w:t>codigo</w:t>
            </w:r>
            <w:proofErr w:type="spellEnd"/>
            <w:r w:rsidRPr="006C521B">
              <w:rPr>
                <w:sz w:val="19"/>
                <w:szCs w:val="19"/>
                <w:lang w:val="es-ES"/>
              </w:rPr>
              <w:t>/</w:t>
            </w:r>
            <w:proofErr w:type="spellStart"/>
            <w:r w:rsidRPr="006C521B">
              <w:rPr>
                <w:sz w:val="19"/>
                <w:szCs w:val="19"/>
                <w:lang w:val="es-ES"/>
              </w:rPr>
              <w:t>red_dns</w:t>
            </w:r>
            <w:proofErr w:type="spellEnd"/>
            <w:r w:rsidRPr="006C521B">
              <w:rPr>
                <w:sz w:val="19"/>
                <w:szCs w:val="19"/>
                <w:lang w:val="es-ES"/>
              </w:rPr>
              <w:t xml:space="preserve"> (no venía en el material del curso, se armó íntegro para este laboratorio)</w:t>
            </w:r>
          </w:p>
        </w:tc>
      </w:tr>
      <w:tr w:rsidR="008B3899" w:rsidRPr="006C521B" w14:paraId="0A4E26DC" w14:textId="77777777">
        <w:tc>
          <w:tcPr>
            <w:tcW w:w="2800" w:type="dxa"/>
          </w:tcPr>
          <w:p w14:paraId="6194C922" w14:textId="77777777" w:rsidR="008B3899" w:rsidRDefault="00000000">
            <w:r>
              <w:rPr>
                <w:sz w:val="19"/>
                <w:szCs w:val="19"/>
              </w:rPr>
              <w:t>Nodos</w:t>
            </w:r>
          </w:p>
        </w:tc>
        <w:tc>
          <w:tcPr>
            <w:tcW w:w="6200" w:type="dxa"/>
          </w:tcPr>
          <w:p w14:paraId="23F5085A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ns1 10.10.10.2 (primario) · ns2 10.10.10.3 (secundario) · resolutor 10.10.10.4 (clase 8) · cliente 10.10.10.50</w:t>
            </w:r>
          </w:p>
        </w:tc>
      </w:tr>
      <w:tr w:rsidR="008B3899" w14:paraId="0F477C48" w14:textId="77777777">
        <w:tc>
          <w:tcPr>
            <w:tcW w:w="2800" w:type="dxa"/>
          </w:tcPr>
          <w:p w14:paraId="7335884E" w14:textId="77777777" w:rsidR="008B3899" w:rsidRDefault="00000000">
            <w:r>
              <w:rPr>
                <w:sz w:val="19"/>
                <w:szCs w:val="19"/>
              </w:rPr>
              <w:t xml:space="preserve">Zona </w:t>
            </w:r>
            <w:proofErr w:type="spellStart"/>
            <w:r>
              <w:rPr>
                <w:sz w:val="19"/>
                <w:szCs w:val="19"/>
              </w:rPr>
              <w:t>directa</w:t>
            </w:r>
            <w:proofErr w:type="spellEnd"/>
          </w:p>
        </w:tc>
        <w:tc>
          <w:tcPr>
            <w:tcW w:w="6200" w:type="dxa"/>
          </w:tcPr>
          <w:p w14:paraId="67BB15FD" w14:textId="77777777" w:rsidR="008B3899" w:rsidRDefault="00000000">
            <w:proofErr w:type="spellStart"/>
            <w:proofErr w:type="gramStart"/>
            <w:r>
              <w:rPr>
                <w:sz w:val="19"/>
                <w:szCs w:val="19"/>
              </w:rPr>
              <w:t>horizonte.internal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— SOA, 2 NS, A, CNAME, MX, TXT (SPF), CAA</w:t>
            </w:r>
          </w:p>
        </w:tc>
      </w:tr>
      <w:tr w:rsidR="008B3899" w:rsidRPr="006C521B" w14:paraId="7F229304" w14:textId="77777777">
        <w:tc>
          <w:tcPr>
            <w:tcW w:w="2800" w:type="dxa"/>
          </w:tcPr>
          <w:p w14:paraId="447782D0" w14:textId="77777777" w:rsidR="008B3899" w:rsidRDefault="00000000">
            <w:r>
              <w:rPr>
                <w:sz w:val="19"/>
                <w:szCs w:val="19"/>
              </w:rPr>
              <w:t xml:space="preserve">Zona </w:t>
            </w:r>
            <w:proofErr w:type="spellStart"/>
            <w:r>
              <w:rPr>
                <w:sz w:val="19"/>
                <w:szCs w:val="19"/>
              </w:rPr>
              <w:t>inversa</w:t>
            </w:r>
            <w:proofErr w:type="spellEnd"/>
          </w:p>
        </w:tc>
        <w:tc>
          <w:tcPr>
            <w:tcW w:w="6200" w:type="dxa"/>
          </w:tcPr>
          <w:p w14:paraId="37E2494B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10.10.10.in-</w:t>
            </w:r>
            <w:proofErr w:type="gramStart"/>
            <w:r w:rsidRPr="006C521B">
              <w:rPr>
                <w:sz w:val="19"/>
                <w:szCs w:val="19"/>
                <w:lang w:val="es-ES"/>
              </w:rPr>
              <w:t>addr.arpa</w:t>
            </w:r>
            <w:proofErr w:type="gramEnd"/>
            <w:r w:rsidRPr="006C521B">
              <w:rPr>
                <w:sz w:val="19"/>
                <w:szCs w:val="19"/>
                <w:lang w:val="es-ES"/>
              </w:rPr>
              <w:t xml:space="preserve"> — PTR de los 6 hosts de la zona directa</w:t>
            </w:r>
          </w:p>
        </w:tc>
      </w:tr>
      <w:tr w:rsidR="008B3899" w:rsidRPr="006C521B" w14:paraId="7ADE6F70" w14:textId="77777777">
        <w:tc>
          <w:tcPr>
            <w:tcW w:w="2800" w:type="dxa"/>
          </w:tcPr>
          <w:p w14:paraId="6C6EF94F" w14:textId="77777777" w:rsidR="008B3899" w:rsidRDefault="00000000">
            <w:proofErr w:type="spellStart"/>
            <w:r>
              <w:rPr>
                <w:sz w:val="19"/>
                <w:szCs w:val="19"/>
              </w:rPr>
              <w:t>Transferencia</w:t>
            </w:r>
            <w:proofErr w:type="spellEnd"/>
          </w:p>
        </w:tc>
        <w:tc>
          <w:tcPr>
            <w:tcW w:w="6200" w:type="dxa"/>
          </w:tcPr>
          <w:p w14:paraId="785F4B73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 xml:space="preserve">AXFR firmada con TSIG (hmac-sha256) de ns1 a ns2, confirmada en el </w:t>
            </w:r>
            <w:proofErr w:type="spellStart"/>
            <w:r w:rsidRPr="006C521B">
              <w:rPr>
                <w:sz w:val="19"/>
                <w:szCs w:val="19"/>
                <w:lang w:val="es-ES"/>
              </w:rPr>
              <w:t>journal</w:t>
            </w:r>
            <w:proofErr w:type="spellEnd"/>
            <w:r w:rsidRPr="006C521B">
              <w:rPr>
                <w:sz w:val="19"/>
                <w:szCs w:val="19"/>
                <w:lang w:val="es-ES"/>
              </w:rPr>
              <w:t xml:space="preserve"> de ns2</w:t>
            </w:r>
          </w:p>
        </w:tc>
      </w:tr>
      <w:tr w:rsidR="008B3899" w:rsidRPr="006C521B" w14:paraId="1FDBC50A" w14:textId="77777777">
        <w:tc>
          <w:tcPr>
            <w:tcW w:w="2800" w:type="dxa"/>
          </w:tcPr>
          <w:p w14:paraId="426614D9" w14:textId="77777777" w:rsidR="008B3899" w:rsidRDefault="00000000">
            <w:proofErr w:type="spellStart"/>
            <w:r>
              <w:rPr>
                <w:sz w:val="19"/>
                <w:szCs w:val="19"/>
              </w:rPr>
              <w:t>Verificación</w:t>
            </w:r>
            <w:proofErr w:type="spellEnd"/>
          </w:p>
        </w:tc>
        <w:tc>
          <w:tcPr>
            <w:tcW w:w="6200" w:type="dxa"/>
          </w:tcPr>
          <w:p w14:paraId="613A97BB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verificar_lab07.sh (desde cliente) → 16 de 16</w:t>
            </w:r>
          </w:p>
        </w:tc>
      </w:tr>
    </w:tbl>
    <w:p w14:paraId="4D22DDE2" w14:textId="77777777" w:rsidR="008B3899" w:rsidRPr="006C521B" w:rsidRDefault="00000000">
      <w:pPr>
        <w:spacing w:after="120"/>
        <w:rPr>
          <w:lang w:val="es-ES"/>
        </w:rPr>
      </w:pPr>
      <w:r w:rsidRPr="006C521B">
        <w:rPr>
          <w:i/>
          <w:iCs/>
          <w:lang w:val="es-ES"/>
        </w:rPr>
        <w:t>Nota: este laboratorio (y el 8) no tenían material de partida en el curso — el .rar solo traía los PDF de las clases. Armé yo la infraestructura completa (</w:t>
      </w:r>
      <w:proofErr w:type="spellStart"/>
      <w:r w:rsidRPr="006C521B">
        <w:rPr>
          <w:i/>
          <w:iCs/>
          <w:lang w:val="es-ES"/>
        </w:rPr>
        <w:t>Dockerfile</w:t>
      </w:r>
      <w:proofErr w:type="spellEnd"/>
      <w:r w:rsidRPr="006C521B">
        <w:rPr>
          <w:i/>
          <w:iCs/>
          <w:lang w:val="es-ES"/>
        </w:rPr>
        <w:t xml:space="preserve">, </w:t>
      </w:r>
      <w:proofErr w:type="spellStart"/>
      <w:r w:rsidRPr="006C521B">
        <w:rPr>
          <w:i/>
          <w:iCs/>
          <w:lang w:val="es-ES"/>
        </w:rPr>
        <w:t>docker-compose.yml</w:t>
      </w:r>
      <w:proofErr w:type="spellEnd"/>
      <w:r w:rsidRPr="006C521B">
        <w:rPr>
          <w:i/>
          <w:iCs/>
          <w:lang w:val="es-ES"/>
        </w:rPr>
        <w:t xml:space="preserve"> de la red, las dos zonas, </w:t>
      </w:r>
      <w:proofErr w:type="spellStart"/>
      <w:r w:rsidRPr="006C521B">
        <w:rPr>
          <w:i/>
          <w:iCs/>
          <w:lang w:val="es-ES"/>
        </w:rPr>
        <w:t>named.</w:t>
      </w:r>
      <w:proofErr w:type="gramStart"/>
      <w:r w:rsidRPr="006C521B">
        <w:rPr>
          <w:i/>
          <w:iCs/>
          <w:lang w:val="es-ES"/>
        </w:rPr>
        <w:t>conf.options</w:t>
      </w:r>
      <w:proofErr w:type="spellEnd"/>
      <w:proofErr w:type="gramEnd"/>
      <w:r w:rsidRPr="006C521B">
        <w:rPr>
          <w:i/>
          <w:iCs/>
          <w:lang w:val="es-ES"/>
        </w:rPr>
        <w:t>/local de ns1 y ns2, los scripts de instalación y el verificador propio de 16 puntos), siguiendo la clase y las notas que me compartió el ingeniero lo más fielmente posible.</w:t>
      </w:r>
    </w:p>
    <w:p w14:paraId="4DA70B5B" w14:textId="77777777" w:rsidR="008B3899" w:rsidRDefault="00000000">
      <w:pPr>
        <w:pStyle w:val="Ttulo2"/>
        <w:spacing w:before="320" w:after="140"/>
      </w:pPr>
      <w:proofErr w:type="spellStart"/>
      <w:r>
        <w:t>Parte</w:t>
      </w:r>
      <w:proofErr w:type="spellEnd"/>
      <w:r>
        <w:t xml:space="preserve"> A — Zonas: 4 TODO </w:t>
      </w:r>
      <w:proofErr w:type="spellStart"/>
      <w:r>
        <w:t>completados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 w:rsidR="008B3899" w:rsidRPr="006C521B" w14:paraId="303F147E" w14:textId="77777777">
        <w:tc>
          <w:tcPr>
            <w:tcW w:w="3200" w:type="dxa"/>
            <w:shd w:val="clear" w:color="auto" w:fill="1F4E79"/>
          </w:tcPr>
          <w:p w14:paraId="1C6B7D40" w14:textId="77777777" w:rsidR="008B3899" w:rsidRDefault="00000000">
            <w:r>
              <w:rPr>
                <w:b/>
                <w:bCs/>
                <w:color w:val="FFFFFF"/>
                <w:sz w:val="20"/>
                <w:szCs w:val="20"/>
              </w:rPr>
              <w:t>TODO</w:t>
            </w:r>
          </w:p>
        </w:tc>
        <w:tc>
          <w:tcPr>
            <w:tcW w:w="5800" w:type="dxa"/>
            <w:shd w:val="clear" w:color="auto" w:fill="1F4E79"/>
          </w:tcPr>
          <w:p w14:paraId="62B0B5E6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b/>
                <w:bCs/>
                <w:color w:val="FFFFFF"/>
                <w:sz w:val="20"/>
                <w:szCs w:val="20"/>
                <w:lang w:val="es-ES"/>
              </w:rPr>
              <w:t>Línea agregada a la zona</w:t>
            </w:r>
          </w:p>
        </w:tc>
      </w:tr>
      <w:tr w:rsidR="008B3899" w14:paraId="4F5F4553" w14:textId="77777777">
        <w:tc>
          <w:tcPr>
            <w:tcW w:w="3200" w:type="dxa"/>
          </w:tcPr>
          <w:p w14:paraId="7F01FABD" w14:textId="77777777" w:rsidR="008B3899" w:rsidRDefault="00000000">
            <w:r>
              <w:rPr>
                <w:sz w:val="19"/>
                <w:szCs w:val="19"/>
              </w:rPr>
              <w:t>1 — portal (CNAME)</w:t>
            </w:r>
          </w:p>
        </w:tc>
        <w:tc>
          <w:tcPr>
            <w:tcW w:w="5800" w:type="dxa"/>
          </w:tcPr>
          <w:p w14:paraId="09FD241E" w14:textId="77777777" w:rsidR="008B3899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portal  IN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CNAME www</w:t>
            </w:r>
          </w:p>
        </w:tc>
      </w:tr>
      <w:tr w:rsidR="008B3899" w14:paraId="24F838A3" w14:textId="77777777">
        <w:tc>
          <w:tcPr>
            <w:tcW w:w="3200" w:type="dxa"/>
          </w:tcPr>
          <w:p w14:paraId="14F3645C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2 — correo (MX + A de mail)</w:t>
            </w:r>
          </w:p>
        </w:tc>
        <w:tc>
          <w:tcPr>
            <w:tcW w:w="5800" w:type="dxa"/>
          </w:tcPr>
          <w:p w14:paraId="585DE3C7" w14:textId="77777777" w:rsidR="008B389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@     IN MX  10 mail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mail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IN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   10.10.10.25</w:t>
            </w:r>
          </w:p>
        </w:tc>
      </w:tr>
      <w:tr w:rsidR="008B3899" w14:paraId="2A0C6576" w14:textId="77777777">
        <w:tc>
          <w:tcPr>
            <w:tcW w:w="3200" w:type="dxa"/>
          </w:tcPr>
          <w:p w14:paraId="61A19BE8" w14:textId="77777777" w:rsidR="008B3899" w:rsidRDefault="00000000">
            <w:r>
              <w:rPr>
                <w:sz w:val="19"/>
                <w:szCs w:val="19"/>
              </w:rPr>
              <w:t>3 — CAA</w:t>
            </w:r>
          </w:p>
        </w:tc>
        <w:tc>
          <w:tcPr>
            <w:tcW w:w="5800" w:type="dxa"/>
          </w:tcPr>
          <w:p w14:paraId="0FE6F331" w14:textId="77777777" w:rsidR="008B3899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@  IN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CAA  0 issue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horizonte.internal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</w:p>
        </w:tc>
      </w:tr>
      <w:tr w:rsidR="008B3899" w14:paraId="398782E5" w14:textId="77777777">
        <w:tc>
          <w:tcPr>
            <w:tcW w:w="3200" w:type="dxa"/>
          </w:tcPr>
          <w:p w14:paraId="389D1E5C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4 — PTR de mail (zona inversa)</w:t>
            </w:r>
          </w:p>
        </w:tc>
        <w:tc>
          <w:tcPr>
            <w:tcW w:w="5800" w:type="dxa"/>
          </w:tcPr>
          <w:p w14:paraId="7EA275A0" w14:textId="77777777" w:rsidR="008B3899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25  IN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PTR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mail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horizonte.internal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</w:tc>
      </w:tr>
    </w:tbl>
    <w:p w14:paraId="1EB56A21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named-</w:t>
      </w:r>
      <w:proofErr w:type="spellStart"/>
      <w:r>
        <w:rPr>
          <w:rFonts w:ascii="Consolas" w:eastAsia="Consolas" w:hAnsi="Consolas" w:cs="Consolas"/>
          <w:sz w:val="17"/>
          <w:szCs w:val="17"/>
        </w:rPr>
        <w:t>checkzone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horizonte.internal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/var/lib/bind/</w:t>
      </w:r>
      <w:proofErr w:type="spellStart"/>
      <w:r>
        <w:rPr>
          <w:rFonts w:ascii="Consolas" w:eastAsia="Consolas" w:hAnsi="Consolas" w:cs="Consolas"/>
          <w:sz w:val="17"/>
          <w:szCs w:val="17"/>
        </w:rPr>
        <w:t>db.horizonte.internal</w:t>
      </w:r>
      <w:proofErr w:type="spellEnd"/>
    </w:p>
    <w:p w14:paraId="30B52CC9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zone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horizonte.internal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/IN: loaded serial 2026101801</w:t>
      </w:r>
    </w:p>
    <w:p w14:paraId="3183E8B9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OK</w:t>
      </w:r>
    </w:p>
    <w:p w14:paraId="2C83C28C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5CB3752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named-</w:t>
      </w:r>
      <w:proofErr w:type="spellStart"/>
      <w:r>
        <w:rPr>
          <w:rFonts w:ascii="Consolas" w:eastAsia="Consolas" w:hAnsi="Consolas" w:cs="Consolas"/>
          <w:sz w:val="17"/>
          <w:szCs w:val="17"/>
        </w:rPr>
        <w:t>checkzone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10.10.10.in-</w:t>
      </w:r>
      <w:proofErr w:type="gramStart"/>
      <w:r>
        <w:rPr>
          <w:rFonts w:ascii="Consolas" w:eastAsia="Consolas" w:hAnsi="Consolas" w:cs="Consolas"/>
          <w:sz w:val="17"/>
          <w:szCs w:val="17"/>
        </w:rPr>
        <w:t>addr.arpa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/var/lib/bind/db.10.10.10</w:t>
      </w:r>
    </w:p>
    <w:p w14:paraId="7016230C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zone 10.10.10.in-</w:t>
      </w:r>
      <w:proofErr w:type="gramStart"/>
      <w:r>
        <w:rPr>
          <w:rFonts w:ascii="Consolas" w:eastAsia="Consolas" w:hAnsi="Consolas" w:cs="Consolas"/>
          <w:sz w:val="17"/>
          <w:szCs w:val="17"/>
        </w:rPr>
        <w:t>addr.arpa</w:t>
      </w:r>
      <w:proofErr w:type="gramEnd"/>
      <w:r>
        <w:rPr>
          <w:rFonts w:ascii="Consolas" w:eastAsia="Consolas" w:hAnsi="Consolas" w:cs="Consolas"/>
          <w:sz w:val="17"/>
          <w:szCs w:val="17"/>
        </w:rPr>
        <w:t>/IN: loaded serial 2026101801</w:t>
      </w:r>
    </w:p>
    <w:p w14:paraId="1C4B7088" w14:textId="77777777" w:rsidR="008B3899" w:rsidRPr="006C521B" w:rsidRDefault="00000000">
      <w:pPr>
        <w:shd w:val="clear" w:color="auto" w:fill="F2F2F2"/>
        <w:spacing w:after="140"/>
        <w:rPr>
          <w:lang w:val="es-ES"/>
        </w:rPr>
      </w:pPr>
      <w:r w:rsidRPr="006C521B">
        <w:rPr>
          <w:rFonts w:ascii="Consolas" w:eastAsia="Consolas" w:hAnsi="Consolas" w:cs="Consolas"/>
          <w:sz w:val="17"/>
          <w:szCs w:val="17"/>
          <w:lang w:val="es-ES"/>
        </w:rPr>
        <w:t>OK</w:t>
      </w:r>
    </w:p>
    <w:p w14:paraId="1528DDE9" w14:textId="77777777" w:rsidR="008B3899" w:rsidRPr="006C521B" w:rsidRDefault="00000000">
      <w:pPr>
        <w:pStyle w:val="Ttulo2"/>
        <w:spacing w:before="320" w:after="140"/>
        <w:rPr>
          <w:lang w:val="es-ES"/>
        </w:rPr>
      </w:pPr>
      <w:r w:rsidRPr="006C521B">
        <w:rPr>
          <w:lang w:val="es-ES"/>
        </w:rPr>
        <w:lastRenderedPageBreak/>
        <w:t xml:space="preserve">Parte B — </w:t>
      </w:r>
      <w:proofErr w:type="spellStart"/>
      <w:r w:rsidRPr="006C521B">
        <w:rPr>
          <w:lang w:val="es-ES"/>
        </w:rPr>
        <w:t>named.conf</w:t>
      </w:r>
      <w:proofErr w:type="spellEnd"/>
      <w:r w:rsidRPr="006C521B">
        <w:rPr>
          <w:lang w:val="es-ES"/>
        </w:rPr>
        <w:t>: 6 TODO completados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 w:rsidR="008B3899" w14:paraId="45A047BD" w14:textId="77777777">
        <w:tc>
          <w:tcPr>
            <w:tcW w:w="3200" w:type="dxa"/>
            <w:shd w:val="clear" w:color="auto" w:fill="1F4E79"/>
          </w:tcPr>
          <w:p w14:paraId="5BD5F894" w14:textId="77777777" w:rsidR="008B3899" w:rsidRDefault="00000000">
            <w:r>
              <w:rPr>
                <w:b/>
                <w:bCs/>
                <w:color w:val="FFFFFF"/>
                <w:sz w:val="20"/>
                <w:szCs w:val="20"/>
              </w:rPr>
              <w:t>TODO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800" w:type="dxa"/>
            <w:shd w:val="clear" w:color="auto" w:fill="1F4E79"/>
          </w:tcPr>
          <w:p w14:paraId="3AAE23CD" w14:textId="77777777" w:rsidR="008B389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Línea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agregada</w:t>
            </w:r>
            <w:proofErr w:type="spellEnd"/>
          </w:p>
        </w:tc>
      </w:tr>
      <w:tr w:rsidR="008B3899" w14:paraId="534295E7" w14:textId="77777777">
        <w:tc>
          <w:tcPr>
            <w:tcW w:w="3200" w:type="dxa"/>
          </w:tcPr>
          <w:p w14:paraId="30ECF674" w14:textId="77777777" w:rsidR="008B3899" w:rsidRDefault="00000000">
            <w:r>
              <w:rPr>
                <w:sz w:val="19"/>
                <w:szCs w:val="19"/>
              </w:rPr>
              <w:t>1 — recursion no (</w:t>
            </w:r>
            <w:proofErr w:type="spellStart"/>
            <w:r>
              <w:rPr>
                <w:sz w:val="19"/>
                <w:szCs w:val="19"/>
              </w:rPr>
              <w:t>named.</w:t>
            </w:r>
            <w:proofErr w:type="gramStart"/>
            <w:r>
              <w:rPr>
                <w:sz w:val="19"/>
                <w:szCs w:val="19"/>
              </w:rPr>
              <w:t>conf.options</w:t>
            </w:r>
            <w:proofErr w:type="spellEnd"/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800" w:type="dxa"/>
          </w:tcPr>
          <w:p w14:paraId="0DB77CFC" w14:textId="77777777" w:rsidR="008B389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recursion no;</w:t>
            </w:r>
          </w:p>
        </w:tc>
      </w:tr>
      <w:tr w:rsidR="008B3899" w14:paraId="71E76DD0" w14:textId="77777777">
        <w:tc>
          <w:tcPr>
            <w:tcW w:w="3200" w:type="dxa"/>
          </w:tcPr>
          <w:p w14:paraId="3C7DAE43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2 — versión oculta (</w:t>
            </w:r>
            <w:proofErr w:type="spellStart"/>
            <w:r w:rsidRPr="006C521B">
              <w:rPr>
                <w:sz w:val="19"/>
                <w:szCs w:val="19"/>
                <w:lang w:val="es-ES"/>
              </w:rPr>
              <w:t>named.</w:t>
            </w:r>
            <w:proofErr w:type="gramStart"/>
            <w:r w:rsidRPr="006C521B">
              <w:rPr>
                <w:sz w:val="19"/>
                <w:szCs w:val="19"/>
                <w:lang w:val="es-ES"/>
              </w:rPr>
              <w:t>conf.options</w:t>
            </w:r>
            <w:proofErr w:type="spellEnd"/>
            <w:proofErr w:type="gramEnd"/>
            <w:r w:rsidRPr="006C521B">
              <w:rPr>
                <w:sz w:val="19"/>
                <w:szCs w:val="19"/>
                <w:lang w:val="es-ES"/>
              </w:rPr>
              <w:t>)</w:t>
            </w:r>
          </w:p>
        </w:tc>
        <w:tc>
          <w:tcPr>
            <w:tcW w:w="5800" w:type="dxa"/>
          </w:tcPr>
          <w:p w14:paraId="3C931708" w14:textId="77777777" w:rsidR="008B389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version "no disponible";</w:t>
            </w:r>
          </w:p>
        </w:tc>
      </w:tr>
      <w:tr w:rsidR="008B3899" w14:paraId="5A54BAA0" w14:textId="77777777">
        <w:tc>
          <w:tcPr>
            <w:tcW w:w="3200" w:type="dxa"/>
          </w:tcPr>
          <w:p w14:paraId="566CB195" w14:textId="77777777" w:rsidR="008B3899" w:rsidRDefault="00000000">
            <w:r>
              <w:rPr>
                <w:sz w:val="19"/>
                <w:szCs w:val="19"/>
              </w:rPr>
              <w:t xml:space="preserve">3 — clave TSIG (ns1 </w:t>
            </w:r>
            <w:proofErr w:type="spellStart"/>
            <w:r>
              <w:rPr>
                <w:sz w:val="19"/>
                <w:szCs w:val="19"/>
              </w:rPr>
              <w:t>named.</w:t>
            </w:r>
            <w:proofErr w:type="gramStart"/>
            <w:r>
              <w:rPr>
                <w:sz w:val="19"/>
                <w:szCs w:val="19"/>
              </w:rPr>
              <w:t>conf.local</w:t>
            </w:r>
            <w:proofErr w:type="spellEnd"/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800" w:type="dxa"/>
          </w:tcPr>
          <w:p w14:paraId="22E5860F" w14:textId="77777777" w:rsidR="008B389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include "/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/bind/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transferencia.key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";</w:t>
            </w:r>
          </w:p>
        </w:tc>
      </w:tr>
      <w:tr w:rsidR="008B3899" w14:paraId="6223FDC7" w14:textId="77777777">
        <w:tc>
          <w:tcPr>
            <w:tcW w:w="3200" w:type="dxa"/>
          </w:tcPr>
          <w:p w14:paraId="7F886968" w14:textId="77777777" w:rsidR="008B3899" w:rsidRDefault="00000000">
            <w:r>
              <w:rPr>
                <w:sz w:val="19"/>
                <w:szCs w:val="19"/>
              </w:rPr>
              <w:t>4 — allow-transfer con clave (ns1)</w:t>
            </w:r>
          </w:p>
        </w:tc>
        <w:tc>
          <w:tcPr>
            <w:tcW w:w="5800" w:type="dxa"/>
          </w:tcPr>
          <w:p w14:paraId="2F40C074" w14:textId="77777777" w:rsidR="008B389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allow-transfer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key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transferencia-horizonte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"; };</w:t>
            </w:r>
          </w:p>
        </w:tc>
      </w:tr>
      <w:tr w:rsidR="008B3899" w14:paraId="20C5C45F" w14:textId="77777777">
        <w:tc>
          <w:tcPr>
            <w:tcW w:w="3200" w:type="dxa"/>
          </w:tcPr>
          <w:p w14:paraId="19CB9AC1" w14:textId="77777777" w:rsidR="008B3899" w:rsidRDefault="00000000">
            <w:r>
              <w:rPr>
                <w:sz w:val="19"/>
                <w:szCs w:val="19"/>
              </w:rPr>
              <w:t>5 — also-notify a ns2 (ns1)</w:t>
            </w:r>
          </w:p>
        </w:tc>
        <w:tc>
          <w:tcPr>
            <w:tcW w:w="5800" w:type="dxa"/>
          </w:tcPr>
          <w:p w14:paraId="32FCA153" w14:textId="77777777" w:rsidR="008B389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also-notify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10.10.10.3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; };</w:t>
            </w:r>
          </w:p>
        </w:tc>
      </w:tr>
      <w:tr w:rsidR="008B3899" w14:paraId="756B9776" w14:textId="77777777">
        <w:tc>
          <w:tcPr>
            <w:tcW w:w="3200" w:type="dxa"/>
          </w:tcPr>
          <w:p w14:paraId="5E0B3478" w14:textId="77777777" w:rsidR="008B3899" w:rsidRDefault="00000000">
            <w:r>
              <w:rPr>
                <w:sz w:val="19"/>
                <w:szCs w:val="19"/>
              </w:rPr>
              <w:t xml:space="preserve">6 — zona </w:t>
            </w:r>
            <w:proofErr w:type="spellStart"/>
            <w:r>
              <w:rPr>
                <w:sz w:val="19"/>
                <w:szCs w:val="19"/>
              </w:rPr>
              <w:t>secundaria</w:t>
            </w:r>
            <w:proofErr w:type="spellEnd"/>
            <w:r>
              <w:rPr>
                <w:sz w:val="19"/>
                <w:szCs w:val="19"/>
              </w:rPr>
              <w:t xml:space="preserve"> completa (ns2)</w:t>
            </w:r>
          </w:p>
        </w:tc>
        <w:tc>
          <w:tcPr>
            <w:tcW w:w="5800" w:type="dxa"/>
          </w:tcPr>
          <w:p w14:paraId="6EE8D621" w14:textId="77777777" w:rsidR="008B389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type secondary; primaries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10.10.10.2; 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; file "/var/lib/bind/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db.horizonte.internal.sec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";</w:t>
            </w:r>
          </w:p>
        </w:tc>
      </w:tr>
    </w:tbl>
    <w:p w14:paraId="3B9E843A" w14:textId="77777777" w:rsidR="008B3899" w:rsidRPr="006C521B" w:rsidRDefault="00000000">
      <w:pPr>
        <w:spacing w:after="120"/>
        <w:rPr>
          <w:lang w:val="es-ES"/>
        </w:rPr>
      </w:pPr>
      <w:r w:rsidRPr="006C521B">
        <w:rPr>
          <w:lang w:val="es-ES"/>
        </w:rPr>
        <w:t xml:space="preserve">sudo </w:t>
      </w:r>
      <w:proofErr w:type="spellStart"/>
      <w:r w:rsidRPr="006C521B">
        <w:rPr>
          <w:lang w:val="es-ES"/>
        </w:rPr>
        <w:t>bash</w:t>
      </w:r>
      <w:proofErr w:type="spellEnd"/>
      <w:r w:rsidRPr="006C521B">
        <w:rPr>
          <w:lang w:val="es-ES"/>
        </w:rPr>
        <w:t xml:space="preserve"> instalar_ns1.sh (genera la clave TSIG la primera vez, instala la </w:t>
      </w:r>
      <w:proofErr w:type="spellStart"/>
      <w:r w:rsidRPr="006C521B">
        <w:rPr>
          <w:lang w:val="es-ES"/>
        </w:rPr>
        <w:t>config</w:t>
      </w:r>
      <w:proofErr w:type="spellEnd"/>
      <w:r w:rsidRPr="006C521B">
        <w:rPr>
          <w:lang w:val="es-ES"/>
        </w:rPr>
        <w:t xml:space="preserve"> y las zonas, valida con </w:t>
      </w:r>
      <w:proofErr w:type="spellStart"/>
      <w:r w:rsidRPr="006C521B">
        <w:rPr>
          <w:lang w:val="es-ES"/>
        </w:rPr>
        <w:t>named-checkconf</w:t>
      </w:r>
      <w:proofErr w:type="spellEnd"/>
      <w:r w:rsidRPr="006C521B">
        <w:rPr>
          <w:lang w:val="es-ES"/>
        </w:rPr>
        <w:t>/</w:t>
      </w:r>
      <w:proofErr w:type="spellStart"/>
      <w:r w:rsidRPr="006C521B">
        <w:rPr>
          <w:lang w:val="es-ES"/>
        </w:rPr>
        <w:t>named-checkzone</w:t>
      </w:r>
      <w:proofErr w:type="spellEnd"/>
      <w:r w:rsidRPr="006C521B">
        <w:rPr>
          <w:lang w:val="es-ES"/>
        </w:rPr>
        <w:t xml:space="preserve">, recarga </w:t>
      </w:r>
      <w:proofErr w:type="spellStart"/>
      <w:r w:rsidRPr="006C521B">
        <w:rPr>
          <w:lang w:val="es-ES"/>
        </w:rPr>
        <w:t>named</w:t>
      </w:r>
      <w:proofErr w:type="spellEnd"/>
      <w:r w:rsidRPr="006C521B">
        <w:rPr>
          <w:lang w:val="es-ES"/>
        </w:rPr>
        <w:t xml:space="preserve">). Copié la clave de ns1 a ns2 y corrí sudo </w:t>
      </w:r>
      <w:proofErr w:type="spellStart"/>
      <w:r w:rsidRPr="006C521B">
        <w:rPr>
          <w:lang w:val="es-ES"/>
        </w:rPr>
        <w:t>bash</w:t>
      </w:r>
      <w:proofErr w:type="spellEnd"/>
      <w:r w:rsidRPr="006C521B">
        <w:rPr>
          <w:lang w:val="es-ES"/>
        </w:rPr>
        <w:t xml:space="preserve"> instalar_ns2.sh ahí. Ambos scripts son idempotentes: la segunda ejecución de instalar_ns1.sh no regeneró la clave ('la clave ya existía, no se vuelve a generar') ni duplicó nada.</w:t>
      </w:r>
    </w:p>
    <w:p w14:paraId="4B43705F" w14:textId="77777777" w:rsidR="008B3899" w:rsidRPr="006C521B" w:rsidRDefault="00000000">
      <w:pPr>
        <w:pStyle w:val="Ttulo2"/>
        <w:spacing w:before="320" w:after="140"/>
        <w:rPr>
          <w:lang w:val="es-ES"/>
        </w:rPr>
      </w:pPr>
      <w:r w:rsidRPr="006C521B">
        <w:rPr>
          <w:lang w:val="es-ES"/>
        </w:rPr>
        <w:t xml:space="preserve">Parte C — Consultas con </w:t>
      </w:r>
      <w:proofErr w:type="spellStart"/>
      <w:r w:rsidRPr="006C521B">
        <w:rPr>
          <w:lang w:val="es-ES"/>
        </w:rPr>
        <w:t>dig</w:t>
      </w:r>
      <w:proofErr w:type="spellEnd"/>
      <w:r w:rsidRPr="006C521B">
        <w:rPr>
          <w:lang w:val="es-ES"/>
        </w:rPr>
        <w:t xml:space="preserve"> (desde el nodo cliente)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 w:rsidR="008B3899" w14:paraId="0FDAF6E4" w14:textId="77777777">
        <w:tc>
          <w:tcPr>
            <w:tcW w:w="3200" w:type="dxa"/>
            <w:shd w:val="clear" w:color="auto" w:fill="1F4E79"/>
          </w:tcPr>
          <w:p w14:paraId="753ADB67" w14:textId="77777777" w:rsidR="008B3899" w:rsidRDefault="00000000">
            <w:r>
              <w:rPr>
                <w:b/>
                <w:bCs/>
                <w:color w:val="FFFFFF"/>
                <w:sz w:val="20"/>
                <w:szCs w:val="20"/>
              </w:rPr>
              <w:t>Consulta</w:t>
            </w:r>
          </w:p>
        </w:tc>
        <w:tc>
          <w:tcPr>
            <w:tcW w:w="5800" w:type="dxa"/>
            <w:shd w:val="clear" w:color="auto" w:fill="1F4E79"/>
          </w:tcPr>
          <w:p w14:paraId="6DFFF806" w14:textId="77777777" w:rsidR="008B389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real</w:t>
            </w:r>
          </w:p>
        </w:tc>
      </w:tr>
      <w:tr w:rsidR="008B3899" w14:paraId="236DD921" w14:textId="77777777">
        <w:tc>
          <w:tcPr>
            <w:tcW w:w="3200" w:type="dxa"/>
          </w:tcPr>
          <w:p w14:paraId="5E3E5448" w14:textId="77777777" w:rsidR="008B3899" w:rsidRDefault="00000000">
            <w:r>
              <w:rPr>
                <w:sz w:val="19"/>
                <w:szCs w:val="19"/>
              </w:rPr>
              <w:t>dig @10.10.10.2 www.horizonte.internal +short</w:t>
            </w:r>
          </w:p>
        </w:tc>
        <w:tc>
          <w:tcPr>
            <w:tcW w:w="5800" w:type="dxa"/>
          </w:tcPr>
          <w:p w14:paraId="183424A0" w14:textId="77777777" w:rsidR="008B389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10.10.10.20</w:t>
            </w:r>
          </w:p>
        </w:tc>
      </w:tr>
      <w:tr w:rsidR="008B3899" w14:paraId="1C1AB347" w14:textId="77777777">
        <w:tc>
          <w:tcPr>
            <w:tcW w:w="3200" w:type="dxa"/>
          </w:tcPr>
          <w:p w14:paraId="482F9A02" w14:textId="77777777" w:rsidR="008B3899" w:rsidRDefault="00000000">
            <w:proofErr w:type="gramStart"/>
            <w:r>
              <w:rPr>
                <w:sz w:val="19"/>
                <w:szCs w:val="19"/>
              </w:rPr>
              <w:t>dig @</w:t>
            </w:r>
            <w:proofErr w:type="gramEnd"/>
            <w:r>
              <w:rPr>
                <w:sz w:val="19"/>
                <w:szCs w:val="19"/>
              </w:rPr>
              <w:t xml:space="preserve">10.10.10.2 </w:t>
            </w:r>
            <w:proofErr w:type="spellStart"/>
            <w:proofErr w:type="gramStart"/>
            <w:r>
              <w:rPr>
                <w:sz w:val="19"/>
                <w:szCs w:val="19"/>
              </w:rPr>
              <w:t>portal.horizonte</w:t>
            </w:r>
            <w:proofErr w:type="gramEnd"/>
            <w:r>
              <w:rPr>
                <w:sz w:val="19"/>
                <w:szCs w:val="19"/>
              </w:rPr>
              <w:t>.internal</w:t>
            </w:r>
            <w:proofErr w:type="spellEnd"/>
            <w:r>
              <w:rPr>
                <w:sz w:val="19"/>
                <w:szCs w:val="19"/>
              </w:rPr>
              <w:t xml:space="preserve"> CNAME +short</w:t>
            </w:r>
          </w:p>
        </w:tc>
        <w:tc>
          <w:tcPr>
            <w:tcW w:w="5800" w:type="dxa"/>
          </w:tcPr>
          <w:p w14:paraId="65342274" w14:textId="77777777" w:rsidR="008B389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www.horizonte.internal.</w:t>
            </w:r>
          </w:p>
        </w:tc>
      </w:tr>
      <w:tr w:rsidR="008B3899" w14:paraId="134DC0CA" w14:textId="77777777">
        <w:tc>
          <w:tcPr>
            <w:tcW w:w="3200" w:type="dxa"/>
          </w:tcPr>
          <w:p w14:paraId="475C7D4A" w14:textId="77777777" w:rsidR="008B3899" w:rsidRDefault="00000000">
            <w:proofErr w:type="gramStart"/>
            <w:r>
              <w:rPr>
                <w:sz w:val="19"/>
                <w:szCs w:val="19"/>
              </w:rPr>
              <w:t>dig @</w:t>
            </w:r>
            <w:proofErr w:type="gramEnd"/>
            <w:r>
              <w:rPr>
                <w:sz w:val="19"/>
                <w:szCs w:val="19"/>
              </w:rPr>
              <w:t>10.10.10.2 -x 10.10.10.25 +short</w:t>
            </w:r>
          </w:p>
        </w:tc>
        <w:tc>
          <w:tcPr>
            <w:tcW w:w="5800" w:type="dxa"/>
          </w:tcPr>
          <w:p w14:paraId="423F5933" w14:textId="77777777" w:rsidR="008B389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mail.horizonte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.internal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</w:tc>
      </w:tr>
      <w:tr w:rsidR="008B3899" w:rsidRPr="006C521B" w14:paraId="70601A26" w14:textId="77777777">
        <w:tc>
          <w:tcPr>
            <w:tcW w:w="3200" w:type="dxa"/>
          </w:tcPr>
          <w:p w14:paraId="28E9AEE5" w14:textId="77777777" w:rsidR="008B3899" w:rsidRDefault="00000000">
            <w:proofErr w:type="gramStart"/>
            <w:r>
              <w:rPr>
                <w:sz w:val="19"/>
                <w:szCs w:val="19"/>
              </w:rPr>
              <w:t>dig @</w:t>
            </w:r>
            <w:proofErr w:type="gramEnd"/>
            <w:r>
              <w:rPr>
                <w:sz w:val="19"/>
                <w:szCs w:val="19"/>
              </w:rPr>
              <w:t>10.10.10.2 google.com</w:t>
            </w:r>
          </w:p>
        </w:tc>
        <w:tc>
          <w:tcPr>
            <w:tcW w:w="5800" w:type="dxa"/>
          </w:tcPr>
          <w:p w14:paraId="27E752CC" w14:textId="77777777" w:rsidR="008B3899" w:rsidRPr="006C521B" w:rsidRDefault="00000000">
            <w:pPr>
              <w:rPr>
                <w:lang w:val="es-ES"/>
              </w:rPr>
            </w:pPr>
            <w:proofErr w:type="gramStart"/>
            <w:r w:rsidRPr="006C5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status</w:t>
            </w:r>
            <w:proofErr w:type="gramEnd"/>
            <w:r w:rsidRPr="006C5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: REFUSED</w:t>
            </w:r>
            <w:proofErr w:type="gramStart"/>
            <w:r w:rsidRPr="006C5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  (</w:t>
            </w:r>
            <w:proofErr w:type="spellStart"/>
            <w:proofErr w:type="gramEnd"/>
            <w:r w:rsidRPr="006C5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recursion</w:t>
            </w:r>
            <w:proofErr w:type="spellEnd"/>
            <w:r w:rsidRPr="006C5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no; en acción: no resuelve nombres ajenos)</w:t>
            </w:r>
          </w:p>
        </w:tc>
      </w:tr>
      <w:tr w:rsidR="008B3899" w14:paraId="45E7C5FE" w14:textId="77777777">
        <w:tc>
          <w:tcPr>
            <w:tcW w:w="3200" w:type="dxa"/>
          </w:tcPr>
          <w:p w14:paraId="31D80CEE" w14:textId="77777777" w:rsidR="008B3899" w:rsidRDefault="00000000">
            <w:r>
              <w:rPr>
                <w:sz w:val="19"/>
                <w:szCs w:val="19"/>
              </w:rPr>
              <w:t>dig +</w:t>
            </w:r>
            <w:proofErr w:type="gramStart"/>
            <w:r>
              <w:rPr>
                <w:sz w:val="19"/>
                <w:szCs w:val="19"/>
              </w:rPr>
              <w:t>short @</w:t>
            </w:r>
            <w:proofErr w:type="gramEnd"/>
            <w:r>
              <w:rPr>
                <w:sz w:val="19"/>
                <w:szCs w:val="19"/>
              </w:rPr>
              <w:t xml:space="preserve">10.10.10.2 CH TXT </w:t>
            </w:r>
            <w:proofErr w:type="spellStart"/>
            <w:proofErr w:type="gramStart"/>
            <w:r>
              <w:rPr>
                <w:sz w:val="19"/>
                <w:szCs w:val="19"/>
              </w:rPr>
              <w:t>version.bind</w:t>
            </w:r>
            <w:proofErr w:type="spellEnd"/>
            <w:proofErr w:type="gramEnd"/>
          </w:p>
        </w:tc>
        <w:tc>
          <w:tcPr>
            <w:tcW w:w="5800" w:type="dxa"/>
          </w:tcPr>
          <w:p w14:paraId="4874DA4E" w14:textId="77777777" w:rsidR="008B389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no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disponible"</w:t>
            </w:r>
          </w:p>
        </w:tc>
      </w:tr>
      <w:tr w:rsidR="008B3899" w14:paraId="23DB1B0B" w14:textId="77777777">
        <w:tc>
          <w:tcPr>
            <w:tcW w:w="3200" w:type="dxa"/>
          </w:tcPr>
          <w:p w14:paraId="67A36B13" w14:textId="77777777" w:rsidR="008B3899" w:rsidRPr="006C521B" w:rsidRDefault="00000000">
            <w:pPr>
              <w:rPr>
                <w:lang w:val="es-ES"/>
              </w:rPr>
            </w:pPr>
            <w:proofErr w:type="spellStart"/>
            <w:r w:rsidRPr="006C521B">
              <w:rPr>
                <w:sz w:val="19"/>
                <w:szCs w:val="19"/>
                <w:lang w:val="es-ES"/>
              </w:rPr>
              <w:t>dig</w:t>
            </w:r>
            <w:proofErr w:type="spellEnd"/>
            <w:r w:rsidRPr="006C521B">
              <w:rPr>
                <w:sz w:val="19"/>
                <w:szCs w:val="19"/>
                <w:lang w:val="es-ES"/>
              </w:rPr>
              <w:t xml:space="preserve"> @10.10.10.2 </w:t>
            </w:r>
            <w:proofErr w:type="spellStart"/>
            <w:proofErr w:type="gramStart"/>
            <w:r w:rsidRPr="006C521B">
              <w:rPr>
                <w:sz w:val="19"/>
                <w:szCs w:val="19"/>
                <w:lang w:val="es-ES"/>
              </w:rPr>
              <w:t>horizonte.internal</w:t>
            </w:r>
            <w:proofErr w:type="spellEnd"/>
            <w:proofErr w:type="gramEnd"/>
            <w:r w:rsidRPr="006C521B">
              <w:rPr>
                <w:sz w:val="19"/>
                <w:szCs w:val="19"/>
                <w:lang w:val="es-ES"/>
              </w:rPr>
              <w:t xml:space="preserve"> AXFR (sin clave)</w:t>
            </w:r>
          </w:p>
        </w:tc>
        <w:tc>
          <w:tcPr>
            <w:tcW w:w="5800" w:type="dxa"/>
          </w:tcPr>
          <w:p w14:paraId="034FB4E3" w14:textId="77777777" w:rsidR="008B389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; Transfer failed.   (allow-transfer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exige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la clave TSIG)</w:t>
            </w:r>
          </w:p>
        </w:tc>
      </w:tr>
    </w:tbl>
    <w:p w14:paraId="27A93FC7" w14:textId="77777777" w:rsidR="008B3899" w:rsidRPr="006C521B" w:rsidRDefault="00000000">
      <w:pPr>
        <w:spacing w:after="120"/>
        <w:rPr>
          <w:lang w:val="es-ES"/>
        </w:rPr>
      </w:pPr>
      <w:r w:rsidRPr="006C521B">
        <w:rPr>
          <w:lang w:val="es-ES"/>
        </w:rPr>
        <w:t>Las dos últimas filas son exactamente las verificaciones que pidió el ingeniero por escrito para este laboratorio, y coincidieron con lo esperado.</w:t>
      </w:r>
    </w:p>
    <w:p w14:paraId="23008A6A" w14:textId="77777777" w:rsidR="008B3899" w:rsidRPr="006C521B" w:rsidRDefault="00000000">
      <w:pPr>
        <w:pStyle w:val="Ttulo2"/>
        <w:spacing w:before="320" w:after="140"/>
        <w:rPr>
          <w:lang w:val="es-ES"/>
        </w:rPr>
      </w:pPr>
      <w:r w:rsidRPr="006C521B">
        <w:rPr>
          <w:lang w:val="es-ES"/>
        </w:rPr>
        <w:t>Parte D — NOTIFY y el serial</w:t>
      </w:r>
    </w:p>
    <w:p w14:paraId="66CAC52B" w14:textId="77777777" w:rsidR="008B3899" w:rsidRPr="006C521B" w:rsidRDefault="00000000">
      <w:pPr>
        <w:spacing w:after="120"/>
        <w:rPr>
          <w:lang w:val="es-ES"/>
        </w:rPr>
      </w:pPr>
      <w:proofErr w:type="spellStart"/>
      <w:r w:rsidRPr="006C521B">
        <w:rPr>
          <w:lang w:val="es-ES"/>
        </w:rPr>
        <w:t>Journal</w:t>
      </w:r>
      <w:proofErr w:type="spellEnd"/>
      <w:r w:rsidRPr="006C521B">
        <w:rPr>
          <w:lang w:val="es-ES"/>
        </w:rPr>
        <w:t xml:space="preserve"> real de ns2 al recibir la notificación y transferir la zona desde ns1:</w:t>
      </w:r>
    </w:p>
    <w:p w14:paraId="0BFAF976" w14:textId="77777777" w:rsidR="008B38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journalctl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-u named -n 10 (</w:t>
      </w:r>
      <w:proofErr w:type="spellStart"/>
      <w:r>
        <w:rPr>
          <w:rFonts w:ascii="Consolas" w:eastAsia="Consolas" w:hAnsi="Consolas" w:cs="Consolas"/>
          <w:sz w:val="17"/>
          <w:szCs w:val="17"/>
        </w:rPr>
        <w:t>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ns2)</w:t>
      </w:r>
    </w:p>
    <w:p w14:paraId="3640DA7E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0AD735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zone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horizonte.internal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/IN: Transfer started.</w:t>
      </w:r>
    </w:p>
    <w:p w14:paraId="47EEF860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transfer of '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horizonte.internal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/IN' from 10.10.10.2#53: connected using 10.10.10.2#53 TSIG </w:t>
      </w:r>
      <w:proofErr w:type="spellStart"/>
      <w:r>
        <w:rPr>
          <w:rFonts w:ascii="Consolas" w:eastAsia="Consolas" w:hAnsi="Consolas" w:cs="Consolas"/>
          <w:sz w:val="17"/>
          <w:szCs w:val="17"/>
        </w:rPr>
        <w:t>transferencia-horizonte</w:t>
      </w:r>
      <w:proofErr w:type="spellEnd"/>
    </w:p>
    <w:p w14:paraId="35BB58E9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zone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horizonte.internal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/IN: transferred serial 2026101801: TSIG '</w:t>
      </w:r>
      <w:proofErr w:type="spellStart"/>
      <w:r>
        <w:rPr>
          <w:rFonts w:ascii="Consolas" w:eastAsia="Consolas" w:hAnsi="Consolas" w:cs="Consolas"/>
          <w:sz w:val="17"/>
          <w:szCs w:val="17"/>
        </w:rPr>
        <w:t>transferencia-horizonte</w:t>
      </w:r>
      <w:proofErr w:type="spellEnd"/>
      <w:r>
        <w:rPr>
          <w:rFonts w:ascii="Consolas" w:eastAsia="Consolas" w:hAnsi="Consolas" w:cs="Consolas"/>
          <w:sz w:val="17"/>
          <w:szCs w:val="17"/>
        </w:rPr>
        <w:t>'</w:t>
      </w:r>
    </w:p>
    <w:p w14:paraId="6F4EBAE8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transfer of '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horizonte.internal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/IN' from 10.10.10.2#53: Transfer status: success</w:t>
      </w:r>
    </w:p>
    <w:p w14:paraId="3A65556F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transfer of '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horizonte.internal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/IN' from 10.10.10.2#53: Transfer completed: 1 </w:t>
      </w:r>
      <w:proofErr w:type="gramStart"/>
      <w:r>
        <w:rPr>
          <w:rFonts w:ascii="Consolas" w:eastAsia="Consolas" w:hAnsi="Consolas" w:cs="Consolas"/>
          <w:sz w:val="17"/>
          <w:szCs w:val="17"/>
        </w:rPr>
        <w:t>messages</w:t>
      </w:r>
      <w:proofErr w:type="gramEnd"/>
      <w:r>
        <w:rPr>
          <w:rFonts w:ascii="Consolas" w:eastAsia="Consolas" w:hAnsi="Consolas" w:cs="Consolas"/>
          <w:sz w:val="17"/>
          <w:szCs w:val="17"/>
        </w:rPr>
        <w:t>, 14 records, 468 bytes</w:t>
      </w:r>
    </w:p>
    <w:p w14:paraId="5C8B669A" w14:textId="77777777" w:rsidR="008B3899" w:rsidRDefault="00000000">
      <w:pPr>
        <w:shd w:val="clear" w:color="auto" w:fill="F2F2F2"/>
        <w:spacing w:after="140"/>
      </w:pPr>
      <w:r>
        <w:rPr>
          <w:rFonts w:ascii="Consolas" w:eastAsia="Consolas" w:hAnsi="Consolas" w:cs="Consolas"/>
          <w:sz w:val="17"/>
          <w:szCs w:val="17"/>
        </w:rPr>
        <w:t xml:space="preserve">zone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horizonte.internal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/IN: sending notifies (serial 2026101801)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 w:rsidR="008B3899" w14:paraId="66DC570B" w14:textId="77777777">
        <w:tc>
          <w:tcPr>
            <w:tcW w:w="3200" w:type="dxa"/>
            <w:shd w:val="clear" w:color="auto" w:fill="1F4E79"/>
          </w:tcPr>
          <w:p w14:paraId="6AEC15A2" w14:textId="77777777" w:rsidR="008B389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consultado</w:t>
            </w:r>
            <w:proofErr w:type="spellEnd"/>
          </w:p>
        </w:tc>
        <w:tc>
          <w:tcPr>
            <w:tcW w:w="5800" w:type="dxa"/>
            <w:shd w:val="clear" w:color="auto" w:fill="1F4E79"/>
          </w:tcPr>
          <w:p w14:paraId="7E06D312" w14:textId="77777777" w:rsidR="008B389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Serial del SOA (dig ... 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horizonte.internal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SOA +short)</w:t>
            </w:r>
          </w:p>
        </w:tc>
      </w:tr>
      <w:tr w:rsidR="008B3899" w14:paraId="55BC8EE7" w14:textId="77777777">
        <w:tc>
          <w:tcPr>
            <w:tcW w:w="3200" w:type="dxa"/>
          </w:tcPr>
          <w:p w14:paraId="2E04246D" w14:textId="77777777" w:rsidR="008B3899" w:rsidRDefault="00000000">
            <w:r>
              <w:rPr>
                <w:sz w:val="19"/>
                <w:szCs w:val="19"/>
              </w:rPr>
              <w:t>ns1 — @10.10.10.2</w:t>
            </w:r>
          </w:p>
        </w:tc>
        <w:tc>
          <w:tcPr>
            <w:tcW w:w="5800" w:type="dxa"/>
          </w:tcPr>
          <w:p w14:paraId="6FF644DC" w14:textId="77777777" w:rsidR="008B389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2026101801</w:t>
            </w:r>
          </w:p>
        </w:tc>
      </w:tr>
      <w:tr w:rsidR="008B3899" w14:paraId="2FB9D30A" w14:textId="77777777">
        <w:tc>
          <w:tcPr>
            <w:tcW w:w="3200" w:type="dxa"/>
          </w:tcPr>
          <w:p w14:paraId="3DC30BCF" w14:textId="77777777" w:rsidR="008B3899" w:rsidRDefault="00000000">
            <w:r>
              <w:rPr>
                <w:sz w:val="19"/>
                <w:szCs w:val="19"/>
              </w:rPr>
              <w:t>ns2 — @10.10.10.3</w:t>
            </w:r>
          </w:p>
        </w:tc>
        <w:tc>
          <w:tcPr>
            <w:tcW w:w="5800" w:type="dxa"/>
          </w:tcPr>
          <w:p w14:paraId="7EA8E082" w14:textId="77777777" w:rsidR="008B389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2026101801</w:t>
            </w:r>
          </w:p>
        </w:tc>
      </w:tr>
    </w:tbl>
    <w:p w14:paraId="06E1EB32" w14:textId="77777777" w:rsidR="008B3899" w:rsidRPr="006C521B" w:rsidRDefault="00000000">
      <w:pPr>
        <w:spacing w:after="120"/>
        <w:rPr>
          <w:lang w:val="es-ES"/>
        </w:rPr>
      </w:pPr>
      <w:r w:rsidRPr="006C521B">
        <w:rPr>
          <w:lang w:val="es-ES"/>
        </w:rPr>
        <w:t xml:space="preserve">Mismo serial en ambos: la transferencia realmente sincronizó la zona, firmada con TSIG (se ve literalmente 'TSIG transferencia-horizonte' en el </w:t>
      </w:r>
      <w:proofErr w:type="spellStart"/>
      <w:r w:rsidRPr="006C521B">
        <w:rPr>
          <w:lang w:val="es-ES"/>
        </w:rPr>
        <w:t>journal</w:t>
      </w:r>
      <w:proofErr w:type="spellEnd"/>
      <w:r w:rsidRPr="006C521B">
        <w:rPr>
          <w:lang w:val="es-ES"/>
        </w:rPr>
        <w:t>, no una transferencia sin autenticar).</w:t>
      </w:r>
    </w:p>
    <w:p w14:paraId="2408985C" w14:textId="77777777" w:rsidR="008B3899" w:rsidRPr="006C521B" w:rsidRDefault="00000000">
      <w:pPr>
        <w:pStyle w:val="Ttulo2"/>
        <w:spacing w:before="320" w:after="140"/>
        <w:rPr>
          <w:lang w:val="es-ES"/>
        </w:rPr>
      </w:pPr>
      <w:r w:rsidRPr="006C521B">
        <w:rPr>
          <w:lang w:val="es-ES"/>
        </w:rPr>
        <w:lastRenderedPageBreak/>
        <w:t>Verificador — resultado final (desde cliente, 16 de 16)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 w:rsidR="008B3899" w14:paraId="763873AF" w14:textId="77777777">
        <w:tc>
          <w:tcPr>
            <w:tcW w:w="3200" w:type="dxa"/>
            <w:shd w:val="clear" w:color="auto" w:fill="1F4E79"/>
          </w:tcPr>
          <w:p w14:paraId="78C9C7ED" w14:textId="77777777" w:rsidR="008B389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Comprobación</w:t>
            </w:r>
            <w:proofErr w:type="spellEnd"/>
          </w:p>
        </w:tc>
        <w:tc>
          <w:tcPr>
            <w:tcW w:w="5800" w:type="dxa"/>
            <w:shd w:val="clear" w:color="auto" w:fill="1F4E79"/>
          </w:tcPr>
          <w:p w14:paraId="7007CC60" w14:textId="77777777" w:rsidR="008B389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</w:p>
        </w:tc>
      </w:tr>
      <w:tr w:rsidR="008B3899" w14:paraId="6F050201" w14:textId="77777777">
        <w:tc>
          <w:tcPr>
            <w:tcW w:w="3200" w:type="dxa"/>
          </w:tcPr>
          <w:p w14:paraId="6EBB07AB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ns1 resuelve www.horizonte.internal</w:t>
            </w:r>
          </w:p>
        </w:tc>
        <w:tc>
          <w:tcPr>
            <w:tcW w:w="5800" w:type="dxa"/>
          </w:tcPr>
          <w:p w14:paraId="18221825" w14:textId="77777777" w:rsidR="008B3899" w:rsidRDefault="00000000">
            <w:r>
              <w:rPr>
                <w:sz w:val="19"/>
                <w:szCs w:val="19"/>
              </w:rPr>
              <w:t>OK — 10.10.10.20</w:t>
            </w:r>
          </w:p>
        </w:tc>
      </w:tr>
      <w:tr w:rsidR="008B3899" w14:paraId="5202C3F1" w14:textId="77777777">
        <w:tc>
          <w:tcPr>
            <w:tcW w:w="3200" w:type="dxa"/>
          </w:tcPr>
          <w:p w14:paraId="2E2AD3E7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portal es CNAME de www</w:t>
            </w:r>
          </w:p>
        </w:tc>
        <w:tc>
          <w:tcPr>
            <w:tcW w:w="5800" w:type="dxa"/>
          </w:tcPr>
          <w:p w14:paraId="3C10225B" w14:textId="77777777" w:rsidR="008B3899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8B3899" w14:paraId="4D45DACB" w14:textId="77777777">
        <w:tc>
          <w:tcPr>
            <w:tcW w:w="3200" w:type="dxa"/>
          </w:tcPr>
          <w:p w14:paraId="4F23C7F2" w14:textId="77777777" w:rsidR="008B3899" w:rsidRDefault="00000000">
            <w:r>
              <w:rPr>
                <w:sz w:val="19"/>
                <w:szCs w:val="19"/>
              </w:rPr>
              <w:t xml:space="preserve">MX </w:t>
            </w:r>
            <w:proofErr w:type="spellStart"/>
            <w:r>
              <w:rPr>
                <w:sz w:val="19"/>
                <w:szCs w:val="19"/>
              </w:rPr>
              <w:t>apunta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proofErr w:type="gramStart"/>
            <w:r>
              <w:rPr>
                <w:sz w:val="19"/>
                <w:szCs w:val="19"/>
              </w:rPr>
              <w:t>mail.horizonte</w:t>
            </w:r>
            <w:proofErr w:type="gramEnd"/>
            <w:r>
              <w:rPr>
                <w:sz w:val="19"/>
                <w:szCs w:val="19"/>
              </w:rPr>
              <w:t>.internal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5800" w:type="dxa"/>
          </w:tcPr>
          <w:p w14:paraId="2ABA6F20" w14:textId="77777777" w:rsidR="008B3899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8B3899" w14:paraId="46B0FDA1" w14:textId="77777777">
        <w:tc>
          <w:tcPr>
            <w:tcW w:w="3200" w:type="dxa"/>
          </w:tcPr>
          <w:p w14:paraId="0BE7721E" w14:textId="77777777" w:rsidR="008B3899" w:rsidRDefault="00000000">
            <w:proofErr w:type="spellStart"/>
            <w:proofErr w:type="gramStart"/>
            <w:r>
              <w:rPr>
                <w:sz w:val="19"/>
                <w:szCs w:val="19"/>
              </w:rPr>
              <w:t>mail.horizonte</w:t>
            </w:r>
            <w:proofErr w:type="gramEnd"/>
            <w:r>
              <w:rPr>
                <w:sz w:val="19"/>
                <w:szCs w:val="19"/>
              </w:rPr>
              <w:t>.internal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resuelve</w:t>
            </w:r>
            <w:proofErr w:type="spellEnd"/>
            <w:r>
              <w:rPr>
                <w:sz w:val="19"/>
                <w:szCs w:val="19"/>
              </w:rPr>
              <w:t xml:space="preserve"> a 10.10.10.25</w:t>
            </w:r>
          </w:p>
        </w:tc>
        <w:tc>
          <w:tcPr>
            <w:tcW w:w="5800" w:type="dxa"/>
          </w:tcPr>
          <w:p w14:paraId="4911B09B" w14:textId="77777777" w:rsidR="008B3899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8B3899" w14:paraId="1742BEB4" w14:textId="77777777">
        <w:tc>
          <w:tcPr>
            <w:tcW w:w="3200" w:type="dxa"/>
          </w:tcPr>
          <w:p w14:paraId="0EFEE2BB" w14:textId="77777777" w:rsidR="008B3899" w:rsidRDefault="00000000">
            <w:r>
              <w:rPr>
                <w:sz w:val="19"/>
                <w:szCs w:val="19"/>
              </w:rPr>
              <w:t xml:space="preserve">la zona </w:t>
            </w:r>
            <w:proofErr w:type="spellStart"/>
            <w:r>
              <w:rPr>
                <w:sz w:val="19"/>
                <w:szCs w:val="19"/>
              </w:rPr>
              <w:t>tiene</w:t>
            </w:r>
            <w:proofErr w:type="spellEnd"/>
            <w:r>
              <w:rPr>
                <w:sz w:val="19"/>
                <w:szCs w:val="19"/>
              </w:rPr>
              <w:t xml:space="preserve"> CAA</w:t>
            </w:r>
          </w:p>
        </w:tc>
        <w:tc>
          <w:tcPr>
            <w:tcW w:w="5800" w:type="dxa"/>
          </w:tcPr>
          <w:p w14:paraId="634CE038" w14:textId="77777777" w:rsidR="008B3899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8B3899" w14:paraId="022C0299" w14:textId="77777777">
        <w:tc>
          <w:tcPr>
            <w:tcW w:w="3200" w:type="dxa"/>
          </w:tcPr>
          <w:p w14:paraId="769ACA9E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 xml:space="preserve">inversa de 10.10.10.25 es </w:t>
            </w:r>
            <w:proofErr w:type="spellStart"/>
            <w:proofErr w:type="gramStart"/>
            <w:r w:rsidRPr="006C521B">
              <w:rPr>
                <w:sz w:val="19"/>
                <w:szCs w:val="19"/>
                <w:lang w:val="es-ES"/>
              </w:rPr>
              <w:t>mail.horizonte</w:t>
            </w:r>
            <w:proofErr w:type="gramEnd"/>
            <w:r w:rsidRPr="006C521B">
              <w:rPr>
                <w:sz w:val="19"/>
                <w:szCs w:val="19"/>
                <w:lang w:val="es-ES"/>
              </w:rPr>
              <w:t>.internal</w:t>
            </w:r>
            <w:proofErr w:type="spellEnd"/>
            <w:r w:rsidRPr="006C521B">
              <w:rPr>
                <w:sz w:val="19"/>
                <w:szCs w:val="19"/>
                <w:lang w:val="es-ES"/>
              </w:rPr>
              <w:t>.</w:t>
            </w:r>
          </w:p>
        </w:tc>
        <w:tc>
          <w:tcPr>
            <w:tcW w:w="5800" w:type="dxa"/>
          </w:tcPr>
          <w:p w14:paraId="2B5BF753" w14:textId="77777777" w:rsidR="008B3899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8B3899" w14:paraId="60BFD513" w14:textId="77777777">
        <w:tc>
          <w:tcPr>
            <w:tcW w:w="3200" w:type="dxa"/>
          </w:tcPr>
          <w:p w14:paraId="6D6C5A15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ns1 rechaza la recursión (REFUSED)</w:t>
            </w:r>
          </w:p>
        </w:tc>
        <w:tc>
          <w:tcPr>
            <w:tcW w:w="5800" w:type="dxa"/>
          </w:tcPr>
          <w:p w14:paraId="70C8C1CD" w14:textId="77777777" w:rsidR="008B3899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8B3899" w14:paraId="26567840" w14:textId="77777777">
        <w:tc>
          <w:tcPr>
            <w:tcW w:w="3200" w:type="dxa"/>
          </w:tcPr>
          <w:p w14:paraId="3A5E20A1" w14:textId="77777777" w:rsidR="008B3899" w:rsidRDefault="00000000">
            <w:proofErr w:type="spellStart"/>
            <w:r>
              <w:rPr>
                <w:sz w:val="19"/>
                <w:szCs w:val="19"/>
              </w:rPr>
              <w:t>versión</w:t>
            </w:r>
            <w:proofErr w:type="spellEnd"/>
            <w:r>
              <w:rPr>
                <w:sz w:val="19"/>
                <w:szCs w:val="19"/>
              </w:rPr>
              <w:t xml:space="preserve"> de BIND </w:t>
            </w:r>
            <w:proofErr w:type="spellStart"/>
            <w:r>
              <w:rPr>
                <w:sz w:val="19"/>
                <w:szCs w:val="19"/>
              </w:rPr>
              <w:t>oculta</w:t>
            </w:r>
            <w:proofErr w:type="spellEnd"/>
          </w:p>
        </w:tc>
        <w:tc>
          <w:tcPr>
            <w:tcW w:w="5800" w:type="dxa"/>
          </w:tcPr>
          <w:p w14:paraId="48169B73" w14:textId="77777777" w:rsidR="008B3899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8B3899" w14:paraId="4ACCB7CF" w14:textId="77777777">
        <w:tc>
          <w:tcPr>
            <w:tcW w:w="3200" w:type="dxa"/>
          </w:tcPr>
          <w:p w14:paraId="5E4FF12F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AXFR sin clave es rechazada</w:t>
            </w:r>
          </w:p>
        </w:tc>
        <w:tc>
          <w:tcPr>
            <w:tcW w:w="5800" w:type="dxa"/>
          </w:tcPr>
          <w:p w14:paraId="3BE49248" w14:textId="77777777" w:rsidR="008B3899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8B3899" w14:paraId="4155E425" w14:textId="77777777">
        <w:tc>
          <w:tcPr>
            <w:tcW w:w="3200" w:type="dxa"/>
          </w:tcPr>
          <w:p w14:paraId="2AB4705E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ns2 responde en la red</w:t>
            </w:r>
          </w:p>
        </w:tc>
        <w:tc>
          <w:tcPr>
            <w:tcW w:w="5800" w:type="dxa"/>
          </w:tcPr>
          <w:p w14:paraId="67479CC3" w14:textId="77777777" w:rsidR="008B3899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8B3899" w14:paraId="5C488A61" w14:textId="77777777">
        <w:tc>
          <w:tcPr>
            <w:tcW w:w="3200" w:type="dxa"/>
          </w:tcPr>
          <w:p w14:paraId="171E2A39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ns1 y ns2 tienen el mismo serial</w:t>
            </w:r>
          </w:p>
        </w:tc>
        <w:tc>
          <w:tcPr>
            <w:tcW w:w="5800" w:type="dxa"/>
          </w:tcPr>
          <w:p w14:paraId="7B468AD2" w14:textId="77777777" w:rsidR="008B3899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8B3899" w14:paraId="550D5477" w14:textId="77777777">
        <w:tc>
          <w:tcPr>
            <w:tcW w:w="3200" w:type="dxa"/>
          </w:tcPr>
          <w:p w14:paraId="65F1A140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ns2 ya sirve la zona copiada (www)</w:t>
            </w:r>
          </w:p>
        </w:tc>
        <w:tc>
          <w:tcPr>
            <w:tcW w:w="5800" w:type="dxa"/>
          </w:tcPr>
          <w:p w14:paraId="01C3F151" w14:textId="77777777" w:rsidR="008B3899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8B3899" w14:paraId="7CEB95C9" w14:textId="77777777">
        <w:tc>
          <w:tcPr>
            <w:tcW w:w="3200" w:type="dxa"/>
          </w:tcPr>
          <w:p w14:paraId="7B6E413B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ns2 tiene la inversa copiada</w:t>
            </w:r>
          </w:p>
        </w:tc>
        <w:tc>
          <w:tcPr>
            <w:tcW w:w="5800" w:type="dxa"/>
          </w:tcPr>
          <w:p w14:paraId="4FC969C5" w14:textId="77777777" w:rsidR="008B3899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8B3899" w14:paraId="451E807D" w14:textId="77777777">
        <w:tc>
          <w:tcPr>
            <w:tcW w:w="3200" w:type="dxa"/>
          </w:tcPr>
          <w:p w14:paraId="74DE3D72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ns2 también rechaza la recursión</w:t>
            </w:r>
          </w:p>
        </w:tc>
        <w:tc>
          <w:tcPr>
            <w:tcW w:w="5800" w:type="dxa"/>
          </w:tcPr>
          <w:p w14:paraId="0CE84151" w14:textId="77777777" w:rsidR="008B3899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8B3899" w14:paraId="7FCB992C" w14:textId="77777777">
        <w:tc>
          <w:tcPr>
            <w:tcW w:w="3200" w:type="dxa"/>
          </w:tcPr>
          <w:p w14:paraId="3E3420DD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con la clave correcta, la AXFR sí trae la zona</w:t>
            </w:r>
          </w:p>
        </w:tc>
        <w:tc>
          <w:tcPr>
            <w:tcW w:w="5800" w:type="dxa"/>
          </w:tcPr>
          <w:p w14:paraId="70DD95E0" w14:textId="77777777" w:rsidR="008B3899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8B3899" w14:paraId="3A9C03A0" w14:textId="77777777">
        <w:tc>
          <w:tcPr>
            <w:tcW w:w="3200" w:type="dxa"/>
          </w:tcPr>
          <w:p w14:paraId="40C03547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la zona declara al menos 2 NS</w:t>
            </w:r>
          </w:p>
        </w:tc>
        <w:tc>
          <w:tcPr>
            <w:tcW w:w="5800" w:type="dxa"/>
          </w:tcPr>
          <w:p w14:paraId="28C8CE38" w14:textId="77777777" w:rsidR="008B3899" w:rsidRDefault="00000000">
            <w:r>
              <w:rPr>
                <w:sz w:val="19"/>
                <w:szCs w:val="19"/>
              </w:rPr>
              <w:t>OK</w:t>
            </w:r>
          </w:p>
        </w:tc>
      </w:tr>
    </w:tbl>
    <w:p w14:paraId="0E43DD55" w14:textId="77777777" w:rsidR="008B3899" w:rsidRDefault="00000000">
      <w:pPr>
        <w:spacing w:after="120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: 16 de 16 </w:t>
      </w:r>
      <w:proofErr w:type="spellStart"/>
      <w:r>
        <w:rPr>
          <w:b/>
          <w:bCs/>
        </w:rPr>
        <w:t>comprobaciones</w:t>
      </w:r>
      <w:proofErr w:type="spellEnd"/>
      <w:r>
        <w:rPr>
          <w:b/>
          <w:bCs/>
        </w:rPr>
        <w:t>.</w:t>
      </w:r>
    </w:p>
    <w:p w14:paraId="5C8EAEF0" w14:textId="77777777" w:rsidR="008B3899" w:rsidRDefault="00000000">
      <w:pPr>
        <w:pStyle w:val="Ttulo2"/>
        <w:spacing w:before="320" w:after="140"/>
      </w:pPr>
      <w:proofErr w:type="spellStart"/>
      <w:r>
        <w:t>Capturas</w:t>
      </w:r>
      <w:proofErr w:type="spellEnd"/>
      <w:r>
        <w:t xml:space="preserve"> de </w:t>
      </w:r>
      <w:proofErr w:type="spellStart"/>
      <w:r>
        <w:t>pantalla</w:t>
      </w:r>
      <w:proofErr w:type="spellEnd"/>
    </w:p>
    <w:p w14:paraId="68DA1BB4" w14:textId="77777777" w:rsidR="008B3899" w:rsidRPr="006C521B" w:rsidRDefault="00000000">
      <w:pPr>
        <w:spacing w:after="120"/>
        <w:rPr>
          <w:lang w:val="es-ES"/>
        </w:rPr>
      </w:pPr>
      <w:r w:rsidRPr="006C521B">
        <w:rPr>
          <w:lang w:val="es-ES"/>
        </w:rPr>
        <w:t>Los 4 nodos de la red corriendo (</w:t>
      </w:r>
      <w:proofErr w:type="spellStart"/>
      <w:r w:rsidRPr="006C521B">
        <w:rPr>
          <w:lang w:val="es-ES"/>
        </w:rPr>
        <w:t>docker</w:t>
      </w:r>
      <w:proofErr w:type="spellEnd"/>
      <w:r w:rsidRPr="006C521B">
        <w:rPr>
          <w:lang w:val="es-ES"/>
        </w:rPr>
        <w:t xml:space="preserve"> </w:t>
      </w:r>
      <w:proofErr w:type="spellStart"/>
      <w:r w:rsidRPr="006C521B">
        <w:rPr>
          <w:lang w:val="es-ES"/>
        </w:rPr>
        <w:t>ps</w:t>
      </w:r>
      <w:proofErr w:type="spellEnd"/>
      <w:r w:rsidRPr="006C521B">
        <w:rPr>
          <w:lang w:val="es-ES"/>
        </w:rPr>
        <w:t>), confirmando ns1, ns2, resolutor y cliente junto al servidor de los Laboratorios 2-5:</w:t>
      </w:r>
    </w:p>
    <w:p w14:paraId="1265C586" w14:textId="77777777" w:rsidR="008B389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3EB084A" wp14:editId="4AA9F1F9">
            <wp:extent cx="5334000" cy="1504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6631" w14:textId="77777777" w:rsidR="008B3899" w:rsidRPr="006C521B" w:rsidRDefault="00000000">
      <w:pPr>
        <w:spacing w:after="120"/>
        <w:rPr>
          <w:lang w:val="es-ES"/>
        </w:rPr>
      </w:pPr>
      <w:r w:rsidRPr="006C521B">
        <w:rPr>
          <w:lang w:val="es-ES"/>
        </w:rPr>
        <w:t xml:space="preserve">Parte C — desde el nodo cliente: </w:t>
      </w:r>
      <w:proofErr w:type="spellStart"/>
      <w:r w:rsidRPr="006C521B">
        <w:rPr>
          <w:lang w:val="es-ES"/>
        </w:rPr>
        <w:t>dig</w:t>
      </w:r>
      <w:proofErr w:type="spellEnd"/>
      <w:r w:rsidRPr="006C521B">
        <w:rPr>
          <w:lang w:val="es-ES"/>
        </w:rPr>
        <w:t xml:space="preserve"> @10.10.10.2 google.com (REFUSED), </w:t>
      </w:r>
      <w:proofErr w:type="spellStart"/>
      <w:r w:rsidRPr="006C521B">
        <w:rPr>
          <w:lang w:val="es-ES"/>
        </w:rPr>
        <w:t>dig</w:t>
      </w:r>
      <w:proofErr w:type="spellEnd"/>
      <w:r w:rsidRPr="006C521B">
        <w:rPr>
          <w:lang w:val="es-ES"/>
        </w:rPr>
        <w:t xml:space="preserve"> CH TXT </w:t>
      </w:r>
      <w:proofErr w:type="spellStart"/>
      <w:proofErr w:type="gramStart"/>
      <w:r w:rsidRPr="006C521B">
        <w:rPr>
          <w:lang w:val="es-ES"/>
        </w:rPr>
        <w:t>version.bind</w:t>
      </w:r>
      <w:proofErr w:type="spellEnd"/>
      <w:proofErr w:type="gramEnd"/>
      <w:r w:rsidRPr="006C521B">
        <w:rPr>
          <w:lang w:val="es-ES"/>
        </w:rPr>
        <w:t xml:space="preserve"> ("no disponible"). También quedó registrado un primer intento fallido de verificar_lab07.sh por estar parado en / en vez de /</w:t>
      </w:r>
      <w:proofErr w:type="spellStart"/>
      <w:r w:rsidRPr="006C521B">
        <w:rPr>
          <w:lang w:val="es-ES"/>
        </w:rPr>
        <w:t>root</w:t>
      </w:r>
      <w:proofErr w:type="spellEnd"/>
      <w:r w:rsidRPr="006C521B">
        <w:rPr>
          <w:lang w:val="es-ES"/>
        </w:rPr>
        <w:t xml:space="preserve"> (lo corregí enseguida con la ruta completa, ver más abajo) y el </w:t>
      </w:r>
      <w:proofErr w:type="spellStart"/>
      <w:r w:rsidRPr="006C521B">
        <w:rPr>
          <w:lang w:val="es-ES"/>
        </w:rPr>
        <w:t>journal</w:t>
      </w:r>
      <w:proofErr w:type="spellEnd"/>
      <w:r w:rsidRPr="006C521B">
        <w:rPr>
          <w:lang w:val="es-ES"/>
        </w:rPr>
        <w:t xml:space="preserve"> de ns2 de ESE momento, antes de forzar una transferencia nueva:</w:t>
      </w:r>
    </w:p>
    <w:p w14:paraId="64F84EB3" w14:textId="77777777" w:rsidR="008B3899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4B4B74B" wp14:editId="53E8B048">
            <wp:extent cx="5334000" cy="59912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0E42" w14:textId="77777777" w:rsidR="008B3899" w:rsidRPr="006C521B" w:rsidRDefault="00000000">
      <w:pPr>
        <w:spacing w:after="120"/>
        <w:rPr>
          <w:lang w:val="es-ES"/>
        </w:rPr>
      </w:pPr>
      <w:r w:rsidRPr="006C521B">
        <w:rPr>
          <w:lang w:val="es-ES"/>
        </w:rPr>
        <w:t>Repetí el verificador con la ruta completa para confirmar que no fue casualidad:</w:t>
      </w:r>
    </w:p>
    <w:p w14:paraId="285FBCAA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docker exec </w:t>
      </w:r>
      <w:proofErr w:type="spellStart"/>
      <w:r>
        <w:rPr>
          <w:rFonts w:ascii="Consolas" w:eastAsia="Consolas" w:hAnsi="Consolas" w:cs="Consolas"/>
          <w:sz w:val="17"/>
          <w:szCs w:val="17"/>
        </w:rPr>
        <w:t>cliente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bash /root/verificar_lab07.sh</w:t>
      </w:r>
    </w:p>
    <w:p w14:paraId="7BD5928E" w14:textId="77777777" w:rsidR="008B3899" w:rsidRPr="006C521B" w:rsidRDefault="00000000">
      <w:pPr>
        <w:shd w:val="clear" w:color="auto" w:fill="F2F2F2"/>
        <w:rPr>
          <w:lang w:val="es-ES"/>
        </w:rPr>
      </w:pPr>
      <w:r w:rsidRPr="006C521B">
        <w:rPr>
          <w:rFonts w:ascii="Consolas" w:eastAsia="Consolas" w:hAnsi="Consolas" w:cs="Consolas"/>
          <w:sz w:val="17"/>
          <w:szCs w:val="17"/>
          <w:lang w:val="es-ES"/>
        </w:rPr>
        <w:t xml:space="preserve">(... 16 </w:t>
      </w:r>
      <w:proofErr w:type="spellStart"/>
      <w:r w:rsidRPr="006C521B">
        <w:rPr>
          <w:rFonts w:ascii="Consolas" w:eastAsia="Consolas" w:hAnsi="Consolas" w:cs="Consolas"/>
          <w:sz w:val="17"/>
          <w:szCs w:val="17"/>
          <w:lang w:val="es-ES"/>
        </w:rPr>
        <w:t>lineas</w:t>
      </w:r>
      <w:proofErr w:type="spellEnd"/>
      <w:r w:rsidRPr="006C521B">
        <w:rPr>
          <w:rFonts w:ascii="Consolas" w:eastAsia="Consolas" w:hAnsi="Consolas" w:cs="Consolas"/>
          <w:sz w:val="17"/>
          <w:szCs w:val="17"/>
          <w:lang w:val="es-ES"/>
        </w:rPr>
        <w:t xml:space="preserve"> [OK] ...)</w:t>
      </w:r>
    </w:p>
    <w:p w14:paraId="4B6458C2" w14:textId="77777777" w:rsidR="008B3899" w:rsidRPr="006C521B" w:rsidRDefault="00000000">
      <w:pPr>
        <w:shd w:val="clear" w:color="auto" w:fill="F2F2F2"/>
        <w:spacing w:after="140"/>
        <w:rPr>
          <w:lang w:val="es-ES"/>
        </w:rPr>
      </w:pPr>
      <w:r w:rsidRPr="006C521B">
        <w:rPr>
          <w:rFonts w:ascii="Consolas" w:eastAsia="Consolas" w:hAnsi="Consolas" w:cs="Consolas"/>
          <w:sz w:val="17"/>
          <w:szCs w:val="17"/>
          <w:lang w:val="es-ES"/>
        </w:rPr>
        <w:t>Resultado: 16 de 16 comprobaciones</w:t>
      </w:r>
    </w:p>
    <w:p w14:paraId="63ADD807" w14:textId="77777777" w:rsidR="008B3899" w:rsidRPr="006C521B" w:rsidRDefault="00000000">
      <w:pPr>
        <w:spacing w:after="120"/>
        <w:rPr>
          <w:lang w:val="es-ES"/>
        </w:rPr>
      </w:pPr>
      <w:r w:rsidRPr="006C521B">
        <w:rPr>
          <w:lang w:val="es-ES"/>
        </w:rPr>
        <w:t xml:space="preserve">Y forcé a propósito una transferencia NUEVA (subí el serial a mano en ns1 y recargué con </w:t>
      </w:r>
      <w:proofErr w:type="spellStart"/>
      <w:r w:rsidRPr="006C521B">
        <w:rPr>
          <w:lang w:val="es-ES"/>
        </w:rPr>
        <w:t>rndc</w:t>
      </w:r>
      <w:proofErr w:type="spellEnd"/>
      <w:r w:rsidRPr="006C521B">
        <w:rPr>
          <w:lang w:val="es-ES"/>
        </w:rPr>
        <w:t xml:space="preserve"> </w:t>
      </w:r>
      <w:proofErr w:type="spellStart"/>
      <w:r w:rsidRPr="006C521B">
        <w:rPr>
          <w:lang w:val="es-ES"/>
        </w:rPr>
        <w:t>reload</w:t>
      </w:r>
      <w:proofErr w:type="spellEnd"/>
      <w:r w:rsidRPr="006C521B">
        <w:rPr>
          <w:lang w:val="es-ES"/>
        </w:rPr>
        <w:t xml:space="preserve">) para capturar el </w:t>
      </w:r>
      <w:proofErr w:type="spellStart"/>
      <w:r w:rsidRPr="006C521B">
        <w:rPr>
          <w:lang w:val="es-ES"/>
        </w:rPr>
        <w:t>journal</w:t>
      </w:r>
      <w:proofErr w:type="spellEnd"/>
      <w:r w:rsidRPr="006C521B">
        <w:rPr>
          <w:lang w:val="es-ES"/>
        </w:rPr>
        <w:t xml:space="preserve"> de ns2 justo en el momento de la transferencia, con la firma TSIG bien visible:</w:t>
      </w:r>
    </w:p>
    <w:p w14:paraId="1F455E4F" w14:textId="77777777" w:rsidR="008B38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rndc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reload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horizonte.internal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ns1)</w:t>
      </w:r>
    </w:p>
    <w:p w14:paraId="433FC767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D197EF" w14:textId="77777777" w:rsidR="008B38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journalctl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-u named (</w:t>
      </w:r>
      <w:proofErr w:type="spellStart"/>
      <w:r>
        <w:rPr>
          <w:rFonts w:ascii="Consolas" w:eastAsia="Consolas" w:hAnsi="Consolas" w:cs="Consolas"/>
          <w:sz w:val="17"/>
          <w:szCs w:val="17"/>
        </w:rPr>
        <w:t>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ns2):</w:t>
      </w:r>
    </w:p>
    <w:p w14:paraId="03BE5351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received </w:t>
      </w:r>
      <w:proofErr w:type="gramStart"/>
      <w:r>
        <w:rPr>
          <w:rFonts w:ascii="Consolas" w:eastAsia="Consolas" w:hAnsi="Consolas" w:cs="Consolas"/>
          <w:sz w:val="17"/>
          <w:szCs w:val="17"/>
        </w:rPr>
        <w:t>notify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for zone '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horizonte.internal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'</w:t>
      </w:r>
    </w:p>
    <w:p w14:paraId="378EF357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zone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horizonte.internal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/IN: notify from 10.10.10.2#57975: serial 2026101902</w:t>
      </w:r>
    </w:p>
    <w:p w14:paraId="021A1653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zone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horizonte.internal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/IN: Transfer started.</w:t>
      </w:r>
    </w:p>
    <w:p w14:paraId="3DD72DD8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>transfer of '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horizonte.internal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/IN' from 10.10.10.2#53: connected using 10.10.10.2#53 TSIG </w:t>
      </w:r>
      <w:proofErr w:type="spellStart"/>
      <w:r>
        <w:rPr>
          <w:rFonts w:ascii="Consolas" w:eastAsia="Consolas" w:hAnsi="Consolas" w:cs="Consolas"/>
          <w:sz w:val="17"/>
          <w:szCs w:val="17"/>
        </w:rPr>
        <w:t>transferencia-horizonte</w:t>
      </w:r>
      <w:proofErr w:type="spellEnd"/>
    </w:p>
    <w:p w14:paraId="03067A16" w14:textId="77777777" w:rsidR="008B3899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zone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horizonte.internal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/IN: transferred serial 2026101902: TSIG '</w:t>
      </w:r>
      <w:proofErr w:type="spellStart"/>
      <w:r>
        <w:rPr>
          <w:rFonts w:ascii="Consolas" w:eastAsia="Consolas" w:hAnsi="Consolas" w:cs="Consolas"/>
          <w:sz w:val="17"/>
          <w:szCs w:val="17"/>
        </w:rPr>
        <w:t>transferencia-horizonte</w:t>
      </w:r>
      <w:proofErr w:type="spellEnd"/>
      <w:r>
        <w:rPr>
          <w:rFonts w:ascii="Consolas" w:eastAsia="Consolas" w:hAnsi="Consolas" w:cs="Consolas"/>
          <w:sz w:val="17"/>
          <w:szCs w:val="17"/>
        </w:rPr>
        <w:t>'</w:t>
      </w:r>
    </w:p>
    <w:p w14:paraId="2A865477" w14:textId="77777777" w:rsidR="008B3899" w:rsidRDefault="00000000">
      <w:pPr>
        <w:shd w:val="clear" w:color="auto" w:fill="F2F2F2"/>
        <w:spacing w:after="140"/>
      </w:pPr>
      <w:r>
        <w:rPr>
          <w:rFonts w:ascii="Consolas" w:eastAsia="Consolas" w:hAnsi="Consolas" w:cs="Consolas"/>
          <w:sz w:val="17"/>
          <w:szCs w:val="17"/>
        </w:rPr>
        <w:t>transfer of '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horizonte.internal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/IN' from 10.10.10.2#53: Transfer status: success</w:t>
      </w:r>
    </w:p>
    <w:p w14:paraId="7E633517" w14:textId="77777777" w:rsidR="008B3899" w:rsidRPr="006C521B" w:rsidRDefault="00000000">
      <w:pPr>
        <w:spacing w:after="120"/>
        <w:rPr>
          <w:lang w:val="es-ES"/>
        </w:rPr>
      </w:pPr>
      <w:r w:rsidRPr="006C521B">
        <w:rPr>
          <w:i/>
          <w:iCs/>
          <w:lang w:val="es-ES"/>
        </w:rPr>
        <w:t xml:space="preserve">Nota técnica: la primera vez que pedí este </w:t>
      </w:r>
      <w:proofErr w:type="spellStart"/>
      <w:r w:rsidRPr="006C521B">
        <w:rPr>
          <w:i/>
          <w:iCs/>
          <w:lang w:val="es-ES"/>
        </w:rPr>
        <w:t>journal</w:t>
      </w:r>
      <w:proofErr w:type="spellEnd"/>
      <w:r w:rsidRPr="006C521B">
        <w:rPr>
          <w:i/>
          <w:iCs/>
          <w:lang w:val="es-ES"/>
        </w:rPr>
        <w:t xml:space="preserve">, salió vacío de líneas de transferencia — no porque no hubiera pasado, sino porque /run es un </w:t>
      </w:r>
      <w:proofErr w:type="spellStart"/>
      <w:r w:rsidRPr="006C521B">
        <w:rPr>
          <w:i/>
          <w:iCs/>
          <w:lang w:val="es-ES"/>
        </w:rPr>
        <w:t>tmpfs</w:t>
      </w:r>
      <w:proofErr w:type="spellEnd"/>
      <w:r w:rsidRPr="006C521B">
        <w:rPr>
          <w:i/>
          <w:iCs/>
          <w:lang w:val="es-ES"/>
        </w:rPr>
        <w:t xml:space="preserve"> en estos contenedores (se vuelve a crear vacío en cada </w:t>
      </w:r>
      <w:proofErr w:type="spellStart"/>
      <w:r w:rsidRPr="006C521B">
        <w:rPr>
          <w:i/>
          <w:iCs/>
          <w:lang w:val="es-ES"/>
        </w:rPr>
        <w:t>restart</w:t>
      </w:r>
      <w:proofErr w:type="spellEnd"/>
      <w:r w:rsidRPr="006C521B">
        <w:rPr>
          <w:i/>
          <w:iCs/>
          <w:lang w:val="es-ES"/>
        </w:rPr>
        <w:t xml:space="preserve">) y el </w:t>
      </w:r>
      <w:proofErr w:type="spellStart"/>
      <w:r w:rsidRPr="006C521B">
        <w:rPr>
          <w:i/>
          <w:iCs/>
          <w:lang w:val="es-ES"/>
        </w:rPr>
        <w:t>journal</w:t>
      </w:r>
      <w:proofErr w:type="spellEnd"/>
      <w:r w:rsidRPr="006C521B">
        <w:rPr>
          <w:i/>
          <w:iCs/>
          <w:lang w:val="es-ES"/>
        </w:rPr>
        <w:t xml:space="preserve"> de </w:t>
      </w:r>
      <w:proofErr w:type="spellStart"/>
      <w:r w:rsidRPr="006C521B">
        <w:rPr>
          <w:i/>
          <w:iCs/>
          <w:lang w:val="es-ES"/>
        </w:rPr>
        <w:t>systemd</w:t>
      </w:r>
      <w:proofErr w:type="spellEnd"/>
      <w:r w:rsidRPr="006C521B">
        <w:rPr>
          <w:i/>
          <w:iCs/>
          <w:lang w:val="es-ES"/>
        </w:rPr>
        <w:t xml:space="preserve"> por defecto es volátil; como no hubo cambios de serial después del último </w:t>
      </w:r>
      <w:proofErr w:type="spellStart"/>
      <w:r w:rsidRPr="006C521B">
        <w:rPr>
          <w:i/>
          <w:iCs/>
          <w:lang w:val="es-ES"/>
        </w:rPr>
        <w:t>restart</w:t>
      </w:r>
      <w:proofErr w:type="spellEnd"/>
      <w:r w:rsidRPr="006C521B">
        <w:rPr>
          <w:i/>
          <w:iCs/>
          <w:lang w:val="es-ES"/>
        </w:rPr>
        <w:t>, no había nada nuevo que transferir. Por eso forcé un cambio real para capturar la transferencia 'en caliente'.</w:t>
      </w:r>
    </w:p>
    <w:p w14:paraId="3EF8BEB9" w14:textId="77777777" w:rsidR="008B3899" w:rsidRDefault="00000000">
      <w:pPr>
        <w:pStyle w:val="Ttulo2"/>
        <w:spacing w:before="320" w:after="140"/>
      </w:pPr>
      <w:proofErr w:type="spellStart"/>
      <w:r>
        <w:t>Reflexión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 w:rsidR="008B3899" w14:paraId="7B98239A" w14:textId="77777777">
        <w:tc>
          <w:tcPr>
            <w:tcW w:w="3200" w:type="dxa"/>
            <w:shd w:val="clear" w:color="auto" w:fill="1F4E79"/>
          </w:tcPr>
          <w:p w14:paraId="67B99359" w14:textId="77777777" w:rsidR="008B389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5800" w:type="dxa"/>
            <w:shd w:val="clear" w:color="auto" w:fill="1F4E79"/>
          </w:tcPr>
          <w:p w14:paraId="5556BCDC" w14:textId="77777777" w:rsidR="008B3899" w:rsidRDefault="00000000"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8B3899" w:rsidRPr="006C521B" w14:paraId="445F9839" w14:textId="77777777">
        <w:tc>
          <w:tcPr>
            <w:tcW w:w="3200" w:type="dxa"/>
          </w:tcPr>
          <w:p w14:paraId="169AC96D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¿Por qué un autoritativo no debe hacer recursión?</w:t>
            </w:r>
          </w:p>
        </w:tc>
        <w:tc>
          <w:tcPr>
            <w:tcW w:w="5800" w:type="dxa"/>
          </w:tcPr>
          <w:p w14:paraId="4B2E2573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 xml:space="preserve">Porque convierte al servidor en un arma de amplificación: cualquiera en internet podría mandarle una consulta pequeña y usarlo para bombardear con respuestas grandes a un tercero. </w:t>
            </w:r>
            <w:proofErr w:type="spellStart"/>
            <w:r w:rsidRPr="006C521B">
              <w:rPr>
                <w:sz w:val="19"/>
                <w:szCs w:val="19"/>
                <w:lang w:val="es-ES"/>
              </w:rPr>
              <w:t>recursion</w:t>
            </w:r>
            <w:proofErr w:type="spellEnd"/>
            <w:r w:rsidRPr="006C521B">
              <w:rPr>
                <w:sz w:val="19"/>
                <w:szCs w:val="19"/>
                <w:lang w:val="es-ES"/>
              </w:rPr>
              <w:t xml:space="preserve"> no; en </w:t>
            </w:r>
            <w:proofErr w:type="spellStart"/>
            <w:r w:rsidRPr="006C521B">
              <w:rPr>
                <w:sz w:val="19"/>
                <w:szCs w:val="19"/>
                <w:lang w:val="es-ES"/>
              </w:rPr>
              <w:t>named.</w:t>
            </w:r>
            <w:proofErr w:type="gramStart"/>
            <w:r w:rsidRPr="006C521B">
              <w:rPr>
                <w:sz w:val="19"/>
                <w:szCs w:val="19"/>
                <w:lang w:val="es-ES"/>
              </w:rPr>
              <w:t>conf.options</w:t>
            </w:r>
            <w:proofErr w:type="spellEnd"/>
            <w:proofErr w:type="gramEnd"/>
            <w:r w:rsidRPr="006C521B">
              <w:rPr>
                <w:sz w:val="19"/>
                <w:szCs w:val="19"/>
                <w:lang w:val="es-ES"/>
              </w:rPr>
              <w:t xml:space="preserve"> lo impide de raíz, y lo comprobé en vivo: </w:t>
            </w:r>
            <w:proofErr w:type="spellStart"/>
            <w:r w:rsidRPr="006C521B">
              <w:rPr>
                <w:sz w:val="19"/>
                <w:szCs w:val="19"/>
                <w:lang w:val="es-ES"/>
              </w:rPr>
              <w:t>dig</w:t>
            </w:r>
            <w:proofErr w:type="spellEnd"/>
            <w:r w:rsidRPr="006C521B">
              <w:rPr>
                <w:sz w:val="19"/>
                <w:szCs w:val="19"/>
                <w:lang w:val="es-ES"/>
              </w:rPr>
              <w:t xml:space="preserve"> @10.10.10.2 google.com devolvió REFUSED.</w:t>
            </w:r>
          </w:p>
        </w:tc>
      </w:tr>
      <w:tr w:rsidR="008B3899" w:rsidRPr="006C521B" w14:paraId="307DEC56" w14:textId="77777777">
        <w:tc>
          <w:tcPr>
            <w:tcW w:w="3200" w:type="dxa"/>
          </w:tcPr>
          <w:p w14:paraId="225FAEAE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¿Por qué la transferencia se firma con TSIG en vez de confiar solo en la IP de origen?</w:t>
            </w:r>
          </w:p>
        </w:tc>
        <w:tc>
          <w:tcPr>
            <w:tcW w:w="5800" w:type="dxa"/>
          </w:tcPr>
          <w:p w14:paraId="4BBD193C" w14:textId="77777777" w:rsidR="008B3899" w:rsidRPr="006C521B" w:rsidRDefault="00000000">
            <w:pPr>
              <w:rPr>
                <w:lang w:val="es-ES"/>
              </w:rPr>
            </w:pPr>
            <w:r w:rsidRPr="006C521B">
              <w:rPr>
                <w:sz w:val="19"/>
                <w:szCs w:val="19"/>
                <w:lang w:val="es-ES"/>
              </w:rPr>
              <w:t>Porque una IP se puede falsificar (</w:t>
            </w:r>
            <w:proofErr w:type="spellStart"/>
            <w:r w:rsidRPr="006C521B">
              <w:rPr>
                <w:sz w:val="19"/>
                <w:szCs w:val="19"/>
                <w:lang w:val="es-ES"/>
              </w:rPr>
              <w:t>spoofing</w:t>
            </w:r>
            <w:proofErr w:type="spellEnd"/>
            <w:r w:rsidRPr="006C521B">
              <w:rPr>
                <w:sz w:val="19"/>
                <w:szCs w:val="19"/>
                <w:lang w:val="es-ES"/>
              </w:rPr>
              <w:t xml:space="preserve">), una firma HMAC-SHA256 no — sin la clave exacta, ns1 ni siquiera entrega la zona (lo vi con mis propios ojos: sin -y la AXFR da 'Transfer </w:t>
            </w:r>
            <w:proofErr w:type="spellStart"/>
            <w:r w:rsidRPr="006C521B">
              <w:rPr>
                <w:sz w:val="19"/>
                <w:szCs w:val="19"/>
                <w:lang w:val="es-ES"/>
              </w:rPr>
              <w:t>failed</w:t>
            </w:r>
            <w:proofErr w:type="spellEnd"/>
            <w:r w:rsidRPr="006C521B">
              <w:rPr>
                <w:sz w:val="19"/>
                <w:szCs w:val="19"/>
                <w:lang w:val="es-ES"/>
              </w:rPr>
              <w:t>', con la clave correcta trae los 14 registros completos).</w:t>
            </w:r>
          </w:p>
        </w:tc>
      </w:tr>
    </w:tbl>
    <w:p w14:paraId="69E07B67" w14:textId="77777777" w:rsidR="00647A8D" w:rsidRPr="006C521B" w:rsidRDefault="00647A8D">
      <w:pPr>
        <w:rPr>
          <w:lang w:val="es-ES"/>
        </w:rPr>
      </w:pPr>
    </w:p>
    <w:sectPr w:rsidR="00647A8D" w:rsidRPr="006C521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E400E"/>
    <w:multiLevelType w:val="hybridMultilevel"/>
    <w:tmpl w:val="B6902A52"/>
    <w:lvl w:ilvl="0" w:tplc="E3DC1658" w:tentative="1">
      <w:start w:val="1"/>
      <w:numFmt w:val="bullet"/>
      <w:lvlText w:val="●"/>
      <w:lvlJc w:val="left"/>
      <w:pPr>
        <w:ind w:left="720" w:hanging="360"/>
      </w:pPr>
    </w:lvl>
    <w:lvl w:ilvl="1" w:tplc="98B253AE" w:tentative="1">
      <w:start w:val="1"/>
      <w:numFmt w:val="bullet"/>
      <w:lvlText w:val="○"/>
      <w:lvlJc w:val="left"/>
      <w:pPr>
        <w:ind w:left="1440" w:hanging="360"/>
      </w:pPr>
    </w:lvl>
    <w:lvl w:ilvl="2" w:tplc="BF2CAAE6" w:tentative="1">
      <w:start w:val="1"/>
      <w:numFmt w:val="bullet"/>
      <w:lvlText w:val="■"/>
      <w:lvlJc w:val="left"/>
      <w:pPr>
        <w:ind w:left="2160" w:hanging="360"/>
      </w:pPr>
    </w:lvl>
    <w:lvl w:ilvl="3" w:tplc="DD083CBC" w:tentative="1">
      <w:start w:val="1"/>
      <w:numFmt w:val="bullet"/>
      <w:lvlText w:val="●"/>
      <w:lvlJc w:val="left"/>
      <w:pPr>
        <w:ind w:left="2880" w:hanging="360"/>
      </w:pPr>
    </w:lvl>
    <w:lvl w:ilvl="4" w:tplc="7F882704" w:tentative="1">
      <w:start w:val="1"/>
      <w:numFmt w:val="bullet"/>
      <w:lvlText w:val="○"/>
      <w:lvlJc w:val="left"/>
      <w:pPr>
        <w:ind w:left="3600" w:hanging="360"/>
      </w:pPr>
    </w:lvl>
    <w:lvl w:ilvl="5" w:tplc="31109BC0" w:tentative="1">
      <w:start w:val="1"/>
      <w:numFmt w:val="bullet"/>
      <w:lvlText w:val="■"/>
      <w:lvlJc w:val="left"/>
      <w:pPr>
        <w:ind w:left="4320" w:hanging="360"/>
      </w:pPr>
    </w:lvl>
    <w:lvl w:ilvl="6" w:tplc="93B89372" w:tentative="1">
      <w:start w:val="1"/>
      <w:numFmt w:val="bullet"/>
      <w:lvlText w:val="●"/>
      <w:lvlJc w:val="left"/>
      <w:pPr>
        <w:ind w:left="5040" w:hanging="360"/>
      </w:pPr>
    </w:lvl>
    <w:lvl w:ilvl="7" w:tplc="26D409F0" w:tentative="1">
      <w:start w:val="1"/>
      <w:numFmt w:val="bullet"/>
      <w:lvlText w:val="●"/>
      <w:lvlJc w:val="left"/>
      <w:pPr>
        <w:ind w:left="5760" w:hanging="360"/>
      </w:pPr>
    </w:lvl>
    <w:lvl w:ilvl="8" w:tplc="AE9C438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67070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899"/>
    <w:rsid w:val="002E025D"/>
    <w:rsid w:val="00647A8D"/>
    <w:rsid w:val="006C521B"/>
    <w:rsid w:val="008B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69A59"/>
  <w15:docId w15:val="{36B72FEE-ECBE-455E-BFE7-A1939773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1224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Abel Cruz</cp:lastModifiedBy>
  <cp:revision>2</cp:revision>
  <dcterms:created xsi:type="dcterms:W3CDTF">2026-10-20T07:10:00Z</dcterms:created>
  <dcterms:modified xsi:type="dcterms:W3CDTF">2026-10-20T07:10:00Z</dcterms:modified>
</cp:coreProperties>
</file>