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  <Override ContentType="application/vnd.openxmlformats-officedocument.wordprocessingml.header+xml" PartName="/word/header1.xml"/>
  <Override ContentType="application/vnd.openxmlformats-officedocument.wordprocessingml.footer+xml" PartName="/word/footer1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after="120" w:before="0"/>
      </w:pPr>
      <w:r>
        <w:rPr>
          <w:rFonts w:ascii="Arial" w:cs="Arial" w:eastAsia="Arial" w:hAnsi="Arial"/>
          <w:b/>
          <w:bCs/>
          <w:color w:val="1F2937"/>
          <w:sz w:val="52"/>
          <w:szCs w:val="52"/>
        </w:rPr>
        <w:t xml:space="preserve">Hotelex – Audit plnenia zadania</w:t>
      </w:r>
    </w:p>
    <w:p>
      <w:pPr>
        <w:spacing w:after="80"/>
      </w:pPr>
      <w:r>
        <w:rPr>
          <w:color w:val="6B7280"/>
          <w:sz w:val="20"/>
          <w:szCs w:val="20"/>
        </w:rPr>
        <w:t xml:space="preserve">Dátum auditu: 2. jún 2026  |  Stack: Hono/Node.js + Vue 3 (Pinia, Vue Router) + MySQL</w:t>
      </w:r>
    </w:p>
    <w:p>
      <w:pPr>
        <w:pBdr>
          <w:bottom w:val="single" w:color="4472C4" w:sz="6" w:space="1"/>
        </w:pBdr>
        <w:spacing w:after="480" w:before="240"/>
      </w:pPr>
    </w:p>
    <w:p>
      <w:pPr>
        <w:pStyle w:val="Heading2"/>
      </w:pPr>
      <w:r>
        <w:t xml:space="preserve">Celkové skóre</w:t>
      </w:r>
    </w:p>
    <w:p>
      <w:pPr>
        <w:spacing w:after="120"/>
      </w:pPr>
      <w:r>
        <w:rPr>
          <w:b/>
          <w:bCs/>
          <w:color w:val="1F2937"/>
          <w:sz w:val="26"/>
          <w:szCs w:val="26"/>
        </w:rPr>
        <w:t xml:space="preserve">Odhadované splnenie: </w:t>
      </w:r>
      <w:r>
        <w:rPr>
          <w:b/>
          <w:bCs/>
          <w:color w:val="16A34A"/>
          <w:sz w:val="26"/>
          <w:szCs w:val="26"/>
        </w:rPr>
        <w:t xml:space="preserve">~32 / 35 požiadaviek</w:t>
      </w:r>
    </w:p>
    <w:p>
      <w:pPr>
        <w:spacing w:after="80"/>
      </w:pPr>
      <w:r>
        <w:rPr>
          <w:color w:val="6B7280"/>
        </w:rPr>
        <w:t xml:space="preserve">Maximálny počet bodov za projekt: 30. Nie je potrebné splňovať všetky úlohy pre 100 %.</w:t>
      </w:r>
    </w:p>
    <w:p>
      <w:pPr>
        <w:spacing w:after="120"/>
      </w:pPr>
    </w:p>
    <w:p>
      <w:pPr>
        <w:pStyle w:val="Heading2"/>
      </w:pPr>
      <w:r>
        <w:t xml:space="preserve">1. Autentifikácia &amp; session management</w:t>
      </w:r>
    </w:p>
    <w:p>
      <w:pPr>
        <w:spacing w:after="120"/>
      </w:pP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6000"/>
        <w:gridCol w:w="3026"/>
      </w:tblGrid>
      <w:tr>
        <w:trPr>
          <w:tblHeader/>
        </w:trPr>
        <w:tc>
          <w:tcPr>
            <w:tcW w:type="dxa" w:w="6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4472C4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  <w:color w:val="FFFFFF"/>
                <w:sz w:val="18"/>
                <w:szCs w:val="18"/>
              </w:rPr>
              <w:t xml:space="preserve">Požiadavka</w:t>
            </w:r>
          </w:p>
        </w:tc>
        <w:tc>
          <w:tcPr>
            <w:tcW w:type="dxa" w:w="30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4472C4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  <w:color w:val="FFFFFF"/>
                <w:sz w:val="18"/>
                <w:szCs w:val="18"/>
              </w:rPr>
              <w:t xml:space="preserve">Stav</w:t>
            </w:r>
          </w:p>
        </w:tc>
      </w:tr>
      <w:tr>
        <w:trPr>
          <w:tblHeader w:val="false"/>
        </w:trPr>
        <w:tc>
          <w:tcPr>
            <w:tcW w:type="dxa" w:w="6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color w:val="1F2937"/>
                <w:sz w:val="18"/>
                <w:szCs w:val="18"/>
              </w:rPr>
              <w:t xml:space="preserve">1.1  Registrácia, prihlásenie a odhlásenie</w:t>
            </w:r>
          </w:p>
        </w:tc>
        <w:tc>
          <w:tcPr>
            <w:tcW w:type="dxa" w:w="30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color w:val="1F2937"/>
                <w:sz w:val="18"/>
                <w:szCs w:val="18"/>
              </w:rPr>
              <w:t xml:space="preserve">✅ Splnené</w:t>
            </w:r>
          </w:p>
        </w:tc>
      </w:tr>
      <w:tr>
        <w:trPr>
          <w:tblHeader w:val="false"/>
        </w:trPr>
        <w:tc>
          <w:tcPr>
            <w:tcW w:type="dxa" w:w="6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color w:val="1F2937"/>
                <w:sz w:val="18"/>
                <w:szCs w:val="18"/>
              </w:rPr>
              <w:t xml:space="preserve">1.2  Zmazanie používateľa s vymazaním jeho dát</w:t>
            </w:r>
          </w:p>
        </w:tc>
        <w:tc>
          <w:tcPr>
            <w:tcW w:type="dxa" w:w="30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color w:val="1F2937"/>
                <w:sz w:val="18"/>
                <w:szCs w:val="18"/>
              </w:rPr>
              <w:t xml:space="preserve">✅ Splnené (soft delete)</w:t>
            </w:r>
          </w:p>
        </w:tc>
      </w:tr>
      <w:tr>
        <w:trPr>
          <w:tblHeader w:val="false"/>
        </w:trPr>
        <w:tc>
          <w:tcPr>
            <w:tcW w:type="dxa" w:w="6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color w:val="1F2937"/>
                <w:sz w:val="18"/>
                <w:szCs w:val="18"/>
              </w:rPr>
              <w:t xml:space="preserve">1.3  Bezpečné ukladanie hesiel (bcrypt)</w:t>
            </w:r>
          </w:p>
        </w:tc>
        <w:tc>
          <w:tcPr>
            <w:tcW w:type="dxa" w:w="30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color w:val="1F2937"/>
                <w:sz w:val="18"/>
                <w:szCs w:val="18"/>
              </w:rPr>
              <w:t xml:space="preserve">✅ Splnené</w:t>
            </w:r>
          </w:p>
        </w:tc>
      </w:tr>
      <w:tr>
        <w:trPr>
          <w:tblHeader w:val="false"/>
        </w:trPr>
        <w:tc>
          <w:tcPr>
            <w:tcW w:type="dxa" w:w="6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color w:val="1F2937"/>
                <w:sz w:val="18"/>
                <w:szCs w:val="18"/>
              </w:rPr>
              <w:t xml:space="preserve">1.4  Session cez cookies (httpOnly, 7 dní)</w:t>
            </w:r>
          </w:p>
        </w:tc>
        <w:tc>
          <w:tcPr>
            <w:tcW w:type="dxa" w:w="30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color w:val="1F2937"/>
                <w:sz w:val="18"/>
                <w:szCs w:val="18"/>
              </w:rPr>
              <w:t xml:space="preserve">✅ Splnené</w:t>
            </w:r>
          </w:p>
        </w:tc>
      </w:tr>
    </w:tbl>
    <w:p>
      <w:pPr>
        <w:spacing w:after="120"/>
      </w:pPr>
    </w:p>
    <w:p>
      <w:pPr>
        <w:pStyle w:val="Heading3"/>
      </w:pPr>
      <w:r>
        <w:t xml:space="preserve">Detail – 1.1 Registrácia, prihlásenie a odhlásenie</w:t>
      </w:r>
    </w:p>
    <w:p>
      <w:pPr>
        <w:pStyle w:val="ListParagraph"/>
        <w:numPr>
          <w:ilvl w:val="0"/>
          <w:numId w:val="2"/>
        </w:numPr>
        <w:spacing w:after="60"/>
      </w:pPr>
      <w:r>
        <w:t xml:space="preserve">Implementované v hono-backend/src/auth.ts</w:t>
      </w:r>
    </w:p>
    <w:p>
      <w:pPr>
        <w:pStyle w:val="ListParagraph"/>
        <w:numPr>
          <w:ilvl w:val="0"/>
          <w:numId w:val="2"/>
        </w:numPr>
        <w:spacing w:after="60"/>
      </w:pPr>
      <w:r>
        <w:t xml:space="preserve">POST /auth/register – Zod validácia (name, email, password, role), kontrola duplicity emailu</w:t>
      </w:r>
    </w:p>
    <w:p>
      <w:pPr>
        <w:pStyle w:val="ListParagraph"/>
        <w:numPr>
          <w:ilvl w:val="0"/>
          <w:numId w:val="2"/>
        </w:numPr>
        <w:spacing w:after="60"/>
      </w:pPr>
      <w:r>
        <w:t xml:space="preserve">POST /auth/login – overenie hesla cez bcrypt.compare, vytvorenie session tokenu</w:t>
      </w:r>
    </w:p>
    <w:p>
      <w:pPr>
        <w:pStyle w:val="ListParagraph"/>
        <w:numPr>
          <w:ilvl w:val="0"/>
          <w:numId w:val="2"/>
        </w:numPr>
        <w:spacing w:after="60"/>
      </w:pPr>
      <w:r>
        <w:t xml:space="preserve">POST /auth/logout – zmazanie session z DB a cookie</w:t>
      </w:r>
    </w:p>
    <w:p>
      <w:pPr>
        <w:spacing w:after="120"/>
      </w:pPr>
    </w:p>
    <w:p>
      <w:pPr>
        <w:pStyle w:val="Heading3"/>
      </w:pPr>
      <w:r>
        <w:t xml:space="preserve">Detail – 1.2 Zmazanie používateľa</w:t>
      </w:r>
    </w:p>
    <w:p>
      <w:pPr>
        <w:pStyle w:val="ListParagraph"/>
        <w:numPr>
          <w:ilvl w:val="0"/>
          <w:numId w:val="2"/>
        </w:numPr>
        <w:spacing w:after="60"/>
      </w:pPr>
      <w:r>
        <w:t xml:space="preserve">DELETE /auth/me (requireAuth middleware)</w:t>
      </w:r>
    </w:p>
    <w:p>
      <w:pPr>
        <w:pStyle w:val="ListParagraph"/>
        <w:numPr>
          <w:ilvl w:val="0"/>
          <w:numId w:val="2"/>
        </w:numPr>
        <w:spacing w:after="60"/>
      </w:pPr>
      <w:r>
        <w:t xml:space="preserve">Soft delete: stĺpec deleted_at v tabuľke users</w:t>
      </w:r>
    </w:p>
    <w:p>
      <w:pPr>
        <w:pStyle w:val="ListParagraph"/>
        <w:numPr>
          <w:ilvl w:val="0"/>
          <w:numId w:val="2"/>
        </w:numPr>
        <w:spacing w:after="60"/>
      </w:pPr>
      <w:r>
        <w:t xml:space="preserve">Kaskádové mazanie sessions a user_profiles cez ON DELETE CASCADE</w:t>
      </w:r>
    </w:p>
    <w:p>
      <w:pPr>
        <w:spacing w:after="120"/>
      </w:pPr>
    </w:p>
    <w:p>
      <w:pPr>
        <w:pStyle w:val="Heading3"/>
      </w:pPr>
      <w:r>
        <w:t xml:space="preserve">Detail – 1.3 Bezpečné ukladanie hesiel</w:t>
      </w:r>
    </w:p>
    <w:p>
      <w:pPr>
        <w:pStyle w:val="ListParagraph"/>
        <w:numPr>
          <w:ilvl w:val="0"/>
          <w:numId w:val="2"/>
        </w:numPr>
        <w:spacing w:after="60"/>
      </w:pPr>
      <w:r>
        <w:t xml:space="preserve">Knižnica bcryptjs s cost factor 10</w:t>
      </w:r>
    </w:p>
    <w:p>
      <w:pPr>
        <w:pStyle w:val="ListParagraph"/>
        <w:numPr>
          <w:ilvl w:val="0"/>
          <w:numId w:val="2"/>
        </w:numPr>
        <w:spacing w:after="60"/>
      </w:pPr>
      <w:r>
        <w:t xml:space="preserve">bcrypt.hash(password, 10) pri registrácii</w:t>
      </w:r>
    </w:p>
    <w:p>
      <w:pPr>
        <w:pStyle w:val="ListParagraph"/>
        <w:numPr>
          <w:ilvl w:val="0"/>
          <w:numId w:val="2"/>
        </w:numPr>
        <w:spacing w:after="60"/>
      </w:pPr>
      <w:r>
        <w:t xml:space="preserve">bcrypt.compare(password, user.password_hash) pri prihlásení</w:t>
      </w:r>
    </w:p>
    <w:p>
      <w:pPr>
        <w:spacing w:after="120"/>
      </w:pPr>
    </w:p>
    <w:p>
      <w:pPr>
        <w:pStyle w:val="Heading3"/>
      </w:pPr>
      <w:r>
        <w:t xml:space="preserve">Detail – 1.4 Session cez cookies</w:t>
      </w:r>
    </w:p>
    <w:p>
      <w:pPr>
        <w:pStyle w:val="ListParagraph"/>
        <w:numPr>
          <w:ilvl w:val="0"/>
          <w:numId w:val="2"/>
        </w:numPr>
        <w:spacing w:after="60"/>
      </w:pPr>
      <w:r>
        <w:t xml:space="preserve">httpOnly cookie "session" s hodnotou UUID tokenu</w:t>
      </w:r>
    </w:p>
    <w:p>
      <w:pPr>
        <w:pStyle w:val="ListParagraph"/>
        <w:numPr>
          <w:ilvl w:val="0"/>
          <w:numId w:val="2"/>
        </w:numPr>
        <w:spacing w:after="60"/>
      </w:pPr>
      <w:r>
        <w:t xml:space="preserve">Session uložená v DB tabuľke sessions s expiráciou 7 dní</w:t>
      </w:r>
    </w:p>
    <w:p>
      <w:pPr>
        <w:pStyle w:val="ListParagraph"/>
        <w:numPr>
          <w:ilvl w:val="0"/>
          <w:numId w:val="2"/>
        </w:numPr>
        <w:spacing w:after="60"/>
      </w:pPr>
      <w:r>
        <w:t xml:space="preserve">Refresh stránky zachová prihlásenie: /auth/me overuje cookie pri každej navigácii</w:t>
      </w:r>
    </w:p>
    <w:p>
      <w:pPr>
        <w:spacing w:after="120"/>
      </w:pPr>
    </w:p>
    <w:p>
      <w:pPr>
        <w:pStyle w:val="Heading2"/>
      </w:pPr>
      <w:r>
        <w:t xml:space="preserve">2. Autorzácia &amp; prístupové práva</w:t>
      </w:r>
    </w:p>
    <w:p>
      <w:pPr>
        <w:spacing w:after="120"/>
      </w:pP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6000"/>
        <w:gridCol w:w="3026"/>
      </w:tblGrid>
      <w:tr>
        <w:trPr>
          <w:tblHeader/>
        </w:trPr>
        <w:tc>
          <w:tcPr>
            <w:tcW w:type="dxa" w:w="6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4472C4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  <w:color w:val="FFFFFF"/>
                <w:sz w:val="18"/>
                <w:szCs w:val="18"/>
              </w:rPr>
              <w:t xml:space="preserve">Požiadavka</w:t>
            </w:r>
          </w:p>
        </w:tc>
        <w:tc>
          <w:tcPr>
            <w:tcW w:type="dxa" w:w="30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4472C4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  <w:color w:val="FFFFFF"/>
                <w:sz w:val="18"/>
                <w:szCs w:val="18"/>
              </w:rPr>
              <w:t xml:space="preserve">Stav</w:t>
            </w:r>
          </w:p>
        </w:tc>
      </w:tr>
      <w:tr>
        <w:trPr>
          <w:tblHeader w:val="false"/>
        </w:trPr>
        <w:tc>
          <w:tcPr>
            <w:tcW w:type="dxa" w:w="6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color w:val="1F2937"/>
                <w:sz w:val="18"/>
                <w:szCs w:val="18"/>
              </w:rPr>
              <w:t xml:space="preserve">2.1  Chránené backendové routy (401 / 403)</w:t>
            </w:r>
          </w:p>
        </w:tc>
        <w:tc>
          <w:tcPr>
            <w:tcW w:type="dxa" w:w="30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color w:val="1F2937"/>
                <w:sz w:val="18"/>
                <w:szCs w:val="18"/>
              </w:rPr>
              <w:t xml:space="preserve">✅ Splnené</w:t>
            </w:r>
          </w:p>
        </w:tc>
      </w:tr>
      <w:tr>
        <w:trPr>
          <w:tblHeader w:val="false"/>
        </w:trPr>
        <w:tc>
          <w:tcPr>
            <w:tcW w:type="dxa" w:w="6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color w:val="1F2937"/>
                <w:sz w:val="18"/>
                <w:szCs w:val="18"/>
              </w:rPr>
              <w:t xml:space="preserve">2.2  Obmedzenie prístupu k dátam podľa používateľa</w:t>
            </w:r>
          </w:p>
        </w:tc>
        <w:tc>
          <w:tcPr>
            <w:tcW w:type="dxa" w:w="30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color w:val="1F2937"/>
                <w:sz w:val="18"/>
                <w:szCs w:val="18"/>
              </w:rPr>
              <w:t xml:space="preserve">✅ Splnené</w:t>
            </w:r>
          </w:p>
        </w:tc>
      </w:tr>
      <w:tr>
        <w:trPr>
          <w:tblHeader w:val="false"/>
        </w:trPr>
        <w:tc>
          <w:tcPr>
            <w:tcW w:type="dxa" w:w="6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color w:val="1F2937"/>
                <w:sz w:val="18"/>
                <w:szCs w:val="18"/>
              </w:rPr>
              <w:t xml:space="preserve">2.3  Definícia a ukladanie rolí (user/owner/admin)</w:t>
            </w:r>
          </w:p>
        </w:tc>
        <w:tc>
          <w:tcPr>
            <w:tcW w:type="dxa" w:w="30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color w:val="1F2937"/>
                <w:sz w:val="18"/>
                <w:szCs w:val="18"/>
              </w:rPr>
              <w:t xml:space="preserve">✅ Splnené</w:t>
            </w:r>
          </w:p>
        </w:tc>
      </w:tr>
      <w:tr>
        <w:trPr>
          <w:tblHeader w:val="false"/>
        </w:trPr>
        <w:tc>
          <w:tcPr>
            <w:tcW w:type="dxa" w:w="6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color w:val="1F2937"/>
                <w:sz w:val="18"/>
                <w:szCs w:val="18"/>
              </w:rPr>
              <w:t xml:space="preserve">2.4  Role-based prístup na backende (middleware)</w:t>
            </w:r>
          </w:p>
        </w:tc>
        <w:tc>
          <w:tcPr>
            <w:tcW w:type="dxa" w:w="30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color w:val="1F2937"/>
                <w:sz w:val="18"/>
                <w:szCs w:val="18"/>
              </w:rPr>
              <w:t xml:space="preserve">✅ Splnené</w:t>
            </w:r>
          </w:p>
        </w:tc>
      </w:tr>
    </w:tbl>
    <w:p>
      <w:pPr>
        <w:spacing w:after="120"/>
      </w:pPr>
    </w:p>
    <w:p>
      <w:pPr>
        <w:pStyle w:val="Heading3"/>
      </w:pPr>
      <w:r>
        <w:t xml:space="preserve">Detail – 2.1 Chránené backendové routy</w:t>
      </w:r>
    </w:p>
    <w:p>
      <w:pPr>
        <w:pStyle w:val="ListParagraph"/>
        <w:numPr>
          <w:ilvl w:val="0"/>
          <w:numId w:val="2"/>
        </w:numPr>
        <w:spacing w:after="60"/>
      </w:pPr>
      <w:r>
        <w:t xml:space="preserve">requireAuth v hono-backend/src/middleware.ts – vrací 401 ak chýba/expired session</w:t>
      </w:r>
    </w:p>
    <w:p>
      <w:pPr>
        <w:pStyle w:val="ListParagraph"/>
        <w:numPr>
          <w:ilvl w:val="0"/>
          <w:numId w:val="2"/>
        </w:numPr>
        <w:spacing w:after="60"/>
      </w:pPr>
      <w:r>
        <w:t xml:space="preserve">requireAdmin – vrací 403 ak role != "admin"</w:t>
      </w:r>
    </w:p>
    <w:p>
      <w:pPr>
        <w:pStyle w:val="ListParagraph"/>
        <w:numPr>
          <w:ilvl w:val="0"/>
          <w:numId w:val="2"/>
        </w:numPr>
        <w:spacing w:after="60"/>
      </w:pPr>
      <w:r>
        <w:t xml:space="preserve">requireOwner – vrací 403 ak role != "owner"</w:t>
      </w:r>
    </w:p>
    <w:p>
      <w:pPr>
        <w:pStyle w:val="ListParagraph"/>
        <w:numPr>
          <w:ilvl w:val="0"/>
          <w:numId w:val="2"/>
        </w:numPr>
        <w:spacing w:after="60"/>
      </w:pPr>
      <w:r>
        <w:t xml:space="preserve">Príklad: GET /admin/stats → requireAuth + requireAdmin</w:t>
      </w:r>
    </w:p>
    <w:p>
      <w:pPr>
        <w:spacing w:after="120"/>
      </w:pPr>
    </w:p>
    <w:p>
      <w:pPr>
        <w:pStyle w:val="Heading3"/>
      </w:pPr>
      <w:r>
        <w:t xml:space="preserve">Detail – 2.2 Obmedzenie prístupu k dátam</w:t>
      </w:r>
    </w:p>
    <w:p>
      <w:pPr>
        <w:pStyle w:val="ListParagraph"/>
        <w:numPr>
          <w:ilvl w:val="0"/>
          <w:numId w:val="2"/>
        </w:numPr>
        <w:spacing w:after="60"/>
      </w:pPr>
      <w:r>
        <w:t xml:space="preserve">Zrušenie rezervácie: overuje booking.user_id !== user.id → 403</w:t>
      </w:r>
    </w:p>
    <w:p>
      <w:pPr>
        <w:pStyle w:val="ListParagraph"/>
        <w:numPr>
          <w:ilvl w:val="0"/>
          <w:numId w:val="2"/>
        </w:numPr>
        <w:spacing w:after="60"/>
      </w:pPr>
      <w:r>
        <w:t xml:space="preserve">Owner routes: ownerQueries.findOwnerHotelById(id, user.id) pred každou operáciou</w:t>
      </w:r>
    </w:p>
    <w:p>
      <w:pPr>
        <w:pStyle w:val="ListParagraph"/>
        <w:numPr>
          <w:ilvl w:val="0"/>
          <w:numId w:val="2"/>
        </w:numPr>
        <w:spacing w:after="60"/>
      </w:pPr>
      <w:r>
        <w:t xml:space="preserve">SQL WHERE zahrnúja created_by = user.id</w:t>
      </w:r>
    </w:p>
    <w:p>
      <w:pPr>
        <w:spacing w:after="120"/>
      </w:pPr>
    </w:p>
    <w:p>
      <w:pPr>
        <w:pStyle w:val="Heading3"/>
      </w:pPr>
      <w:r>
        <w:t xml:space="preserve">Detail – 2.3 &amp; 2.4 Role &amp; middleware</w:t>
      </w:r>
    </w:p>
    <w:p>
      <w:pPr>
        <w:pStyle w:val="ListParagraph"/>
        <w:numPr>
          <w:ilvl w:val="0"/>
          <w:numId w:val="2"/>
        </w:numPr>
        <w:spacing w:after="60"/>
      </w:pPr>
      <w:r>
        <w:t xml:space="preserve">Stĺpec role VARCHAR(50) NOT NULL DEFAULT "user" v tabuľke users</w:t>
      </w:r>
    </w:p>
    <w:p>
      <w:pPr>
        <w:pStyle w:val="ListParagraph"/>
        <w:numPr>
          <w:ilvl w:val="0"/>
          <w:numId w:val="2"/>
        </w:numPr>
        <w:spacing w:after="60"/>
      </w:pPr>
      <w:r>
        <w:t xml:space="preserve">Tri role: user, owner, admin</w:t>
      </w:r>
    </w:p>
    <w:p>
      <w:pPr>
        <w:pStyle w:val="ListParagraph"/>
        <w:numPr>
          <w:ilvl w:val="0"/>
          <w:numId w:val="2"/>
        </w:numPr>
        <w:spacing w:after="60"/>
      </w:pPr>
      <w:r>
        <w:t xml:space="preserve">Retežené na routách: app.get("/owner/hotels", requireAuth, requireOwner, handler)</w:t>
      </w:r>
    </w:p>
    <w:p>
      <w:pPr>
        <w:pStyle w:val="ListParagraph"/>
        <w:numPr>
          <w:ilvl w:val="0"/>
          <w:numId w:val="2"/>
        </w:numPr>
        <w:spacing w:after="60"/>
      </w:pPr>
      <w:r>
        <w:t xml:space="preserve">Admin nemôže zmeniť vlastnú rolu (ochrana pred náhodným lockoutom)</w:t>
      </w:r>
    </w:p>
    <w:p>
      <w:pPr>
        <w:spacing w:after="120"/>
      </w:pPr>
    </w:p>
    <w:p>
      <w:pPr>
        <w:pStyle w:val="Heading2"/>
      </w:pPr>
      <w:r>
        <w:t xml:space="preserve">3. Admin rozhranie</w:t>
      </w:r>
    </w:p>
    <w:p>
      <w:pPr>
        <w:spacing w:after="120"/>
      </w:pP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6000"/>
        <w:gridCol w:w="3026"/>
      </w:tblGrid>
      <w:tr>
        <w:trPr>
          <w:tblHeader/>
        </w:trPr>
        <w:tc>
          <w:tcPr>
            <w:tcW w:type="dxa" w:w="6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4472C4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  <w:color w:val="FFFFFF"/>
                <w:sz w:val="18"/>
                <w:szCs w:val="18"/>
              </w:rPr>
              <w:t xml:space="preserve">Požiadavka</w:t>
            </w:r>
          </w:p>
        </w:tc>
        <w:tc>
          <w:tcPr>
            <w:tcW w:type="dxa" w:w="30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4472C4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  <w:color w:val="FFFFFF"/>
                <w:sz w:val="18"/>
                <w:szCs w:val="18"/>
              </w:rPr>
              <w:t xml:space="preserve">Stav</w:t>
            </w:r>
          </w:p>
        </w:tc>
      </w:tr>
      <w:tr>
        <w:trPr>
          <w:tblHeader w:val="false"/>
        </w:trPr>
        <w:tc>
          <w:tcPr>
            <w:tcW w:type="dxa" w:w="6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color w:val="1F2937"/>
                <w:sz w:val="18"/>
                <w:szCs w:val="18"/>
              </w:rPr>
              <w:t xml:space="preserve">3.1  Admin-only frontendové routy</w:t>
            </w:r>
          </w:p>
        </w:tc>
        <w:tc>
          <w:tcPr>
            <w:tcW w:type="dxa" w:w="30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color w:val="1F2937"/>
                <w:sz w:val="18"/>
                <w:szCs w:val="18"/>
              </w:rPr>
              <w:t xml:space="preserve">✅ Splnené</w:t>
            </w:r>
          </w:p>
        </w:tc>
      </w:tr>
      <w:tr>
        <w:trPr>
          <w:tblHeader w:val="false"/>
        </w:trPr>
        <w:tc>
          <w:tcPr>
            <w:tcW w:type="dxa" w:w="6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color w:val="1F2937"/>
                <w:sz w:val="18"/>
                <w:szCs w:val="18"/>
              </w:rPr>
              <w:t xml:space="preserve">3.2  Admin dashboard (CRUD, users, bookings)</w:t>
            </w:r>
          </w:p>
        </w:tc>
        <w:tc>
          <w:tcPr>
            <w:tcW w:type="dxa" w:w="30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color w:val="1F2937"/>
                <w:sz w:val="18"/>
                <w:szCs w:val="18"/>
              </w:rPr>
              <w:t xml:space="preserve">✅ Splnené</w:t>
            </w:r>
          </w:p>
        </w:tc>
      </w:tr>
      <w:tr>
        <w:trPr>
          <w:tblHeader w:val="false"/>
        </w:trPr>
        <w:tc>
          <w:tcPr>
            <w:tcW w:type="dxa" w:w="6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color w:val="1F2937"/>
                <w:sz w:val="18"/>
                <w:szCs w:val="18"/>
              </w:rPr>
              <w:t xml:space="preserve">3.3  Podmienené renderovanie UI podľa roly</w:t>
            </w:r>
          </w:p>
        </w:tc>
        <w:tc>
          <w:tcPr>
            <w:tcW w:type="dxa" w:w="30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color w:val="1F2937"/>
                <w:sz w:val="18"/>
                <w:szCs w:val="18"/>
              </w:rPr>
              <w:t xml:space="preserve">✅ Splnené</w:t>
            </w:r>
          </w:p>
        </w:tc>
      </w:tr>
    </w:tbl>
    <w:p>
      <w:pPr>
        <w:spacing w:after="120"/>
      </w:pPr>
    </w:p>
    <w:p>
      <w:pPr>
        <w:pStyle w:val="Heading3"/>
      </w:pPr>
      <w:r>
        <w:t xml:space="preserve">Detail – Admin dashboard</w:t>
      </w:r>
    </w:p>
    <w:p>
      <w:pPr>
        <w:pStyle w:val="ListParagraph"/>
        <w:numPr>
          <w:ilvl w:val="0"/>
          <w:numId w:val="2"/>
        </w:numPr>
        <w:spacing w:after="60"/>
      </w:pPr>
      <w:r>
        <w:t xml:space="preserve">hono-client/src/pages/AdminPage.vue</w:t>
      </w:r>
    </w:p>
    <w:p>
      <w:pPr>
        <w:pStyle w:val="ListParagraph"/>
        <w:numPr>
          <w:ilvl w:val="0"/>
          <w:numId w:val="2"/>
        </w:numPr>
        <w:spacing w:after="60"/>
      </w:pPr>
      <w:r>
        <w:t xml:space="preserve">Záložky: Hotels | Pending | Bookings | Users</w:t>
      </w:r>
    </w:p>
    <w:p>
      <w:pPr>
        <w:pStyle w:val="ListParagraph"/>
        <w:numPr>
          <w:ilvl w:val="0"/>
          <w:numId w:val="2"/>
        </w:numPr>
        <w:spacing w:after="60"/>
      </w:pPr>
      <w:r>
        <w:t xml:space="preserve">Hotels: CRUD (pridanie, úprava, zmazanie)</w:t>
      </w:r>
    </w:p>
    <w:p>
      <w:pPr>
        <w:pStyle w:val="ListParagraph"/>
        <w:numPr>
          <w:ilvl w:val="0"/>
          <w:numId w:val="2"/>
        </w:numPr>
        <w:spacing w:after="60"/>
      </w:pPr>
      <w:r>
        <w:t xml:space="preserve">Pending: schvaľovanie/odmietanie nových hotelov od ownerov (s dôvodom zamietnutia)</w:t>
      </w:r>
    </w:p>
    <w:p>
      <w:pPr>
        <w:pStyle w:val="ListParagraph"/>
        <w:numPr>
          <w:ilvl w:val="0"/>
          <w:numId w:val="2"/>
        </w:numPr>
        <w:spacing w:after="60"/>
      </w:pPr>
      <w:r>
        <w:t xml:space="preserve">Users: prehľad používateľov + zmena rolí</w:t>
      </w:r>
    </w:p>
    <w:p>
      <w:pPr>
        <w:pStyle w:val="ListParagraph"/>
        <w:numPr>
          <w:ilvl w:val="0"/>
          <w:numId w:val="2"/>
        </w:numPr>
        <w:spacing w:after="60"/>
      </w:pPr>
      <w:r>
        <w:t xml:space="preserve">AppNavbar.vue: "My Hotels" len pre owner, "Admin" len pre admin</w:t>
      </w:r>
    </w:p>
    <w:p>
      <w:pPr>
        <w:spacing w:after="120"/>
      </w:pPr>
    </w:p>
    <w:p>
      <w:pPr>
        <w:pStyle w:val="Heading2"/>
      </w:pPr>
      <w:r>
        <w:t xml:space="preserve">4. Databáza &amp; dátový model</w:t>
      </w:r>
    </w:p>
    <w:p>
      <w:pPr>
        <w:spacing w:after="120"/>
      </w:pP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6000"/>
        <w:gridCol w:w="3026"/>
      </w:tblGrid>
      <w:tr>
        <w:trPr>
          <w:tblHeader/>
        </w:trPr>
        <w:tc>
          <w:tcPr>
            <w:tcW w:type="dxa" w:w="6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4472C4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  <w:color w:val="FFFFFF"/>
                <w:sz w:val="18"/>
                <w:szCs w:val="18"/>
              </w:rPr>
              <w:t xml:space="preserve">Požiadavka</w:t>
            </w:r>
          </w:p>
        </w:tc>
        <w:tc>
          <w:tcPr>
            <w:tcW w:type="dxa" w:w="30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4472C4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  <w:color w:val="FFFFFF"/>
                <w:sz w:val="18"/>
                <w:szCs w:val="18"/>
              </w:rPr>
              <w:t xml:space="preserve">Stav</w:t>
            </w:r>
          </w:p>
        </w:tc>
      </w:tr>
      <w:tr>
        <w:trPr>
          <w:tblHeader w:val="false"/>
        </w:trPr>
        <w:tc>
          <w:tcPr>
            <w:tcW w:type="dxa" w:w="6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color w:val="1F2937"/>
                <w:sz w:val="18"/>
                <w:szCs w:val="18"/>
              </w:rPr>
              <w:t xml:space="preserve">4.1  Migrácie / definícia schémy (schema.sql)</w:t>
            </w:r>
          </w:p>
        </w:tc>
        <w:tc>
          <w:tcPr>
            <w:tcW w:type="dxa" w:w="30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color w:val="1F2937"/>
                <w:sz w:val="18"/>
                <w:szCs w:val="18"/>
              </w:rPr>
              <w:t xml:space="preserve">✅ Splnené</w:t>
            </w:r>
          </w:p>
        </w:tc>
      </w:tr>
      <w:tr>
        <w:trPr>
          <w:tblHeader w:val="false"/>
        </w:trPr>
        <w:tc>
          <w:tcPr>
            <w:tcW w:type="dxa" w:w="6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color w:val="1F2937"/>
                <w:sz w:val="18"/>
                <w:szCs w:val="18"/>
              </w:rPr>
              <w:t xml:space="preserve">4.2  Vzťah one-to-many</w:t>
            </w:r>
          </w:p>
        </w:tc>
        <w:tc>
          <w:tcPr>
            <w:tcW w:type="dxa" w:w="30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color w:val="1F2937"/>
                <w:sz w:val="18"/>
                <w:szCs w:val="18"/>
              </w:rPr>
              <w:t xml:space="preserve">✅ Splnené</w:t>
            </w:r>
          </w:p>
        </w:tc>
      </w:tr>
      <w:tr>
        <w:trPr>
          <w:tblHeader w:val="false"/>
        </w:trPr>
        <w:tc>
          <w:tcPr>
            <w:tcW w:type="dxa" w:w="6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color w:val="1F2937"/>
                <w:sz w:val="18"/>
                <w:szCs w:val="18"/>
              </w:rPr>
              <w:t xml:space="preserve">4.3  Vzťah many-to-many</w:t>
            </w:r>
          </w:p>
        </w:tc>
        <w:tc>
          <w:tcPr>
            <w:tcW w:type="dxa" w:w="30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color w:val="1F2937"/>
                <w:sz w:val="18"/>
                <w:szCs w:val="18"/>
              </w:rPr>
              <w:t xml:space="preserve">✅ Splnené</w:t>
            </w:r>
          </w:p>
        </w:tc>
      </w:tr>
      <w:tr>
        <w:trPr>
          <w:tblHeader w:val="false"/>
        </w:trPr>
        <w:tc>
          <w:tcPr>
            <w:tcW w:type="dxa" w:w="6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color w:val="1F2937"/>
                <w:sz w:val="18"/>
                <w:szCs w:val="18"/>
              </w:rPr>
              <w:t xml:space="preserve">4.4  Dátová integrita (NOT NULL, UNIQUE, FK CASCADE)</w:t>
            </w:r>
          </w:p>
        </w:tc>
        <w:tc>
          <w:tcPr>
            <w:tcW w:type="dxa" w:w="30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color w:val="1F2937"/>
                <w:sz w:val="18"/>
                <w:szCs w:val="18"/>
              </w:rPr>
              <w:t xml:space="preserve">✅ Splnené</w:t>
            </w:r>
          </w:p>
        </w:tc>
      </w:tr>
    </w:tbl>
    <w:p>
      <w:pPr>
        <w:spacing w:after="120"/>
      </w:pPr>
    </w:p>
    <w:p>
      <w:pPr>
        <w:pStyle w:val="Heading3"/>
      </w:pPr>
      <w:r>
        <w:t xml:space="preserve">One-to-many vzťahy</w:t>
      </w:r>
    </w:p>
    <w:p>
      <w:pPr>
        <w:pStyle w:val="ListParagraph"/>
        <w:numPr>
          <w:ilvl w:val="0"/>
          <w:numId w:val="2"/>
        </w:numPr>
        <w:spacing w:after="60"/>
      </w:pPr>
      <w:r>
        <w:t xml:space="preserve">users → hotels (created_by FK)</w:t>
      </w:r>
    </w:p>
    <w:p>
      <w:pPr>
        <w:pStyle w:val="ListParagraph"/>
        <w:numPr>
          <w:ilvl w:val="0"/>
          <w:numId w:val="2"/>
        </w:numPr>
        <w:spacing w:after="60"/>
      </w:pPr>
      <w:r>
        <w:t xml:space="preserve">hotels → rooms (hotel_id FK s ON DELETE CASCADE)</w:t>
      </w:r>
    </w:p>
    <w:p>
      <w:pPr>
        <w:pStyle w:val="ListParagraph"/>
        <w:numPr>
          <w:ilvl w:val="0"/>
          <w:numId w:val="2"/>
        </w:numPr>
        <w:spacing w:after="60"/>
      </w:pPr>
      <w:r>
        <w:t xml:space="preserve">users → bookings (user_id FK)</w:t>
      </w:r>
    </w:p>
    <w:p>
      <w:pPr>
        <w:pStyle w:val="ListParagraph"/>
        <w:numPr>
          <w:ilvl w:val="0"/>
          <w:numId w:val="2"/>
        </w:numPr>
        <w:spacing w:after="60"/>
      </w:pPr>
      <w:r>
        <w:t xml:space="preserve">hotels → hotel_images (hotel_id FK s ON DELETE CASCADE)</w:t>
      </w:r>
    </w:p>
    <w:p>
      <w:pPr>
        <w:spacing w:after="120"/>
      </w:pPr>
    </w:p>
    <w:p>
      <w:pPr>
        <w:pStyle w:val="Heading3"/>
      </w:pPr>
      <w:r>
        <w:t xml:space="preserve">Many-to-many vzťahy (junction tabuľky)</w:t>
      </w:r>
    </w:p>
    <w:p>
      <w:pPr>
        <w:pStyle w:val="ListParagraph"/>
        <w:numPr>
          <w:ilvl w:val="0"/>
          <w:numId w:val="2"/>
        </w:numPr>
        <w:spacing w:after="60"/>
      </w:pPr>
      <w:r>
        <w:t xml:space="preserve">hotel_amenities (hotel_id + amenity_id, composite PK)</w:t>
      </w:r>
    </w:p>
    <w:p>
      <w:pPr>
        <w:pStyle w:val="ListParagraph"/>
        <w:numPr>
          <w:ilvl w:val="0"/>
          <w:numId w:val="2"/>
        </w:numPr>
        <w:spacing w:after="60"/>
      </w:pPr>
      <w:r>
        <w:t xml:space="preserve">hotel_activities (hotel_id + activity_id, composite PK)</w:t>
      </w:r>
    </w:p>
    <w:p>
      <w:pPr>
        <w:pStyle w:val="ListParagraph"/>
        <w:numPr>
          <w:ilvl w:val="0"/>
          <w:numId w:val="2"/>
        </w:numPr>
        <w:spacing w:after="60"/>
      </w:pPr>
      <w:r>
        <w:t xml:space="preserve">room_amenities (room_id + amenity_id, composite PK)</w:t>
      </w:r>
    </w:p>
    <w:p>
      <w:pPr>
        <w:pStyle w:val="ListParagraph"/>
        <w:numPr>
          <w:ilvl w:val="0"/>
          <w:numId w:val="2"/>
        </w:numPr>
        <w:spacing w:after="60"/>
      </w:pPr>
      <w:r>
        <w:t xml:space="preserve">favorites (user_id + hotel_id, composite PK)</w:t>
      </w:r>
    </w:p>
    <w:p>
      <w:pPr>
        <w:pStyle w:val="ListParagraph"/>
        <w:numPr>
          <w:ilvl w:val="0"/>
          <w:numId w:val="2"/>
        </w:numPr>
        <w:spacing w:after="60"/>
      </w:pPr>
      <w:r>
        <w:t xml:space="preserve">booking_files (booking_id + file_id, composite PK)</w:t>
      </w:r>
    </w:p>
    <w:p>
      <w:pPr>
        <w:spacing w:after="120"/>
      </w:pPr>
    </w:p>
    <w:p>
      <w:pPr>
        <w:pStyle w:val="Heading3"/>
      </w:pPr>
      <w:r>
        <w:t xml:space="preserve">Dátová integrita</w:t>
      </w:r>
    </w:p>
    <w:p>
      <w:pPr>
        <w:pStyle w:val="ListParagraph"/>
        <w:numPr>
          <w:ilvl w:val="0"/>
          <w:numId w:val="2"/>
        </w:numPr>
        <w:spacing w:after="60"/>
      </w:pPr>
      <w:r>
        <w:t xml:space="preserve">email VARCHAR(255) UNIQUE NOT NULL v tabuľke users</w:t>
      </w:r>
    </w:p>
    <w:p>
      <w:pPr>
        <w:pStyle w:val="ListParagraph"/>
        <w:numPr>
          <w:ilvl w:val="0"/>
          <w:numId w:val="2"/>
        </w:numPr>
        <w:spacing w:after="60"/>
      </w:pPr>
      <w:r>
        <w:t xml:space="preserve">Povinné stĺpce majú NOT NULL (password_hash, role, created_at)</w:t>
      </w:r>
    </w:p>
    <w:p>
      <w:pPr>
        <w:pStyle w:val="ListParagraph"/>
        <w:numPr>
          <w:ilvl w:val="0"/>
          <w:numId w:val="2"/>
        </w:numPr>
        <w:spacing w:after="60"/>
      </w:pPr>
      <w:r>
        <w:t xml:space="preserve">Foreign keys s ON DELETE CASCADE (sessions pri zmazaní usera)</w:t>
      </w:r>
    </w:p>
    <w:p>
      <w:pPr>
        <w:pStyle w:val="ListParagraph"/>
        <w:numPr>
          <w:ilvl w:val="0"/>
          <w:numId w:val="2"/>
        </w:numPr>
        <w:spacing w:after="60"/>
      </w:pPr>
      <w:r>
        <w:t xml:space="preserve">DECIMAL(10,2) pre ceny izieb</w:t>
      </w:r>
    </w:p>
    <w:p>
      <w:pPr>
        <w:spacing w:after="120"/>
      </w:pPr>
    </w:p>
    <w:p>
      <w:pPr>
        <w:pStyle w:val="Heading2"/>
      </w:pPr>
      <w:r>
        <w:t xml:space="preserve">5. CRUD &amp; správa zdrojov</w:t>
      </w:r>
    </w:p>
    <w:p>
      <w:pPr>
        <w:spacing w:after="120"/>
      </w:pP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6000"/>
        <w:gridCol w:w="3026"/>
      </w:tblGrid>
      <w:tr>
        <w:trPr>
          <w:tblHeader/>
        </w:trPr>
        <w:tc>
          <w:tcPr>
            <w:tcW w:type="dxa" w:w="6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4472C4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  <w:color w:val="FFFFFF"/>
                <w:sz w:val="18"/>
                <w:szCs w:val="18"/>
              </w:rPr>
              <w:t xml:space="preserve">Požiadavka</w:t>
            </w:r>
          </w:p>
        </w:tc>
        <w:tc>
          <w:tcPr>
            <w:tcW w:type="dxa" w:w="30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4472C4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  <w:color w:val="FFFFFF"/>
                <w:sz w:val="18"/>
                <w:szCs w:val="18"/>
              </w:rPr>
              <w:t xml:space="preserve">Stav</w:t>
            </w:r>
          </w:p>
        </w:tc>
      </w:tr>
      <w:tr>
        <w:trPr>
          <w:tblHeader w:val="false"/>
        </w:trPr>
        <w:tc>
          <w:tcPr>
            <w:tcW w:type="dxa" w:w="6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color w:val="1F2937"/>
                <w:sz w:val="18"/>
                <w:szCs w:val="18"/>
              </w:rPr>
              <w:t xml:space="preserve">5.1  Kompletný CRUD pre hotel, izbu, rezerváciu</w:t>
            </w:r>
          </w:p>
        </w:tc>
        <w:tc>
          <w:tcPr>
            <w:tcW w:type="dxa" w:w="30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color w:val="1F2937"/>
                <w:sz w:val="18"/>
                <w:szCs w:val="18"/>
              </w:rPr>
              <w:t xml:space="preserve">✅ Splnené</w:t>
            </w:r>
          </w:p>
        </w:tc>
      </w:tr>
      <w:tr>
        <w:trPr>
          <w:tblHeader w:val="false"/>
        </w:trPr>
        <w:tc>
          <w:tcPr>
            <w:tcW w:type="dxa" w:w="6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color w:val="1F2937"/>
                <w:sz w:val="18"/>
                <w:szCs w:val="18"/>
              </w:rPr>
              <w:t xml:space="preserve">5.2  CRUD operácie sú autorizované</w:t>
            </w:r>
          </w:p>
        </w:tc>
        <w:tc>
          <w:tcPr>
            <w:tcW w:type="dxa" w:w="30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color w:val="1F2937"/>
                <w:sz w:val="18"/>
                <w:szCs w:val="18"/>
              </w:rPr>
              <w:t xml:space="preserve">✅ Splnené</w:t>
            </w:r>
          </w:p>
        </w:tc>
      </w:tr>
    </w:tbl>
    <w:p>
      <w:pPr>
        <w:spacing w:after="120"/>
      </w:pPr>
    </w:p>
    <w:p>
      <w:pPr>
        <w:pStyle w:val="Heading3"/>
      </w:pPr>
      <w:r>
        <w:t xml:space="preserve">CRUD endpointy</w:t>
      </w:r>
    </w:p>
    <w:p>
      <w:pPr>
        <w:pStyle w:val="ListParagraph"/>
        <w:numPr>
          <w:ilvl w:val="0"/>
          <w:numId w:val="2"/>
        </w:numPr>
        <w:spacing w:after="60"/>
      </w:pPr>
      <w:r>
        <w:t xml:space="preserve">Hotely (owner): POST /owner/hotels, GET /owner/hotels/:id, PUT /owner/hotels/:id, DELETE /owner/hotels/:id</w:t>
      </w:r>
    </w:p>
    <w:p>
      <w:pPr>
        <w:pStyle w:val="ListParagraph"/>
        <w:numPr>
          <w:ilvl w:val="0"/>
          <w:numId w:val="2"/>
        </w:numPr>
        <w:spacing w:after="60"/>
      </w:pPr>
      <w:r>
        <w:t xml:space="preserve">Izby (owner): POST /owner/hotels/:id/rooms, PUT /owner/rooms/:id, DELETE /owner/rooms/:id</w:t>
      </w:r>
    </w:p>
    <w:p>
      <w:pPr>
        <w:pStyle w:val="ListParagraph"/>
        <w:numPr>
          <w:ilvl w:val="0"/>
          <w:numId w:val="2"/>
        </w:numPr>
        <w:spacing w:after="60"/>
      </w:pPr>
      <w:r>
        <w:t xml:space="preserve">Rezervácie: POST /bookings, GET /bookings/my, PUT /bookings/:id/cancel</w:t>
      </w:r>
    </w:p>
    <w:p>
      <w:pPr>
        <w:pStyle w:val="ListParagraph"/>
        <w:numPr>
          <w:ilvl w:val="0"/>
          <w:numId w:val="2"/>
        </w:numPr>
        <w:spacing w:after="60"/>
      </w:pPr>
      <w:r>
        <w:t xml:space="preserve">Každá owner operácia overuje vlastníctvo hotela pred vykonaním</w:t>
      </w:r>
    </w:p>
    <w:p>
      <w:pPr>
        <w:spacing w:after="120"/>
      </w:pPr>
    </w:p>
    <w:p>
      <w:pPr>
        <w:pStyle w:val="Heading2"/>
      </w:pPr>
      <w:r>
        <w:t xml:space="preserve">6. Frontend – routing &amp; stav</w:t>
      </w:r>
    </w:p>
    <w:p>
      <w:pPr>
        <w:spacing w:after="120"/>
      </w:pP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6000"/>
        <w:gridCol w:w="3026"/>
      </w:tblGrid>
      <w:tr>
        <w:trPr>
          <w:tblHeader/>
        </w:trPr>
        <w:tc>
          <w:tcPr>
            <w:tcW w:type="dxa" w:w="6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4472C4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  <w:color w:val="FFFFFF"/>
                <w:sz w:val="18"/>
                <w:szCs w:val="18"/>
              </w:rPr>
              <w:t xml:space="preserve">Požiadavka</w:t>
            </w:r>
          </w:p>
        </w:tc>
        <w:tc>
          <w:tcPr>
            <w:tcW w:type="dxa" w:w="30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4472C4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  <w:color w:val="FFFFFF"/>
                <w:sz w:val="18"/>
                <w:szCs w:val="18"/>
              </w:rPr>
              <w:t xml:space="preserve">Stav</w:t>
            </w:r>
          </w:p>
        </w:tc>
      </w:tr>
      <w:tr>
        <w:trPr>
          <w:tblHeader w:val="false"/>
        </w:trPr>
        <w:tc>
          <w:tcPr>
            <w:tcW w:type="dxa" w:w="6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color w:val="1F2937"/>
                <w:sz w:val="18"/>
                <w:szCs w:val="18"/>
              </w:rPr>
              <w:t xml:space="preserve">6.1  Chránené routy na fronte (redirect na /login)</w:t>
            </w:r>
          </w:p>
        </w:tc>
        <w:tc>
          <w:tcPr>
            <w:tcW w:type="dxa" w:w="30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color w:val="1F2937"/>
                <w:sz w:val="18"/>
                <w:szCs w:val="18"/>
              </w:rPr>
              <w:t xml:space="preserve">✅ Splnené</w:t>
            </w:r>
          </w:p>
        </w:tc>
      </w:tr>
      <w:tr>
        <w:trPr>
          <w:tblHeader w:val="false"/>
        </w:trPr>
        <w:tc>
          <w:tcPr>
            <w:tcW w:type="dxa" w:w="6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color w:val="1F2937"/>
                <w:sz w:val="18"/>
                <w:szCs w:val="18"/>
              </w:rPr>
              <w:t xml:space="preserve">6.2  Route guards podľa rolí (admin/owner)</w:t>
            </w:r>
          </w:p>
        </w:tc>
        <w:tc>
          <w:tcPr>
            <w:tcW w:type="dxa" w:w="30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color w:val="1F2937"/>
                <w:sz w:val="18"/>
                <w:szCs w:val="18"/>
              </w:rPr>
              <w:t xml:space="preserve">✅ Splnené</w:t>
            </w:r>
          </w:p>
        </w:tc>
      </w:tr>
      <w:tr>
        <w:trPr>
          <w:tblHeader w:val="false"/>
        </w:trPr>
        <w:tc>
          <w:tcPr>
            <w:tcW w:type="dxa" w:w="6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color w:val="1F2937"/>
                <w:sz w:val="18"/>
                <w:szCs w:val="18"/>
              </w:rPr>
              <w:t xml:space="preserve">6.3  404 / fallback route (NotFoundPage.vue)</w:t>
            </w:r>
          </w:p>
        </w:tc>
        <w:tc>
          <w:tcPr>
            <w:tcW w:type="dxa" w:w="30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color w:val="1F2937"/>
                <w:sz w:val="18"/>
                <w:szCs w:val="18"/>
              </w:rPr>
              <w:t xml:space="preserve">✅ Splnené</w:t>
            </w:r>
          </w:p>
        </w:tc>
      </w:tr>
      <w:tr>
        <w:trPr>
          <w:tblHeader w:val="false"/>
        </w:trPr>
        <w:tc>
          <w:tcPr>
            <w:tcW w:type="dxa" w:w="6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color w:val="1F2937"/>
                <w:sz w:val="18"/>
                <w:szCs w:val="18"/>
              </w:rPr>
              <w:t xml:space="preserve">6.4  Globálny store pre autentifikáciu (Pinia)</w:t>
            </w:r>
          </w:p>
        </w:tc>
        <w:tc>
          <w:tcPr>
            <w:tcW w:type="dxa" w:w="30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color w:val="1F2937"/>
                <w:sz w:val="18"/>
                <w:szCs w:val="18"/>
              </w:rPr>
              <w:t xml:space="preserve">✅ Splnené</w:t>
            </w:r>
          </w:p>
        </w:tc>
      </w:tr>
    </w:tbl>
    <w:p>
      <w:pPr>
        <w:spacing w:after="120"/>
      </w:pPr>
    </w:p>
    <w:p>
      <w:pPr>
        <w:pStyle w:val="Heading3"/>
      </w:pPr>
      <w:r>
        <w:t xml:space="preserve">Detail – Router &amp; Pinia</w:t>
      </w:r>
    </w:p>
    <w:p>
      <w:pPr>
        <w:pStyle w:val="ListParagraph"/>
        <w:numPr>
          <w:ilvl w:val="0"/>
          <w:numId w:val="2"/>
        </w:numPr>
        <w:spacing w:after="60"/>
      </w:pPr>
      <w:r>
        <w:t xml:space="preserve">router.beforeEach: ak route.meta.requiresAuth &amp;&amp; !isAuthenticated → /login</w:t>
      </w:r>
    </w:p>
    <w:p>
      <w:pPr>
        <w:pStyle w:val="ListParagraph"/>
        <w:numPr>
          <w:ilvl w:val="0"/>
          <w:numId w:val="2"/>
        </w:numPr>
        <w:spacing w:after="60"/>
      </w:pPr>
      <w:r>
        <w:t xml:space="preserve">Guest routes (login/register): ak isAuthenticated → /search</w:t>
      </w:r>
    </w:p>
    <w:p>
      <w:pPr>
        <w:pStyle w:val="ListParagraph"/>
        <w:numPr>
          <w:ilvl w:val="0"/>
          <w:numId w:val="2"/>
        </w:numPr>
        <w:spacing w:after="60"/>
      </w:pPr>
      <w:r>
        <w:t xml:space="preserve">requiresAdmin / requiresOwner meta – presmeruje ne-adminov na /search</w:t>
      </w:r>
    </w:p>
    <w:p>
      <w:pPr>
        <w:pStyle w:val="ListParagraph"/>
        <w:numPr>
          <w:ilvl w:val="0"/>
          <w:numId w:val="2"/>
        </w:numPr>
        <w:spacing w:after="60"/>
      </w:pPr>
      <w:r>
        <w:t xml:space="preserve">Pinia store useAuthStore s fetchMe() – obnoVí stav po refreshi</w:t>
      </w:r>
    </w:p>
    <w:p>
      <w:pPr>
        <w:pStyle w:val="ListParagraph"/>
        <w:numPr>
          <w:ilvl w:val="0"/>
          <w:numId w:val="2"/>
        </w:numPr>
        <w:spacing w:after="60"/>
      </w:pPr>
      <w:r>
        <w:t xml:space="preserve">Route /:pathMatch(.*)* → NotFoundPage.vue so "Page not found" a tlačidlom Back</w:t>
      </w:r>
    </w:p>
    <w:p>
      <w:pPr>
        <w:spacing w:after="120"/>
      </w:pPr>
    </w:p>
    <w:p>
      <w:pPr>
        <w:pStyle w:val="Heading2"/>
      </w:pPr>
      <w:r>
        <w:t xml:space="preserve">7. UI &amp; dizájn</w:t>
      </w:r>
    </w:p>
    <w:p>
      <w:pPr>
        <w:spacing w:after="120"/>
      </w:pP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6000"/>
        <w:gridCol w:w="3026"/>
      </w:tblGrid>
      <w:tr>
        <w:trPr>
          <w:tblHeader/>
        </w:trPr>
        <w:tc>
          <w:tcPr>
            <w:tcW w:type="dxa" w:w="6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4472C4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  <w:color w:val="FFFFFF"/>
                <w:sz w:val="18"/>
                <w:szCs w:val="18"/>
              </w:rPr>
              <w:t xml:space="preserve">Požiadavka</w:t>
            </w:r>
          </w:p>
        </w:tc>
        <w:tc>
          <w:tcPr>
            <w:tcW w:type="dxa" w:w="30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4472C4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  <w:color w:val="FFFFFF"/>
                <w:sz w:val="18"/>
                <w:szCs w:val="18"/>
              </w:rPr>
              <w:t xml:space="preserve">Stav</w:t>
            </w:r>
          </w:p>
        </w:tc>
      </w:tr>
      <w:tr>
        <w:trPr>
          <w:tblHeader w:val="false"/>
        </w:trPr>
        <w:tc>
          <w:tcPr>
            <w:tcW w:type="dxa" w:w="6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color w:val="1F2937"/>
                <w:sz w:val="18"/>
                <w:szCs w:val="18"/>
              </w:rPr>
              <w:t xml:space="preserve">7.1  Wireframes</w:t>
            </w:r>
          </w:p>
        </w:tc>
        <w:tc>
          <w:tcPr>
            <w:tcW w:type="dxa" w:w="30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color w:val="1F2937"/>
                <w:sz w:val="18"/>
                <w:szCs w:val="18"/>
              </w:rPr>
              <w:t xml:space="preserve">❓ Treba overiť (PRODUCT.md / doc/)</w:t>
            </w:r>
          </w:p>
        </w:tc>
      </w:tr>
      <w:tr>
        <w:trPr>
          <w:tblHeader w:val="false"/>
        </w:trPr>
        <w:tc>
          <w:tcPr>
            <w:tcW w:type="dxa" w:w="6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color w:val="1F2937"/>
                <w:sz w:val="18"/>
                <w:szCs w:val="18"/>
              </w:rPr>
              <w:t xml:space="preserve">7.2  Responzívny layout (Tailwind)</w:t>
            </w:r>
          </w:p>
        </w:tc>
        <w:tc>
          <w:tcPr>
            <w:tcW w:type="dxa" w:w="30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color w:val="1F2937"/>
                <w:sz w:val="18"/>
                <w:szCs w:val="18"/>
              </w:rPr>
              <w:t xml:space="preserve">✅ Splnené</w:t>
            </w:r>
          </w:p>
        </w:tc>
      </w:tr>
      <w:tr>
        <w:trPr>
          <w:tblHeader w:val="false"/>
        </w:trPr>
        <w:tc>
          <w:tcPr>
            <w:tcW w:type="dxa" w:w="6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color w:val="1F2937"/>
                <w:sz w:val="18"/>
                <w:szCs w:val="18"/>
              </w:rPr>
              <w:t xml:space="preserve">7.3  Znovopoužívateľné UI komponenty (min. 3)</w:t>
            </w:r>
          </w:p>
        </w:tc>
        <w:tc>
          <w:tcPr>
            <w:tcW w:type="dxa" w:w="30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color w:val="1F2937"/>
                <w:sz w:val="18"/>
                <w:szCs w:val="18"/>
              </w:rPr>
              <w:t xml:space="preserve">⚠️ Čiasčné – len 2 nájdené</w:t>
            </w:r>
          </w:p>
        </w:tc>
      </w:tr>
      <w:tr>
        <w:trPr>
          <w:tblHeader w:val="false"/>
        </w:trPr>
        <w:tc>
          <w:tcPr>
            <w:tcW w:type="dxa" w:w="6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color w:val="1F2937"/>
                <w:sz w:val="18"/>
                <w:szCs w:val="18"/>
              </w:rPr>
              <w:t xml:space="preserve">7.4  Loading a empty stavy</w:t>
            </w:r>
          </w:p>
        </w:tc>
        <w:tc>
          <w:tcPr>
            <w:tcW w:type="dxa" w:w="30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color w:val="1F2937"/>
                <w:sz w:val="18"/>
                <w:szCs w:val="18"/>
              </w:rPr>
              <w:t xml:space="preserve">✅ Splnené</w:t>
            </w:r>
          </w:p>
        </w:tc>
      </w:tr>
    </w:tbl>
    <w:p>
      <w:pPr>
        <w:spacing w:after="120"/>
      </w:pPr>
    </w:p>
    <w:p>
      <w:pPr>
        <w:pStyle w:val="Heading3"/>
      </w:pPr>
      <w:r>
        <w:t xml:space="preserve">Detail – 7.3 Komponenty</w:t>
      </w:r>
    </w:p>
    <w:p>
      <w:pPr>
        <w:pStyle w:val="ListParagraph"/>
        <w:numPr>
          <w:ilvl w:val="0"/>
          <w:numId w:val="2"/>
        </w:numPr>
        <w:spacing w:after="60"/>
      </w:pPr>
      <w:r>
        <w:t xml:space="preserve">AppNavbar.vue – používaný na každej stránke ✅</w:t>
      </w:r>
    </w:p>
    <w:p>
      <w:pPr>
        <w:pStyle w:val="ListParagraph"/>
        <w:numPr>
          <w:ilvl w:val="0"/>
          <w:numId w:val="2"/>
        </w:numPr>
        <w:spacing w:after="60"/>
      </w:pPr>
      <w:r>
        <w:t xml:space="preserve">AppShell.vue – používaný na každej stránke ✅</w:t>
      </w:r>
    </w:p>
    <w:p>
      <w:pPr>
        <w:pStyle w:val="ListParagraph"/>
        <w:numPr>
          <w:ilvl w:val="0"/>
          <w:numId w:val="2"/>
        </w:numPr>
        <w:spacing w:after="60"/>
      </w:pPr>
      <w:r>
        <w:t xml:space="preserve">Tretí znovopoužívateľný komponent chýba – odporúčané extrahovať HotelCard.vue</w:t>
      </w:r>
    </w:p>
    <w:p>
      <w:pPr>
        <w:spacing w:after="120"/>
      </w:pPr>
    </w:p>
    <w:p>
      <w:pPr>
        <w:pStyle w:val="Heading3"/>
      </w:pPr>
      <w:r>
        <w:t xml:space="preserve">Detail – 7.4 Loading &amp; empty stavy</w:t>
      </w:r>
    </w:p>
    <w:p>
      <w:pPr>
        <w:pStyle w:val="ListParagraph"/>
        <w:numPr>
          <w:ilvl w:val="0"/>
          <w:numId w:val="2"/>
        </w:numPr>
        <w:spacing w:after="60"/>
      </w:pPr>
      <w:r>
        <w:t xml:space="preserve">SearchPage: animated skeleton (animate-pulse) počas načítavania</w:t>
      </w:r>
    </w:p>
    <w:p>
      <w:pPr>
        <w:pStyle w:val="ListParagraph"/>
        <w:numPr>
          <w:ilvl w:val="0"/>
          <w:numId w:val="2"/>
        </w:numPr>
        <w:spacing w:after="60"/>
      </w:pPr>
      <w:r>
        <w:t xml:space="preserve">SearchPage: "No hotels found" s ikonou ak prázdne</w:t>
      </w:r>
    </w:p>
    <w:p>
      <w:pPr>
        <w:pStyle w:val="ListParagraph"/>
        <w:numPr>
          <w:ilvl w:val="0"/>
          <w:numId w:val="2"/>
        </w:numPr>
        <w:spacing w:after="60"/>
      </w:pPr>
      <w:r>
        <w:t xml:space="preserve">AdminPage: "No hotels yet.", "No bookings yet.", "No users yet."</w:t>
      </w:r>
    </w:p>
    <w:p>
      <w:pPr>
        <w:pStyle w:val="ListParagraph"/>
        <w:numPr>
          <w:ilvl w:val="0"/>
          <w:numId w:val="2"/>
        </w:numPr>
        <w:spacing w:after="60"/>
      </w:pPr>
      <w:r>
        <w:t xml:space="preserve">HotelDetailPage: loading/error stavy</w:t>
      </w:r>
    </w:p>
    <w:p>
      <w:pPr>
        <w:spacing w:after="120"/>
      </w:pPr>
    </w:p>
    <w:p>
      <w:pPr>
        <w:pStyle w:val="Heading2"/>
      </w:pPr>
      <w:r>
        <w:t xml:space="preserve">8. Realtime komunikácia (SSE)</w:t>
      </w:r>
    </w:p>
    <w:p>
      <w:pPr>
        <w:spacing w:after="120"/>
      </w:pP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6000"/>
        <w:gridCol w:w="3026"/>
      </w:tblGrid>
      <w:tr>
        <w:trPr>
          <w:tblHeader/>
        </w:trPr>
        <w:tc>
          <w:tcPr>
            <w:tcW w:type="dxa" w:w="6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4472C4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  <w:color w:val="FFFFFF"/>
                <w:sz w:val="18"/>
                <w:szCs w:val="18"/>
              </w:rPr>
              <w:t xml:space="preserve">Požiadavka</w:t>
            </w:r>
          </w:p>
        </w:tc>
        <w:tc>
          <w:tcPr>
            <w:tcW w:type="dxa" w:w="30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4472C4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  <w:color w:val="FFFFFF"/>
                <w:sz w:val="18"/>
                <w:szCs w:val="18"/>
              </w:rPr>
              <w:t xml:space="preserve">Stav</w:t>
            </w:r>
          </w:p>
        </w:tc>
      </w:tr>
      <w:tr>
        <w:trPr>
          <w:tblHeader w:val="false"/>
        </w:trPr>
        <w:tc>
          <w:tcPr>
            <w:tcW w:type="dxa" w:w="6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color w:val="1F2937"/>
                <w:sz w:val="18"/>
                <w:szCs w:val="18"/>
              </w:rPr>
              <w:t xml:space="preserve">8.1  Realtime na serveri aj klientovi (SSE)</w:t>
            </w:r>
          </w:p>
        </w:tc>
        <w:tc>
          <w:tcPr>
            <w:tcW w:type="dxa" w:w="30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color w:val="1F2937"/>
                <w:sz w:val="18"/>
                <w:szCs w:val="18"/>
              </w:rPr>
              <w:t xml:space="preserve">✅ Splnené</w:t>
            </w:r>
          </w:p>
        </w:tc>
      </w:tr>
      <w:tr>
        <w:trPr>
          <w:tblHeader w:val="false"/>
        </w:trPr>
        <w:tc>
          <w:tcPr>
            <w:tcW w:type="dxa" w:w="6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color w:val="1F2937"/>
                <w:sz w:val="18"/>
                <w:szCs w:val="18"/>
              </w:rPr>
              <w:t xml:space="preserve">8.2  Správne ukončovanie SSE spojení</w:t>
            </w:r>
          </w:p>
        </w:tc>
        <w:tc>
          <w:tcPr>
            <w:tcW w:type="dxa" w:w="30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color w:val="1F2937"/>
                <w:sz w:val="18"/>
                <w:szCs w:val="18"/>
              </w:rPr>
              <w:t xml:space="preserve">✅ Splnené</w:t>
            </w:r>
          </w:p>
        </w:tc>
      </w:tr>
    </w:tbl>
    <w:p>
      <w:pPr>
        <w:spacing w:after="120"/>
      </w:pPr>
    </w:p>
    <w:p>
      <w:pPr>
        <w:pStyle w:val="Heading3"/>
      </w:pPr>
      <w:r>
        <w:t xml:space="preserve">Detail – SSE implementácia</w:t>
      </w:r>
    </w:p>
    <w:p>
      <w:pPr>
        <w:pStyle w:val="ListParagraph"/>
        <w:numPr>
          <w:ilvl w:val="0"/>
          <w:numId w:val="2"/>
        </w:numPr>
        <w:spacing w:after="60"/>
      </w:pPr>
      <w:r>
        <w:t xml:space="preserve">Backend: GET /admin/events pomocou streamSSE (Hono)</w:t>
      </w:r>
    </w:p>
    <w:p>
      <w:pPr>
        <w:pStyle w:val="ListParagraph"/>
        <w:numPr>
          <w:ilvl w:val="0"/>
          <w:numId w:val="2"/>
        </w:numPr>
        <w:spacing w:after="60"/>
      </w:pPr>
      <w:r>
        <w:t xml:space="preserve">Frontend: AdminPage.vue – new EventSource("/admin/events", { withCredentials: true })</w:t>
      </w:r>
    </w:p>
    <w:p>
      <w:pPr>
        <w:pStyle w:val="ListParagraph"/>
        <w:numPr>
          <w:ilvl w:val="0"/>
          <w:numId w:val="2"/>
        </w:numPr>
        <w:spacing w:after="60"/>
      </w:pPr>
      <w:r>
        <w:t xml:space="preserve">Keď owner vytvorí hotel → server zavolá broadcastToAdmins("new_listing", ...)</w:t>
      </w:r>
    </w:p>
    <w:p>
      <w:pPr>
        <w:pStyle w:val="ListParagraph"/>
        <w:numPr>
          <w:ilvl w:val="0"/>
          <w:numId w:val="2"/>
        </w:numPr>
        <w:spacing w:after="60"/>
      </w:pPr>
      <w:r>
        <w:t xml:space="preserve">Admin uvidí toast notifikáciu a automatický refresh pending listu</w:t>
      </w:r>
    </w:p>
    <w:p>
      <w:pPr>
        <w:pStyle w:val="ListParagraph"/>
        <w:numPr>
          <w:ilvl w:val="0"/>
          <w:numId w:val="2"/>
        </w:numPr>
        <w:spacing w:after="60"/>
      </w:pPr>
      <w:r>
        <w:t xml:space="preserve">Cleanup: onUnmounted(() =&gt; eventSource.close()) + finally { adminStreams.delete(send) }</w:t>
      </w:r>
    </w:p>
    <w:p>
      <w:pPr>
        <w:pStyle w:val="ListParagraph"/>
        <w:numPr>
          <w:ilvl w:val="0"/>
          <w:numId w:val="2"/>
        </w:numPr>
        <w:spacing w:after="60"/>
      </w:pPr>
      <w:r>
        <w:t xml:space="preserve">Ping každých 25 sekúnd na udržanie spojenia</w:t>
      </w:r>
    </w:p>
    <w:p>
      <w:pPr>
        <w:spacing w:after="120"/>
      </w:pPr>
    </w:p>
    <w:p>
      <w:pPr>
        <w:pStyle w:val="Heading2"/>
      </w:pPr>
      <w:r>
        <w:t xml:space="preserve">9. Nahrávanie súborov</w:t>
      </w:r>
    </w:p>
    <w:p>
      <w:pPr>
        <w:spacing w:after="120"/>
      </w:pP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6000"/>
        <w:gridCol w:w="3026"/>
      </w:tblGrid>
      <w:tr>
        <w:trPr>
          <w:tblHeader/>
        </w:trPr>
        <w:tc>
          <w:tcPr>
            <w:tcW w:type="dxa" w:w="6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4472C4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  <w:color w:val="FFFFFF"/>
                <w:sz w:val="18"/>
                <w:szCs w:val="18"/>
              </w:rPr>
              <w:t xml:space="preserve">Požiadavka</w:t>
            </w:r>
          </w:p>
        </w:tc>
        <w:tc>
          <w:tcPr>
            <w:tcW w:type="dxa" w:w="30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4472C4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  <w:color w:val="FFFFFF"/>
                <w:sz w:val="18"/>
                <w:szCs w:val="18"/>
              </w:rPr>
              <w:t xml:space="preserve">Stav</w:t>
            </w:r>
          </w:p>
        </w:tc>
      </w:tr>
      <w:tr>
        <w:trPr>
          <w:tblHeader w:val="false"/>
        </w:trPr>
        <w:tc>
          <w:tcPr>
            <w:tcW w:type="dxa" w:w="6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color w:val="1F2937"/>
                <w:sz w:val="18"/>
                <w:szCs w:val="18"/>
              </w:rPr>
              <w:t xml:space="preserve">9.1  Upload súborov s validáciou (typ + veľkosť)</w:t>
            </w:r>
          </w:p>
        </w:tc>
        <w:tc>
          <w:tcPr>
            <w:tcW w:type="dxa" w:w="30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color w:val="1F2937"/>
                <w:sz w:val="18"/>
                <w:szCs w:val="18"/>
              </w:rPr>
              <w:t xml:space="preserve">✅ Splnené</w:t>
            </w:r>
          </w:p>
        </w:tc>
      </w:tr>
      <w:tr>
        <w:trPr>
          <w:tblHeader w:val="false"/>
        </w:trPr>
        <w:tc>
          <w:tcPr>
            <w:tcW w:type="dxa" w:w="6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color w:val="1F2937"/>
                <w:sz w:val="18"/>
                <w:szCs w:val="18"/>
              </w:rPr>
              <w:t xml:space="preserve">9.2  Autorizovaný prístup k nahrávaným súborom</w:t>
            </w:r>
          </w:p>
        </w:tc>
        <w:tc>
          <w:tcPr>
            <w:tcW w:type="dxa" w:w="30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color w:val="1F2937"/>
                <w:sz w:val="18"/>
                <w:szCs w:val="18"/>
              </w:rPr>
              <w:t xml:space="preserve">⚠️ Čiasčné (upload auth✅, static serve verejné)</w:t>
            </w:r>
          </w:p>
        </w:tc>
      </w:tr>
    </w:tbl>
    <w:p>
      <w:pPr>
        <w:spacing w:after="120"/>
      </w:pPr>
    </w:p>
    <w:p>
      <w:pPr>
        <w:pStyle w:val="Heading3"/>
      </w:pPr>
      <w:r>
        <w:t xml:space="preserve">Detail – Upload</w:t>
      </w:r>
    </w:p>
    <w:p>
      <w:pPr>
        <w:pStyle w:val="ListParagraph"/>
        <w:numPr>
          <w:ilvl w:val="0"/>
          <w:numId w:val="2"/>
        </w:numPr>
        <w:spacing w:after="60"/>
      </w:pPr>
      <w:r>
        <w:t xml:space="preserve">POST /owner/hotels/:id/images</w:t>
      </w:r>
    </w:p>
    <w:p>
      <w:pPr>
        <w:pStyle w:val="ListParagraph"/>
        <w:numPr>
          <w:ilvl w:val="0"/>
          <w:numId w:val="2"/>
        </w:numPr>
        <w:spacing w:after="60"/>
      </w:pPr>
      <w:r>
        <w:t xml:space="preserve">Validácia MIME: iba jpeg, png, webp, gif povolené</w:t>
      </w:r>
    </w:p>
    <w:p>
      <w:pPr>
        <w:pStyle w:val="ListParagraph"/>
        <w:numPr>
          <w:ilvl w:val="0"/>
          <w:numId w:val="2"/>
        </w:numPr>
        <w:spacing w:after="60"/>
      </w:pPr>
      <w:r>
        <w:t xml:space="preserve">Validácia veľkosti: max 5 MB</w:t>
      </w:r>
    </w:p>
    <w:p>
      <w:pPr>
        <w:pStyle w:val="ListParagraph"/>
        <w:numPr>
          <w:ilvl w:val="0"/>
          <w:numId w:val="2"/>
        </w:numPr>
        <w:spacing w:after="60"/>
      </w:pPr>
      <w:r>
        <w:t xml:space="preserve">Metadata (original_name, mime, size_bytes, storage_path, owner_user_id) uložené v tabuľke files</w:t>
      </w:r>
    </w:p>
    <w:p>
      <w:pPr>
        <w:pStyle w:val="ListParagraph"/>
        <w:numPr>
          <w:ilvl w:val="0"/>
          <w:numId w:val="2"/>
        </w:numPr>
        <w:spacing w:after="60"/>
      </w:pPr>
      <w:r>
        <w:t xml:space="preserve">Prístup k /uploads/*: servované staticky – verejné URL (akceptovateľné pre hotel fotky)</w:t>
      </w:r>
    </w:p>
    <w:p>
      <w:pPr>
        <w:spacing w:after="120"/>
      </w:pPr>
    </w:p>
    <w:p>
      <w:pPr>
        <w:pStyle w:val="Heading2"/>
      </w:pPr>
      <w:r>
        <w:t xml:space="preserve">10. Validácia &amp; spracovanie chýb</w:t>
      </w:r>
    </w:p>
    <w:p>
      <w:pPr>
        <w:spacing w:after="120"/>
      </w:pP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6000"/>
        <w:gridCol w:w="3026"/>
      </w:tblGrid>
      <w:tr>
        <w:trPr>
          <w:tblHeader/>
        </w:trPr>
        <w:tc>
          <w:tcPr>
            <w:tcW w:type="dxa" w:w="6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4472C4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  <w:color w:val="FFFFFF"/>
                <w:sz w:val="18"/>
                <w:szCs w:val="18"/>
              </w:rPr>
              <w:t xml:space="preserve">Požiadavka</w:t>
            </w:r>
          </w:p>
        </w:tc>
        <w:tc>
          <w:tcPr>
            <w:tcW w:type="dxa" w:w="30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4472C4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  <w:color w:val="FFFFFF"/>
                <w:sz w:val="18"/>
                <w:szCs w:val="18"/>
              </w:rPr>
              <w:t xml:space="preserve">Stav</w:t>
            </w:r>
          </w:p>
        </w:tc>
      </w:tr>
      <w:tr>
        <w:trPr>
          <w:tblHeader w:val="false"/>
        </w:trPr>
        <w:tc>
          <w:tcPr>
            <w:tcW w:type="dxa" w:w="6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color w:val="1F2937"/>
                <w:sz w:val="18"/>
                <w:szCs w:val="18"/>
              </w:rPr>
              <w:t xml:space="preserve">10.1  Validácia requestov na backende (Zod + manual)</w:t>
            </w:r>
          </w:p>
        </w:tc>
        <w:tc>
          <w:tcPr>
            <w:tcW w:type="dxa" w:w="30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color w:val="1F2937"/>
                <w:sz w:val="18"/>
                <w:szCs w:val="18"/>
              </w:rPr>
              <w:t xml:space="preserve">✅ Splnené</w:t>
            </w:r>
          </w:p>
        </w:tc>
      </w:tr>
      <w:tr>
        <w:trPr>
          <w:tblHeader w:val="false"/>
        </w:trPr>
        <w:tc>
          <w:tcPr>
            <w:tcW w:type="dxa" w:w="6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color w:val="1F2937"/>
                <w:sz w:val="18"/>
                <w:szCs w:val="18"/>
              </w:rPr>
              <w:t xml:space="preserve">10.2  Správne HTTP status kódy a chybové hlášky</w:t>
            </w:r>
          </w:p>
        </w:tc>
        <w:tc>
          <w:tcPr>
            <w:tcW w:type="dxa" w:w="30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color w:val="1F2937"/>
                <w:sz w:val="18"/>
                <w:szCs w:val="18"/>
              </w:rPr>
              <w:t xml:space="preserve">✅ Splnené</w:t>
            </w:r>
          </w:p>
        </w:tc>
      </w:tr>
    </w:tbl>
    <w:p>
      <w:pPr>
        <w:spacing w:after="120"/>
      </w:pPr>
    </w:p>
    <w:p>
      <w:pPr>
        <w:pStyle w:val="Heading3"/>
      </w:pPr>
      <w:r>
        <w:t xml:space="preserve">HTTP status kódy</w:t>
      </w:r>
    </w:p>
    <w:p>
      <w:pPr>
        <w:pStyle w:val="ListParagraph"/>
        <w:numPr>
          <w:ilvl w:val="0"/>
          <w:numId w:val="2"/>
        </w:numPr>
        <w:spacing w:after="60"/>
      </w:pPr>
      <w:r>
        <w:t xml:space="preserve">400 – zlý request (chýbajúce polia, neplatný formát)</w:t>
      </w:r>
    </w:p>
    <w:p>
      <w:pPr>
        <w:pStyle w:val="ListParagraph"/>
        <w:numPr>
          <w:ilvl w:val="0"/>
          <w:numId w:val="2"/>
        </w:numPr>
        <w:spacing w:after="60"/>
      </w:pPr>
      <w:r>
        <w:t xml:space="preserve">401 – neprihlásený (requireAuth)</w:t>
      </w:r>
    </w:p>
    <w:p>
      <w:pPr>
        <w:pStyle w:val="ListParagraph"/>
        <w:numPr>
          <w:ilvl w:val="0"/>
          <w:numId w:val="2"/>
        </w:numPr>
        <w:spacing w:after="60"/>
      </w:pPr>
      <w:r>
        <w:t xml:space="preserve">403 – nemáte oprávnenie (requireAdmin/requireOwner, alebo nie ste vlastník)</w:t>
      </w:r>
    </w:p>
    <w:p>
      <w:pPr>
        <w:pStyle w:val="ListParagraph"/>
        <w:numPr>
          <w:ilvl w:val="0"/>
          <w:numId w:val="2"/>
        </w:numPr>
        <w:spacing w:after="60"/>
      </w:pPr>
      <w:r>
        <w:t xml:space="preserve">404 – nenašiel sa (hotel, booking)</w:t>
      </w:r>
    </w:p>
    <w:p>
      <w:pPr>
        <w:pStyle w:val="ListParagraph"/>
        <w:numPr>
          <w:ilvl w:val="0"/>
          <w:numId w:val="2"/>
        </w:numPr>
        <w:spacing w:after="60"/>
      </w:pPr>
      <w:r>
        <w:t xml:space="preserve">500 – serverová chyba (try/catch handlery)</w:t>
      </w:r>
    </w:p>
    <w:p>
      <w:pPr>
        <w:pStyle w:val="ListParagraph"/>
        <w:numPr>
          <w:ilvl w:val="0"/>
          <w:numId w:val="2"/>
        </w:numPr>
        <w:spacing w:after="60"/>
      </w:pPr>
      <w:r>
        <w:t xml:space="preserve">Frontend zobrazuje error správy z API (napr. "Email already registered")</w:t>
      </w:r>
    </w:p>
    <w:p>
      <w:pPr>
        <w:spacing w:after="120"/>
      </w:pPr>
    </w:p>
    <w:p>
      <w:pPr>
        <w:pStyle w:val="Heading2"/>
      </w:pPr>
      <w:r>
        <w:t xml:space="preserve">11. Bezpečnosť</w:t>
      </w:r>
    </w:p>
    <w:p>
      <w:pPr>
        <w:spacing w:after="120"/>
      </w:pP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6000"/>
        <w:gridCol w:w="3026"/>
      </w:tblGrid>
      <w:tr>
        <w:trPr>
          <w:tblHeader/>
        </w:trPr>
        <w:tc>
          <w:tcPr>
            <w:tcW w:type="dxa" w:w="6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4472C4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  <w:color w:val="FFFFFF"/>
                <w:sz w:val="18"/>
                <w:szCs w:val="18"/>
              </w:rPr>
              <w:t xml:space="preserve">Požiadavka</w:t>
            </w:r>
          </w:p>
        </w:tc>
        <w:tc>
          <w:tcPr>
            <w:tcW w:type="dxa" w:w="30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4472C4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  <w:color w:val="FFFFFF"/>
                <w:sz w:val="18"/>
                <w:szCs w:val="18"/>
              </w:rPr>
              <w:t xml:space="preserve">Stav</w:t>
            </w:r>
          </w:p>
        </w:tc>
      </w:tr>
      <w:tr>
        <w:trPr>
          <w:tblHeader w:val="false"/>
        </w:trPr>
        <w:tc>
          <w:tcPr>
            <w:tcW w:type="dxa" w:w="6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color w:val="1F2937"/>
                <w:sz w:val="18"/>
                <w:szCs w:val="18"/>
              </w:rPr>
              <w:t xml:space="preserve">11.1  Žiadne citlivé dáta vystané klientovi</w:t>
            </w:r>
          </w:p>
        </w:tc>
        <w:tc>
          <w:tcPr>
            <w:tcW w:type="dxa" w:w="30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color w:val="1F2937"/>
                <w:sz w:val="18"/>
                <w:szCs w:val="18"/>
              </w:rPr>
              <w:t xml:space="preserve">✅ Splnené</w:t>
            </w:r>
          </w:p>
        </w:tc>
      </w:tr>
      <w:tr>
        <w:trPr>
          <w:tblHeader w:val="false"/>
        </w:trPr>
        <w:tc>
          <w:tcPr>
            <w:tcW w:type="dxa" w:w="6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color w:val="1F2937"/>
                <w:sz w:val="18"/>
                <w:szCs w:val="18"/>
              </w:rPr>
              <w:t xml:space="preserve">11.2  Ochrana SQL injection + CORS konfigurácia</w:t>
            </w:r>
          </w:p>
        </w:tc>
        <w:tc>
          <w:tcPr>
            <w:tcW w:type="dxa" w:w="30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color w:val="1F2937"/>
                <w:sz w:val="18"/>
                <w:szCs w:val="18"/>
              </w:rPr>
              <w:t xml:space="preserve">✅ Splnené</w:t>
            </w:r>
          </w:p>
        </w:tc>
      </w:tr>
    </w:tbl>
    <w:p>
      <w:pPr>
        <w:spacing w:after="120"/>
      </w:pPr>
    </w:p>
    <w:p>
      <w:pPr>
        <w:pStyle w:val="Heading3"/>
      </w:pPr>
      <w:r>
        <w:t xml:space="preserve">Detail – Bezpečnosť</w:t>
      </w:r>
    </w:p>
    <w:p>
      <w:pPr>
        <w:pStyle w:val="ListParagraph"/>
        <w:numPr>
          <w:ilvl w:val="0"/>
          <w:numId w:val="2"/>
        </w:numPr>
        <w:spacing w:after="60"/>
      </w:pPr>
      <w:r>
        <w:t xml:space="preserve">GET /auth/me vrací: { id, name, email, role } – bez password_hash</w:t>
      </w:r>
    </w:p>
    <w:p>
      <w:pPr>
        <w:pStyle w:val="ListParagraph"/>
        <w:numPr>
          <w:ilvl w:val="0"/>
          <w:numId w:val="2"/>
        </w:numPr>
        <w:spacing w:after="60"/>
      </w:pPr>
      <w:r>
        <w:t xml:space="preserve">Všetky DB queries používajú parameterizované dotazy: pool.execute("... WHERE id = ?", [id])</w:t>
      </w:r>
    </w:p>
    <w:p>
      <w:pPr>
        <w:pStyle w:val="ListParagraph"/>
        <w:numPr>
          <w:ilvl w:val="0"/>
          <w:numId w:val="2"/>
        </w:numPr>
        <w:spacing w:after="60"/>
      </w:pPr>
      <w:r>
        <w:t xml:space="preserve">CORS: origin: "http://localhost:5173" (iba Vue dev server)</w:t>
      </w:r>
    </w:p>
    <w:p>
      <w:pPr>
        <w:pStyle w:val="ListParagraph"/>
        <w:numPr>
          <w:ilvl w:val="0"/>
          <w:numId w:val="2"/>
        </w:numPr>
        <w:spacing w:after="60"/>
      </w:pPr>
      <w:r>
        <w:t xml:space="preserve">credentials: true pre cookie support</w:t>
      </w:r>
    </w:p>
    <w:p>
      <w:pPr>
        <w:spacing w:after="120"/>
      </w:pPr>
    </w:p>
    <w:p>
      <w:pPr>
        <w:pStyle w:val="Heading2"/>
      </w:pPr>
      <w:r>
        <w:t xml:space="preserve">12. Kvalita kódu</w:t>
      </w:r>
    </w:p>
    <w:p>
      <w:pPr>
        <w:spacing w:after="120"/>
      </w:pP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6000"/>
        <w:gridCol w:w="3026"/>
      </w:tblGrid>
      <w:tr>
        <w:trPr>
          <w:tblHeader/>
        </w:trPr>
        <w:tc>
          <w:tcPr>
            <w:tcW w:type="dxa" w:w="6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4472C4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  <w:color w:val="FFFFFF"/>
                <w:sz w:val="18"/>
                <w:szCs w:val="18"/>
              </w:rPr>
              <w:t xml:space="preserve">Požiadavka</w:t>
            </w:r>
          </w:p>
        </w:tc>
        <w:tc>
          <w:tcPr>
            <w:tcW w:type="dxa" w:w="30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4472C4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  <w:color w:val="FFFFFF"/>
                <w:sz w:val="18"/>
                <w:szCs w:val="18"/>
              </w:rPr>
              <w:t xml:space="preserve">Stav</w:t>
            </w:r>
          </w:p>
        </w:tc>
      </w:tr>
      <w:tr>
        <w:trPr>
          <w:tblHeader w:val="false"/>
        </w:trPr>
        <w:tc>
          <w:tcPr>
            <w:tcW w:type="dxa" w:w="6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color w:val="1F2937"/>
                <w:sz w:val="18"/>
                <w:szCs w:val="18"/>
              </w:rPr>
              <w:t xml:space="preserve">12.1  Modulárna a čitáteľná štruktúra kódu</w:t>
            </w:r>
          </w:p>
        </w:tc>
        <w:tc>
          <w:tcPr>
            <w:tcW w:type="dxa" w:w="30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color w:val="1F2937"/>
                <w:sz w:val="18"/>
                <w:szCs w:val="18"/>
              </w:rPr>
              <w:t xml:space="preserve">✅ Splnené</w:t>
            </w:r>
          </w:p>
        </w:tc>
      </w:tr>
    </w:tbl>
    <w:p>
      <w:pPr>
        <w:spacing w:after="120"/>
      </w:pPr>
    </w:p>
    <w:p>
      <w:pPr>
        <w:pStyle w:val="Heading3"/>
      </w:pPr>
      <w:r>
        <w:t xml:space="preserve">Štruktúra projektu</w:t>
      </w:r>
    </w:p>
    <w:p>
      <w:pPr>
        <w:pStyle w:val="ListParagraph"/>
        <w:numPr>
          <w:ilvl w:val="0"/>
          <w:numId w:val="2"/>
        </w:numPr>
        <w:spacing w:after="60"/>
      </w:pPr>
      <w:r>
        <w:t xml:space="preserve">Backend: auth.ts, db.ts, index.ts, middleware.ts</w:t>
      </w:r>
    </w:p>
    <w:p>
      <w:pPr>
        <w:pStyle w:val="ListParagraph"/>
        <w:numPr>
          <w:ilvl w:val="0"/>
          <w:numId w:val="2"/>
        </w:numPr>
        <w:spacing w:after="60"/>
      </w:pPr>
      <w:r>
        <w:t xml:space="preserve">Logické skupiny queries: userQueries, sessionQueries, hotelQueries, roomQueries, bookingQueries, adminQueries, ownerQueries</w:t>
      </w:r>
    </w:p>
    <w:p>
      <w:pPr>
        <w:pStyle w:val="ListParagraph"/>
        <w:numPr>
          <w:ilvl w:val="0"/>
          <w:numId w:val="2"/>
        </w:numPr>
        <w:spacing w:after="60"/>
      </w:pPr>
      <w:r>
        <w:t xml:space="preserve">Frontend: pages/ (11 stránok) + components/ + stores/ + router/</w:t>
      </w:r>
    </w:p>
    <w:p>
      <w:pPr>
        <w:pStyle w:val="ListParagraph"/>
        <w:numPr>
          <w:ilvl w:val="0"/>
          <w:numId w:val="2"/>
        </w:numPr>
        <w:spacing w:after="60"/>
      </w:pPr>
      <w:r>
        <w:t xml:space="preserve">Zmysluplné názvy premenných a funkcií</w:t>
      </w:r>
    </w:p>
    <w:p>
      <w:pPr>
        <w:spacing w:after="120"/>
      </w:pPr>
    </w:p>
    <w:p>
      <w:pPr>
        <w:pStyle w:val="Heading2"/>
      </w:pPr>
      <w:r>
        <w:t xml:space="preserve">13. Bonus</w:t>
      </w:r>
    </w:p>
    <w:p>
      <w:pPr>
        <w:spacing w:after="120"/>
      </w:pP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6000"/>
        <w:gridCol w:w="3026"/>
      </w:tblGrid>
      <w:tr>
        <w:trPr>
          <w:tblHeader/>
        </w:trPr>
        <w:tc>
          <w:tcPr>
            <w:tcW w:type="dxa" w:w="6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4472C4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  <w:color w:val="FFFFFF"/>
                <w:sz w:val="18"/>
                <w:szCs w:val="18"/>
              </w:rPr>
              <w:t xml:space="preserve">Požiadavka</w:t>
            </w:r>
          </w:p>
        </w:tc>
        <w:tc>
          <w:tcPr>
            <w:tcW w:type="dxa" w:w="30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4472C4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  <w:color w:val="FFFFFF"/>
                <w:sz w:val="18"/>
                <w:szCs w:val="18"/>
              </w:rPr>
              <w:t xml:space="preserve">Stav</w:t>
            </w:r>
          </w:p>
        </w:tc>
      </w:tr>
      <w:tr>
        <w:trPr>
          <w:tblHeader w:val="false"/>
        </w:trPr>
        <w:tc>
          <w:tcPr>
            <w:tcW w:type="dxa" w:w="6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color w:val="1F2937"/>
                <w:sz w:val="18"/>
                <w:szCs w:val="18"/>
              </w:rPr>
              <w:t xml:space="preserve">i18n alebo Light/Dark mode</w:t>
            </w:r>
          </w:p>
        </w:tc>
        <w:tc>
          <w:tcPr>
            <w:tcW w:type="dxa" w:w="30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color w:val="1F2937"/>
                <w:sz w:val="18"/>
                <w:szCs w:val="18"/>
              </w:rPr>
              <w:t xml:space="preserve">❌ Nie je implementované</w:t>
            </w:r>
          </w:p>
        </w:tc>
      </w:tr>
    </w:tbl>
    <w:p>
      <w:pPr>
        <w:spacing w:after="120"/>
      </w:pPr>
    </w:p>
    <w:p>
      <w:pPr>
        <w:spacing w:after="120"/>
      </w:pPr>
    </w:p>
    <w:p>
      <w:pPr>
        <w:pBdr>
          <w:bottom w:val="single" w:color="4472C4" w:sz="6" w:space="1"/>
        </w:pBdr>
        <w:spacing w:after="480" w:before="240"/>
      </w:pPr>
    </w:p>
    <w:p>
      <w:pPr>
        <w:pStyle w:val="Heading2"/>
      </w:pPr>
      <w:r>
        <w:t xml:space="preserve">Súhrn skóre</w:t>
      </w:r>
    </w:p>
    <w:p>
      <w:pPr>
        <w:spacing w:after="120"/>
      </w:pP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6000"/>
        <w:gridCol w:w="3026"/>
      </w:tblGrid>
      <w:tr>
        <w:trPr>
          <w:tblHeader/>
        </w:trPr>
        <w:tc>
          <w:tcPr>
            <w:tcW w:type="dxa" w:w="6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2937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  <w:color w:val="FFFFFF"/>
                <w:sz w:val="20"/>
                <w:szCs w:val="20"/>
              </w:rPr>
              <w:t xml:space="preserve">Kategória</w:t>
            </w:r>
          </w:p>
        </w:tc>
        <w:tc>
          <w:tcPr>
            <w:tcW w:type="dxa" w:w="30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2937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  <w:color w:val="FFFFFF"/>
                <w:sz w:val="20"/>
                <w:szCs w:val="20"/>
              </w:rPr>
              <w:t xml:space="preserve">Body</w:t>
            </w:r>
          </w:p>
        </w:tc>
      </w:tr>
      <w:tr>
        <w:trPr>
          <w:tblHeader w:val="false"/>
        </w:trPr>
        <w:tc>
          <w:tcPr>
            <w:tcW w:type="dxa" w:w="6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color w:val="1F2937"/>
                <w:sz w:val="18"/>
                <w:szCs w:val="18"/>
              </w:rPr>
              <w:t xml:space="preserve">Autentifikácia &amp; session management</w:t>
            </w:r>
          </w:p>
        </w:tc>
        <w:tc>
          <w:tcPr>
            <w:tcW w:type="dxa" w:w="30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color w:val="1F2937"/>
                <w:sz w:val="18"/>
                <w:szCs w:val="18"/>
              </w:rPr>
              <w:t xml:space="preserve">4 / 4</w:t>
            </w:r>
          </w:p>
        </w:tc>
      </w:tr>
      <w:tr>
        <w:trPr>
          <w:tblHeader w:val="false"/>
        </w:trPr>
        <w:tc>
          <w:tcPr>
            <w:tcW w:type="dxa" w:w="6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color w:val="1F2937"/>
                <w:sz w:val="18"/>
                <w:szCs w:val="18"/>
              </w:rPr>
              <w:t xml:space="preserve">Autorzácia &amp; prístupové práva</w:t>
            </w:r>
          </w:p>
        </w:tc>
        <w:tc>
          <w:tcPr>
            <w:tcW w:type="dxa" w:w="30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color w:val="1F2937"/>
                <w:sz w:val="18"/>
                <w:szCs w:val="18"/>
              </w:rPr>
              <w:t xml:space="preserve">4 / 4</w:t>
            </w:r>
          </w:p>
        </w:tc>
      </w:tr>
      <w:tr>
        <w:trPr>
          <w:tblHeader w:val="false"/>
        </w:trPr>
        <w:tc>
          <w:tcPr>
            <w:tcW w:type="dxa" w:w="6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color w:val="1F2937"/>
                <w:sz w:val="18"/>
                <w:szCs w:val="18"/>
              </w:rPr>
              <w:t xml:space="preserve">Admin rozhranie</w:t>
            </w:r>
          </w:p>
        </w:tc>
        <w:tc>
          <w:tcPr>
            <w:tcW w:type="dxa" w:w="30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color w:val="1F2937"/>
                <w:sz w:val="18"/>
                <w:szCs w:val="18"/>
              </w:rPr>
              <w:t xml:space="preserve">3 / 3</w:t>
            </w:r>
          </w:p>
        </w:tc>
      </w:tr>
      <w:tr>
        <w:trPr>
          <w:tblHeader w:val="false"/>
        </w:trPr>
        <w:tc>
          <w:tcPr>
            <w:tcW w:type="dxa" w:w="6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color w:val="1F2937"/>
                <w:sz w:val="18"/>
                <w:szCs w:val="18"/>
              </w:rPr>
              <w:t xml:space="preserve">Databáza &amp; dátový model</w:t>
            </w:r>
          </w:p>
        </w:tc>
        <w:tc>
          <w:tcPr>
            <w:tcW w:type="dxa" w:w="30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color w:val="1F2937"/>
                <w:sz w:val="18"/>
                <w:szCs w:val="18"/>
              </w:rPr>
              <w:t xml:space="preserve">4 / 4</w:t>
            </w:r>
          </w:p>
        </w:tc>
      </w:tr>
      <w:tr>
        <w:trPr>
          <w:tblHeader w:val="false"/>
        </w:trPr>
        <w:tc>
          <w:tcPr>
            <w:tcW w:type="dxa" w:w="6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color w:val="1F2937"/>
                <w:sz w:val="18"/>
                <w:szCs w:val="18"/>
              </w:rPr>
              <w:t xml:space="preserve">CRUD &amp; správa zdrojov</w:t>
            </w:r>
          </w:p>
        </w:tc>
        <w:tc>
          <w:tcPr>
            <w:tcW w:type="dxa" w:w="30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color w:val="1F2937"/>
                <w:sz w:val="18"/>
                <w:szCs w:val="18"/>
              </w:rPr>
              <w:t xml:space="preserve">2 / 2</w:t>
            </w:r>
          </w:p>
        </w:tc>
      </w:tr>
      <w:tr>
        <w:trPr>
          <w:tblHeader w:val="false"/>
        </w:trPr>
        <w:tc>
          <w:tcPr>
            <w:tcW w:type="dxa" w:w="6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color w:val="1F2937"/>
                <w:sz w:val="18"/>
                <w:szCs w:val="18"/>
              </w:rPr>
              <w:t xml:space="preserve">Frontend – routing &amp; stav</w:t>
            </w:r>
          </w:p>
        </w:tc>
        <w:tc>
          <w:tcPr>
            <w:tcW w:type="dxa" w:w="30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color w:val="1F2937"/>
                <w:sz w:val="18"/>
                <w:szCs w:val="18"/>
              </w:rPr>
              <w:t xml:space="preserve">4 / 4</w:t>
            </w:r>
          </w:p>
        </w:tc>
      </w:tr>
      <w:tr>
        <w:trPr>
          <w:tblHeader w:val="false"/>
        </w:trPr>
        <w:tc>
          <w:tcPr>
            <w:tcW w:type="dxa" w:w="6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color w:val="1F2937"/>
                <w:sz w:val="18"/>
                <w:szCs w:val="18"/>
              </w:rPr>
              <w:t xml:space="preserve">UI &amp; dizájn</w:t>
            </w:r>
          </w:p>
        </w:tc>
        <w:tc>
          <w:tcPr>
            <w:tcW w:type="dxa" w:w="30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color w:val="1F2937"/>
                <w:sz w:val="18"/>
                <w:szCs w:val="18"/>
              </w:rPr>
              <w:t xml:space="preserve">2,5 / 4  (wireframes treba overiť, 3. komponent chýba)</w:t>
            </w:r>
          </w:p>
        </w:tc>
      </w:tr>
      <w:tr>
        <w:trPr>
          <w:tblHeader w:val="false"/>
        </w:trPr>
        <w:tc>
          <w:tcPr>
            <w:tcW w:type="dxa" w:w="6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color w:val="1F2937"/>
                <w:sz w:val="18"/>
                <w:szCs w:val="18"/>
              </w:rPr>
              <w:t xml:space="preserve">Realtime komunikácia</w:t>
            </w:r>
          </w:p>
        </w:tc>
        <w:tc>
          <w:tcPr>
            <w:tcW w:type="dxa" w:w="30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color w:val="1F2937"/>
                <w:sz w:val="18"/>
                <w:szCs w:val="18"/>
              </w:rPr>
              <w:t xml:space="preserve">2 / 2</w:t>
            </w:r>
          </w:p>
        </w:tc>
      </w:tr>
      <w:tr>
        <w:trPr>
          <w:tblHeader w:val="false"/>
        </w:trPr>
        <w:tc>
          <w:tcPr>
            <w:tcW w:type="dxa" w:w="6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color w:val="1F2937"/>
                <w:sz w:val="18"/>
                <w:szCs w:val="18"/>
              </w:rPr>
              <w:t xml:space="preserve">Nahrávanie súborov</w:t>
            </w:r>
          </w:p>
        </w:tc>
        <w:tc>
          <w:tcPr>
            <w:tcW w:type="dxa" w:w="30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color w:val="1F2937"/>
                <w:sz w:val="18"/>
                <w:szCs w:val="18"/>
              </w:rPr>
              <w:t xml:space="preserve">1,5 / 2  (static serve verejné)</w:t>
            </w:r>
          </w:p>
        </w:tc>
      </w:tr>
      <w:tr>
        <w:trPr>
          <w:tblHeader w:val="false"/>
        </w:trPr>
        <w:tc>
          <w:tcPr>
            <w:tcW w:type="dxa" w:w="6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color w:val="1F2937"/>
                <w:sz w:val="18"/>
                <w:szCs w:val="18"/>
              </w:rPr>
              <w:t xml:space="preserve">Validácia &amp; spracovanie chýb</w:t>
            </w:r>
          </w:p>
        </w:tc>
        <w:tc>
          <w:tcPr>
            <w:tcW w:type="dxa" w:w="30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color w:val="1F2937"/>
                <w:sz w:val="18"/>
                <w:szCs w:val="18"/>
              </w:rPr>
              <w:t xml:space="preserve">2 / 2</w:t>
            </w:r>
          </w:p>
        </w:tc>
      </w:tr>
      <w:tr>
        <w:trPr>
          <w:tblHeader w:val="false"/>
        </w:trPr>
        <w:tc>
          <w:tcPr>
            <w:tcW w:type="dxa" w:w="6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color w:val="1F2937"/>
                <w:sz w:val="18"/>
                <w:szCs w:val="18"/>
              </w:rPr>
              <w:t xml:space="preserve">Bezpečnosť</w:t>
            </w:r>
          </w:p>
        </w:tc>
        <w:tc>
          <w:tcPr>
            <w:tcW w:type="dxa" w:w="30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color w:val="1F2937"/>
                <w:sz w:val="18"/>
                <w:szCs w:val="18"/>
              </w:rPr>
              <w:t xml:space="preserve">2 / 2</w:t>
            </w:r>
          </w:p>
        </w:tc>
      </w:tr>
      <w:tr>
        <w:trPr>
          <w:tblHeader w:val="false"/>
        </w:trPr>
        <w:tc>
          <w:tcPr>
            <w:tcW w:type="dxa" w:w="6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color w:val="1F2937"/>
                <w:sz w:val="18"/>
                <w:szCs w:val="18"/>
              </w:rPr>
              <w:t xml:space="preserve">Kvalita kódu</w:t>
            </w:r>
          </w:p>
        </w:tc>
        <w:tc>
          <w:tcPr>
            <w:tcW w:type="dxa" w:w="30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color w:val="1F2937"/>
                <w:sz w:val="18"/>
                <w:szCs w:val="18"/>
              </w:rPr>
              <w:t xml:space="preserve">1 / 1</w:t>
            </w:r>
          </w:p>
        </w:tc>
      </w:tr>
      <w:tr>
        <w:trPr>
          <w:tblHeader w:val="false"/>
        </w:trPr>
        <w:tc>
          <w:tcPr>
            <w:tcW w:type="dxa" w:w="6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color w:val="1F2937"/>
                <w:sz w:val="18"/>
                <w:szCs w:val="18"/>
              </w:rPr>
              <w:t xml:space="preserve">Bonus (i18n / dark mode)</w:t>
            </w:r>
          </w:p>
        </w:tc>
        <w:tc>
          <w:tcPr>
            <w:tcW w:type="dxa" w:w="30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color w:val="1F2937"/>
                <w:sz w:val="18"/>
                <w:szCs w:val="18"/>
              </w:rPr>
              <w:t xml:space="preserve">0 / 1</w:t>
            </w:r>
          </w:p>
        </w:tc>
      </w:tr>
      <w:tr>
        <w:tc>
          <w:tcPr>
            <w:tcW w:type="dxa" w:w="6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BEAFE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  <w:sz w:val="22"/>
                <w:szCs w:val="22"/>
              </w:rPr>
              <w:t xml:space="preserve">Celkom (odhadovaný)</w:t>
            </w:r>
          </w:p>
        </w:tc>
        <w:tc>
          <w:tcPr>
            <w:tcW w:type="dxa" w:w="30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BEAFE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  <w:color w:val="1D4ED8"/>
                <w:sz w:val="22"/>
                <w:szCs w:val="22"/>
              </w:rPr>
              <w:t xml:space="preserve">~32 / 35</w:t>
            </w:r>
          </w:p>
        </w:tc>
      </w:tr>
    </w:tbl>
    <w:p>
      <w:pPr>
        <w:spacing w:after="120"/>
      </w:pPr>
    </w:p>
    <w:p>
      <w:pPr>
        <w:pStyle w:val="Heading2"/>
      </w:pPr>
      <w:r>
        <w:t xml:space="preserve">Odporúčania pred odovzdaním</w:t>
      </w:r>
    </w:p>
    <w:p>
      <w:pPr>
        <w:spacing w:after="120"/>
      </w:pPr>
    </w:p>
    <w:p>
      <w:pPr>
        <w:spacing w:after="80"/>
      </w:pPr>
      <w:r>
        <w:rPr>
          <w:b/>
          <w:bCs/>
        </w:rPr>
        <w:t xml:space="preserve">1.  Pridať 3. znovopoužívateľný komponent</w:t>
      </w:r>
    </w:p>
    <w:p>
      <w:pPr>
        <w:spacing w:after="80"/>
      </w:pPr>
      <w:r>
        <w:rPr>
          <w:color w:val="374151"/>
        </w:rPr>
        <w:t xml:space="preserve">Extrahovať HotelCard.vue zo SearchPage do samostatného komponentu a použiť ho aj na LandingPage. Tým sa splní požiadavka na minimálne 3 reusable komponenty.</w:t>
      </w:r>
    </w:p>
    <w:p>
      <w:pPr>
        <w:spacing w:after="120"/>
      </w:pPr>
    </w:p>
    <w:p>
      <w:pPr>
        <w:spacing w:after="80"/>
      </w:pPr>
      <w:r>
        <w:rPr>
          <w:b/>
          <w:bCs/>
        </w:rPr>
        <w:t xml:space="preserve">2.  Overiť wireframy</w:t>
      </w:r>
    </w:p>
    <w:p>
      <w:pPr>
        <w:spacing w:after="80"/>
      </w:pPr>
      <w:r>
        <w:rPr>
          <w:color w:val="374151"/>
        </w:rPr>
        <w:t xml:space="preserve">Ubezpečiť sa, že sú prialožené v PRODUCT.md alebo doc/ a jasne označené ako wireframy.</w:t>
      </w:r>
    </w:p>
    <w:p>
      <w:pPr>
        <w:spacing w:after="120"/>
      </w:pPr>
    </w:p>
    <w:p>
      <w:pPr>
        <w:spacing w:after="80"/>
      </w:pPr>
      <w:r>
        <w:rPr>
          <w:b/>
          <w:bCs/>
        </w:rPr>
        <w:t xml:space="preserve">3.  Volitelné: Dark mode (bonus bod)</w:t>
      </w:r>
    </w:p>
    <w:p>
      <w:pPr>
        <w:spacing w:after="80"/>
      </w:pPr>
      <w:r>
        <w:rPr>
          <w:color w:val="374151"/>
        </w:rPr>
        <w:t xml:space="preserve">Jednoduchý CSS prepnač (Tailwind dark: triedy + localStorage) može pridať 1 bonusový bod.</w:t>
      </w:r>
    </w:p>
    <w:p>
      <w:pPr>
        <w:spacing w:after="120"/>
      </w:pPr>
    </w:p>
    <w:sectPr>
      <w:headerReference w:type="default" r:id="rId7"/>
      <w:footerReference w:type="default" r:id="rId8"/>
      <w:pgSz w:w="11906" w:h="16838" w:orient="portrait"/>
      <w:pgMar w:top="1440" w:right="1440" w:bottom="1440" w:left="144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>
  <w:p>
    <w:pPr>
      <w:pBdr>
        <w:top w:val="single" w:color="E5E7EB" w:sz="4" w:space="1"/>
      </w:pBdr>
    </w:pPr>
    <w:r>
      <w:rPr>
        <w:rFonts w:ascii="Arial" w:cs="Arial" w:eastAsia="Arial" w:hAnsi="Arial"/>
        <w:color w:val="9CA3AF"/>
        <w:sz w:val="18"/>
        <w:szCs w:val="18"/>
      </w:rPr>
      <w:t xml:space="preserve">Hotelex • Hono + Vue 3 + MySQL  —  strana </w:t>
    </w:r>
    <w:r>
      <w:rPr>
        <w:rFonts w:ascii="Arial" w:cs="Arial" w:eastAsia="Arial" w:hAnsi="Arial"/>
        <w:color w:val="9CA3AF"/>
        <w:sz w:val="18"/>
        <w:szCs w:val="18"/>
      </w:rPr>
      <w:fldChar w:fldCharType="begin"/>
      <w:instrText xml:space="preserve">PAGE</w:instrText>
      <w:fldChar w:fldCharType="separate"/>
      <w:fldChar w:fldCharType="end"/>
    </w: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w16cid="http://schemas.microsoft.com/office/word/2016/wordml/cid" xmlns:w16se="http://schemas.microsoft.com/office/word/2015/wordml/symex">
  <w:p>
    <w:pPr>
      <w:pBdr>
        <w:bottom w:val="single" w:color="E5E7EB" w:sz="4" w:space="1"/>
      </w:pBdr>
      <w:tabs>
        <w:tab w:val="right" w:pos="9026"/>
      </w:tabs>
    </w:pPr>
    <w:r>
      <w:rPr>
        <w:rFonts w:ascii="Arial" w:cs="Arial" w:eastAsia="Arial" w:hAnsi="Arial"/>
        <w:color w:val="6B7280"/>
        <w:sz w:val="18"/>
        <w:szCs w:val="18"/>
      </w:rPr>
      <w:t xml:space="preserve">Hotelex – Audit plnenia zadania</w:t>
    </w:r>
    <w:r>
      <w:rPr>
        <w:rFonts w:ascii="Arial" w:cs="Arial" w:eastAsia="Arial" w:hAnsi="Arial"/>
        <w:color w:val="6B7280"/>
        <w:sz w:val="18"/>
        <w:szCs w:val="18"/>
      </w:rPr>
      <w:t xml:space="preserve">	2. jún 2026</w:t>
    </w:r>
  </w:p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15:tentative="1">
      <w:start w:val="1"/>
      <w:numFmt w:val="bullet"/>
      <w:lvlText w:val="•"/>
      <w:lvlJc w:val="left"/>
      <w:pPr>
        <w:ind w:left="720" w:hanging="360"/>
      </w:pPr>
    </w:lvl>
  </w:abstractNum>
  <w:num w:numId="1">
    <w:abstractNumId w:val="1"/>
    <w:lvlOverride w:ilvl="0">
      <w:startOverride w:val="1"/>
    </w:lvlOverride>
  </w:num>
  <w:num w:numId="2">
    <w:abstractNumId w:val="2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Arial" w:cs="Arial" w:eastAsia="Arial" w:hAnsi="Arial"/>
        <w:sz w:val="22"/>
        <w:szCs w:val="22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  <w:style w:type="paragraph" w:styleId="Heading1">
    <w:name w:val="Heading 1"/>
    <w:basedOn w:val="Normal"/>
    <w:next w:val="Normal"/>
    <w:qFormat/>
    <w:pPr>
      <w:spacing w:after="240" w:before="480"/>
      <w:outlineLvl w:val="0"/>
    </w:pPr>
    <w:rPr>
      <w:rFonts w:ascii="Arial" w:cs="Arial" w:eastAsia="Arial" w:hAnsi="Arial"/>
      <w:b/>
      <w:bCs/>
      <w:color w:val="1F2937"/>
      <w:sz w:val="40"/>
      <w:szCs w:val="40"/>
    </w:rPr>
  </w:style>
  <w:style w:type="paragraph" w:styleId="Heading2">
    <w:name w:val="Heading 2"/>
    <w:basedOn w:val="Normal"/>
    <w:next w:val="Normal"/>
    <w:qFormat/>
    <w:pPr>
      <w:spacing w:after="160" w:before="360"/>
      <w:outlineLvl w:val="1"/>
    </w:pPr>
    <w:rPr>
      <w:rFonts w:ascii="Arial" w:cs="Arial" w:eastAsia="Arial" w:hAnsi="Arial"/>
      <w:b/>
      <w:bCs/>
      <w:color w:val="4472C4"/>
      <w:sz w:val="30"/>
      <w:szCs w:val="30"/>
    </w:rPr>
  </w:style>
  <w:style w:type="paragraph" w:styleId="Heading3">
    <w:name w:val="Heading 3"/>
    <w:basedOn w:val="Normal"/>
    <w:next w:val="Normal"/>
    <w:qFormat/>
    <w:pPr>
      <w:spacing w:after="120" w:before="240"/>
      <w:outlineLvl w:val="2"/>
    </w:pPr>
    <w:rPr>
      <w:rFonts w:ascii="Arial" w:cs="Arial" w:eastAsia="Arial" w:hAnsi="Arial"/>
      <w:b/>
      <w:bCs/>
      <w:color w:val="1F2937"/>
      <w:sz w:val="24"/>
      <w:szCs w:val="24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header" Target="header1.xml"/><Relationship Id="rId8" Type="http://schemas.openxmlformats.org/officeDocument/2006/relationships/footer" Target="footer1.xml"/><Relationship Id="rId9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er1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word/_rels/header1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2026-06-02T11:57:05.655Z</dcterms:created>
  <dcterms:modified xsi:type="dcterms:W3CDTF">2026-06-02T11:57:05.656Z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