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1.Tác</w:t>
      </w:r>
      <w:proofErr w:type="gramEnd"/>
      <w:r w:rsidRPr="00DD14B2">
        <w:rPr>
          <w:szCs w:val="24"/>
        </w:rPr>
        <w:t xml:space="preserve"> động tích cực của miềm tin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>Niền tin: là sự tiếp nhận và tin tưởng vào một điều gì dó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 xml:space="preserve">Niềm tin tạo nên sự hòa hợp, đồng lòng và hợp tác trong cộng đồng, giúp mọi người cùng nhau hướng đến mục tiêu </w:t>
      </w:r>
      <w:proofErr w:type="gramStart"/>
      <w:r w:rsidRPr="00DD14B2">
        <w:rPr>
          <w:szCs w:val="24"/>
        </w:rPr>
        <w:t>chung</w:t>
      </w:r>
      <w:proofErr w:type="gramEnd"/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2.tạo</w:t>
      </w:r>
      <w:proofErr w:type="gramEnd"/>
      <w:r w:rsidRPr="00DD14B2">
        <w:rPr>
          <w:szCs w:val="24"/>
        </w:rPr>
        <w:t xml:space="preserve"> động lực và quyết tâm</w:t>
      </w:r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Học cách xử lý các căng thẳng.</w:t>
      </w:r>
      <w:proofErr w:type="gramEnd"/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Quyết định để được xác định.</w:t>
      </w:r>
      <w:proofErr w:type="gramEnd"/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>Luôn tìm ra lý do tại sao.</w:t>
      </w:r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Tạo thói quen tích cực.</w:t>
      </w:r>
      <w:proofErr w:type="gramEnd"/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>Hình dung bạn là người quyết tâm học.</w:t>
      </w:r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Loại bỏ những thứ gây mất tập trung.</w:t>
      </w:r>
      <w:proofErr w:type="gramEnd"/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Tạo kỷ luật cho bản thân.</w:t>
      </w:r>
      <w:proofErr w:type="gramEnd"/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Loại bỏ sự trì hoãn công việc.</w:t>
      </w:r>
      <w:proofErr w:type="gramEnd"/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>3 .Kiên trì và kiểm soát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 xml:space="preserve"> Cố gắng duy trì thói quen mới</w:t>
      </w:r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kiểm</w:t>
      </w:r>
      <w:proofErr w:type="gramEnd"/>
      <w:r w:rsidRPr="00DD14B2">
        <w:rPr>
          <w:szCs w:val="24"/>
        </w:rPr>
        <w:t xml:space="preserve"> soát thói quen cũ.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 xml:space="preserve">Quy định bản thân một cách chỉnh </w:t>
      </w:r>
      <w:proofErr w:type="gramStart"/>
      <w:r w:rsidRPr="00DD14B2">
        <w:rPr>
          <w:szCs w:val="24"/>
        </w:rPr>
        <w:t>chu</w:t>
      </w:r>
      <w:proofErr w:type="gramEnd"/>
      <w:r w:rsidRPr="00DD14B2">
        <w:rPr>
          <w:szCs w:val="24"/>
        </w:rPr>
        <w:t xml:space="preserve"> nhất 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>Chấp nhận thất bại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 xml:space="preserve">Tính khiên nhẫn </w:t>
      </w:r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4.Tạo</w:t>
      </w:r>
      <w:proofErr w:type="gramEnd"/>
      <w:r w:rsidRPr="00DD14B2">
        <w:rPr>
          <w:szCs w:val="24"/>
        </w:rPr>
        <w:t xml:space="preserve"> ra một môi trương tích cực</w:t>
      </w:r>
    </w:p>
    <w:p w:rsidR="000B2C0E" w:rsidRPr="00E51439" w:rsidRDefault="000B2C0E" w:rsidP="000B2C0E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Cs w:val="24"/>
        </w:rPr>
      </w:pPr>
      <w:r w:rsidRPr="00DD14B2">
        <w:rPr>
          <w:rFonts w:ascii="Arial" w:eastAsia="Times New Roman" w:hAnsi="Arial" w:cs="Arial"/>
          <w:bCs/>
          <w:color w:val="000000"/>
          <w:szCs w:val="24"/>
        </w:rPr>
        <w:t>Giảm căng thẳng và kiệt sức</w:t>
      </w:r>
    </w:p>
    <w:p w:rsidR="000B2C0E" w:rsidRPr="00E51439" w:rsidRDefault="000B2C0E" w:rsidP="000B2C0E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color w:val="000000"/>
          <w:szCs w:val="24"/>
        </w:rPr>
      </w:pPr>
      <w:r w:rsidRPr="00E51439">
        <w:rPr>
          <w:rFonts w:ascii="Arial" w:eastAsia="Times New Roman" w:hAnsi="Arial" w:cs="Arial"/>
          <w:color w:val="000000"/>
          <w:szCs w:val="24"/>
        </w:rPr>
        <w:t>.</w:t>
      </w:r>
      <w:r w:rsidRPr="00DD14B2">
        <w:rPr>
          <w:rFonts w:ascii="Arial" w:eastAsia="Times New Roman" w:hAnsi="Arial" w:cs="Arial"/>
          <w:bCs/>
          <w:color w:val="000000"/>
          <w:szCs w:val="24"/>
        </w:rPr>
        <w:t>Tăng năng suất</w:t>
      </w:r>
    </w:p>
    <w:p w:rsidR="000B2C0E" w:rsidRPr="00E51439" w:rsidRDefault="000B2C0E" w:rsidP="000B2C0E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Cs w:val="24"/>
        </w:rPr>
      </w:pPr>
      <w:r w:rsidRPr="00DD14B2">
        <w:rPr>
          <w:rFonts w:ascii="Arial" w:eastAsia="Times New Roman" w:hAnsi="Arial" w:cs="Arial"/>
          <w:bCs/>
          <w:color w:val="000000"/>
          <w:szCs w:val="24"/>
        </w:rPr>
        <w:t>Giữ chân nhân viên</w:t>
      </w:r>
    </w:p>
    <w:p w:rsidR="000B2C0E" w:rsidRPr="00E51439" w:rsidRDefault="000B2C0E" w:rsidP="000B2C0E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Cs w:val="24"/>
        </w:rPr>
      </w:pPr>
      <w:proofErr w:type="gramStart"/>
      <w:r w:rsidRPr="00DD14B2">
        <w:rPr>
          <w:rFonts w:ascii="Arial" w:eastAsia="Times New Roman" w:hAnsi="Arial" w:cs="Arial"/>
          <w:bCs/>
          <w:color w:val="000000"/>
          <w:szCs w:val="24"/>
        </w:rPr>
        <w:t>An</w:t>
      </w:r>
      <w:proofErr w:type="gramEnd"/>
      <w:r w:rsidRPr="00DD14B2">
        <w:rPr>
          <w:rFonts w:ascii="Arial" w:eastAsia="Times New Roman" w:hAnsi="Arial" w:cs="Arial"/>
          <w:bCs/>
          <w:color w:val="000000"/>
          <w:szCs w:val="24"/>
        </w:rPr>
        <w:t xml:space="preserve"> sinh tốt hơn</w:t>
      </w:r>
    </w:p>
    <w:p w:rsidR="000B2C0E" w:rsidRPr="00E51439" w:rsidRDefault="000B2C0E" w:rsidP="000B2C0E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Cs w:val="24"/>
        </w:rPr>
      </w:pPr>
      <w:r w:rsidRPr="00DD14B2">
        <w:rPr>
          <w:rFonts w:ascii="Arial" w:eastAsia="Times New Roman" w:hAnsi="Arial" w:cs="Arial"/>
          <w:bCs/>
          <w:color w:val="000000"/>
          <w:szCs w:val="24"/>
        </w:rPr>
        <w:t>Cải thiện tinh thần</w:t>
      </w:r>
    </w:p>
    <w:p w:rsidR="000B2C0E" w:rsidRPr="00DD14B2" w:rsidRDefault="000B2C0E" w:rsidP="000B2C0E">
      <w:pPr>
        <w:rPr>
          <w:szCs w:val="24"/>
        </w:rPr>
      </w:pPr>
      <w:proofErr w:type="gramStart"/>
      <w:r w:rsidRPr="00DD14B2">
        <w:rPr>
          <w:szCs w:val="24"/>
        </w:rPr>
        <w:t>5.Giúp</w:t>
      </w:r>
      <w:proofErr w:type="gramEnd"/>
      <w:r w:rsidRPr="00DD14B2">
        <w:rPr>
          <w:szCs w:val="24"/>
        </w:rPr>
        <w:t xml:space="preserve"> vực qua nỗi sợ hãi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>Dành thời gian nghỉ nhơi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>Đối mặt với nỗi sợ hãi</w:t>
      </w:r>
    </w:p>
    <w:p w:rsidR="000B2C0E" w:rsidRPr="00DD14B2" w:rsidRDefault="000B2C0E" w:rsidP="000B2C0E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D47"/>
          <w:sz w:val="24"/>
          <w:szCs w:val="24"/>
        </w:rPr>
      </w:pPr>
      <w:r w:rsidRPr="00DD14B2">
        <w:rPr>
          <w:b w:val="0"/>
          <w:bCs w:val="0"/>
          <w:color w:val="333D47"/>
          <w:sz w:val="24"/>
          <w:szCs w:val="24"/>
        </w:rPr>
        <w:t>Viết nhật ký</w:t>
      </w:r>
    </w:p>
    <w:p w:rsidR="000B2C0E" w:rsidRPr="00DD14B2" w:rsidRDefault="000B2C0E" w:rsidP="000B2C0E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D47"/>
          <w:sz w:val="24"/>
          <w:szCs w:val="24"/>
        </w:rPr>
      </w:pPr>
      <w:r w:rsidRPr="00DD14B2">
        <w:rPr>
          <w:b w:val="0"/>
          <w:bCs w:val="0"/>
          <w:color w:val="333D47"/>
          <w:sz w:val="24"/>
          <w:szCs w:val="24"/>
        </w:rPr>
        <w:t>Suy nghĩ tích cực</w:t>
      </w:r>
    </w:p>
    <w:p w:rsidR="000B2C0E" w:rsidRPr="00DD14B2" w:rsidRDefault="000B2C0E" w:rsidP="000B2C0E">
      <w:pPr>
        <w:rPr>
          <w:szCs w:val="24"/>
        </w:rPr>
      </w:pPr>
      <w:r w:rsidRPr="00DD14B2">
        <w:rPr>
          <w:szCs w:val="24"/>
        </w:rPr>
        <w:t>6. Cách tạo niềm tin cho bản thân</w:t>
      </w:r>
    </w:p>
    <w:p w:rsidR="000B2C0E" w:rsidRPr="00DD14B2" w:rsidRDefault="000B2C0E" w:rsidP="000B2C0E">
      <w:pPr>
        <w:pStyle w:val="Heading3"/>
        <w:shd w:val="clear" w:color="auto" w:fill="FFFFFF"/>
        <w:spacing w:before="0" w:beforeAutospacing="0"/>
        <w:jc w:val="both"/>
        <w:rPr>
          <w:bCs w:val="0"/>
          <w:color w:val="333333"/>
          <w:sz w:val="24"/>
          <w:szCs w:val="24"/>
        </w:rPr>
      </w:pPr>
      <w:r w:rsidRPr="00DD14B2">
        <w:rPr>
          <w:rStyle w:val="Strong"/>
          <w:bCs/>
          <w:color w:val="333333"/>
          <w:sz w:val="24"/>
          <w:szCs w:val="24"/>
        </w:rPr>
        <w:t>Thay đổi tư duy</w:t>
      </w:r>
    </w:p>
    <w:p w:rsidR="000B2C0E" w:rsidRPr="00DD14B2" w:rsidRDefault="000B2C0E" w:rsidP="000B2C0E">
      <w:pPr>
        <w:pStyle w:val="Heading3"/>
        <w:shd w:val="clear" w:color="auto" w:fill="FFFFFF"/>
        <w:spacing w:before="0" w:beforeAutospacing="0"/>
        <w:jc w:val="both"/>
        <w:rPr>
          <w:bCs w:val="0"/>
          <w:color w:val="333333"/>
          <w:sz w:val="24"/>
          <w:szCs w:val="24"/>
        </w:rPr>
      </w:pPr>
      <w:r w:rsidRPr="00DD14B2">
        <w:rPr>
          <w:rStyle w:val="Strong"/>
          <w:bCs/>
          <w:color w:val="333333"/>
          <w:sz w:val="24"/>
          <w:szCs w:val="24"/>
        </w:rPr>
        <w:t>Hành động</w:t>
      </w:r>
    </w:p>
    <w:p w:rsidR="000B2C0E" w:rsidRPr="00DD14B2" w:rsidRDefault="000B2C0E" w:rsidP="000B2C0E">
      <w:pPr>
        <w:pStyle w:val="Heading3"/>
        <w:shd w:val="clear" w:color="auto" w:fill="FFFFFF"/>
        <w:spacing w:before="0" w:beforeAutospacing="0"/>
        <w:jc w:val="both"/>
        <w:rPr>
          <w:bCs w:val="0"/>
          <w:color w:val="333333"/>
          <w:sz w:val="24"/>
          <w:szCs w:val="24"/>
        </w:rPr>
      </w:pPr>
      <w:r w:rsidRPr="00DD14B2">
        <w:rPr>
          <w:rStyle w:val="Strong"/>
          <w:bCs/>
          <w:color w:val="333333"/>
          <w:sz w:val="24"/>
          <w:szCs w:val="24"/>
        </w:rPr>
        <w:lastRenderedPageBreak/>
        <w:t>Tìm kiếm sự hỗ trợ</w:t>
      </w:r>
    </w:p>
    <w:p w:rsidR="000B2C0E" w:rsidRDefault="000B2C0E" w:rsidP="000B2C0E">
      <w:pPr>
        <w:pStyle w:val="Heading3"/>
        <w:shd w:val="clear" w:color="auto" w:fill="FFFFFF"/>
        <w:spacing w:before="0" w:beforeAutospacing="0"/>
        <w:jc w:val="both"/>
        <w:rPr>
          <w:rStyle w:val="Strong"/>
          <w:bCs/>
          <w:color w:val="333333"/>
          <w:sz w:val="24"/>
          <w:szCs w:val="24"/>
        </w:rPr>
      </w:pPr>
      <w:r w:rsidRPr="00DD14B2">
        <w:rPr>
          <w:rStyle w:val="Strong"/>
          <w:bCs/>
          <w:color w:val="333333"/>
          <w:sz w:val="24"/>
          <w:szCs w:val="24"/>
        </w:rPr>
        <w:t>Luyện tập</w:t>
      </w:r>
    </w:p>
    <w:p w:rsidR="00B41349" w:rsidRPr="00B41349" w:rsidRDefault="00B41349" w:rsidP="00B41349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Strong"/>
          <w:b/>
          <w:color w:val="333333"/>
          <w:sz w:val="24"/>
          <w:szCs w:val="24"/>
        </w:rPr>
      </w:pPr>
      <w:r>
        <w:rPr>
          <w:rStyle w:val="Strong"/>
          <w:bCs/>
          <w:color w:val="333333"/>
          <w:sz w:val="24"/>
          <w:szCs w:val="24"/>
        </w:rPr>
        <w:t>Nghĩ nói một cách tiêu cực</w:t>
      </w:r>
    </w:p>
    <w:p w:rsidR="00B41349" w:rsidRPr="00B41349" w:rsidRDefault="00B41349" w:rsidP="00B41349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Strong"/>
          <w:b/>
          <w:color w:val="333333"/>
          <w:sz w:val="24"/>
          <w:szCs w:val="24"/>
        </w:rPr>
      </w:pPr>
      <w:r>
        <w:rPr>
          <w:rStyle w:val="Strong"/>
          <w:bCs/>
          <w:color w:val="333333"/>
          <w:sz w:val="24"/>
          <w:szCs w:val="24"/>
        </w:rPr>
        <w:t>Làm trước khi suy nghĩ</w:t>
      </w:r>
    </w:p>
    <w:p w:rsidR="00B41349" w:rsidRPr="00B41349" w:rsidRDefault="00B41349" w:rsidP="00B41349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Strong"/>
          <w:b/>
          <w:color w:val="333333"/>
          <w:sz w:val="24"/>
          <w:szCs w:val="24"/>
        </w:rPr>
      </w:pPr>
      <w:r>
        <w:rPr>
          <w:rStyle w:val="Strong"/>
          <w:bCs/>
          <w:color w:val="333333"/>
          <w:sz w:val="24"/>
          <w:szCs w:val="24"/>
        </w:rPr>
        <w:t>Nói nhiều hơn nghe</w:t>
      </w:r>
    </w:p>
    <w:p w:rsidR="00B41349" w:rsidRPr="00B41349" w:rsidRDefault="00B41349" w:rsidP="00B41349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Strong"/>
          <w:b/>
          <w:color w:val="333333"/>
          <w:sz w:val="24"/>
          <w:szCs w:val="24"/>
        </w:rPr>
      </w:pPr>
      <w:r>
        <w:rPr>
          <w:rStyle w:val="Strong"/>
          <w:bCs/>
          <w:color w:val="333333"/>
          <w:sz w:val="24"/>
          <w:szCs w:val="24"/>
        </w:rPr>
        <w:t>Từ bỏ một cách dễ dàng</w:t>
      </w:r>
    </w:p>
    <w:p w:rsidR="00B41349" w:rsidRPr="00B41349" w:rsidRDefault="00B41349" w:rsidP="00B41349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Strong"/>
          <w:b/>
          <w:color w:val="333333"/>
          <w:sz w:val="24"/>
          <w:szCs w:val="24"/>
        </w:rPr>
      </w:pPr>
      <w:r>
        <w:rPr>
          <w:rStyle w:val="Strong"/>
          <w:bCs/>
          <w:color w:val="333333"/>
          <w:sz w:val="24"/>
          <w:szCs w:val="24"/>
        </w:rPr>
        <w:t>Cố đẩy người khác xuống họ ngoi lên một mình</w:t>
      </w:r>
    </w:p>
    <w:p w:rsidR="00B41349" w:rsidRPr="00B41349" w:rsidRDefault="00B41349" w:rsidP="00B41349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Strong"/>
          <w:b/>
          <w:color w:val="333333"/>
          <w:sz w:val="24"/>
          <w:szCs w:val="24"/>
        </w:rPr>
      </w:pPr>
      <w:r>
        <w:rPr>
          <w:rStyle w:val="Strong"/>
          <w:bCs/>
          <w:color w:val="333333"/>
          <w:sz w:val="24"/>
          <w:szCs w:val="24"/>
        </w:rPr>
        <w:t>Họ luôn phung phí thời gian của họ</w:t>
      </w:r>
    </w:p>
    <w:p w:rsidR="00B41349" w:rsidRPr="00B41349" w:rsidRDefault="00B41349" w:rsidP="00B41349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Strong"/>
          <w:b/>
          <w:color w:val="333333"/>
          <w:sz w:val="24"/>
          <w:szCs w:val="24"/>
        </w:rPr>
      </w:pPr>
      <w:r>
        <w:rPr>
          <w:rStyle w:val="Strong"/>
          <w:bCs/>
          <w:color w:val="333333"/>
          <w:sz w:val="24"/>
          <w:szCs w:val="24"/>
        </w:rPr>
        <w:t>Luôn tìm con đường dễ nhất</w:t>
      </w:r>
    </w:p>
    <w:p w:rsidR="00B41349" w:rsidRPr="00DD14B2" w:rsidRDefault="00B41349" w:rsidP="00B41349">
      <w:pPr>
        <w:pStyle w:val="Heading3"/>
        <w:shd w:val="clear" w:color="auto" w:fill="FFFFFF"/>
        <w:spacing w:before="0" w:beforeAutospacing="0"/>
        <w:jc w:val="both"/>
        <w:rPr>
          <w:bCs w:val="0"/>
          <w:color w:val="333333"/>
          <w:sz w:val="24"/>
          <w:szCs w:val="24"/>
        </w:rPr>
      </w:pPr>
    </w:p>
    <w:p w:rsidR="004B023C" w:rsidRDefault="004B023C"/>
    <w:sectPr w:rsidR="004B023C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6A8F"/>
    <w:multiLevelType w:val="hybridMultilevel"/>
    <w:tmpl w:val="2E420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B2C0E"/>
    <w:rsid w:val="000B05E0"/>
    <w:rsid w:val="000B2C0E"/>
    <w:rsid w:val="003064B1"/>
    <w:rsid w:val="004B023C"/>
    <w:rsid w:val="0061321F"/>
    <w:rsid w:val="008608B2"/>
    <w:rsid w:val="00B41349"/>
    <w:rsid w:val="00D34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C0E"/>
  </w:style>
  <w:style w:type="paragraph" w:styleId="Heading3">
    <w:name w:val="heading 3"/>
    <w:basedOn w:val="Normal"/>
    <w:link w:val="Heading3Char"/>
    <w:uiPriority w:val="9"/>
    <w:qFormat/>
    <w:rsid w:val="000B2C0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C0E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2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2024-08-07T08:34:00Z</dcterms:created>
  <dcterms:modified xsi:type="dcterms:W3CDTF">2024-08-24T04:39:00Z</dcterms:modified>
</cp:coreProperties>
</file>