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391A3" w14:textId="77777777" w:rsidR="0043745B" w:rsidRPr="0043745B" w:rsidRDefault="00E938DD" w:rsidP="0043745B">
      <w:pPr>
        <w:jc w:val="center"/>
      </w:pPr>
      <w:r w:rsidRPr="00E938DD">
        <w:rPr>
          <w:b/>
          <w:bCs/>
          <w:sz w:val="40"/>
          <w:szCs w:val="40"/>
        </w:rPr>
        <w:t>Cisco IPsec VPN Lab (Packet Tracer)</w:t>
      </w:r>
      <w:r>
        <w:rPr>
          <w:b/>
          <w:bCs/>
        </w:rPr>
        <w:br/>
      </w:r>
      <w:r w:rsidR="0043745B">
        <w:rPr>
          <w:b/>
          <w:bCs/>
        </w:rPr>
        <w:br/>
      </w:r>
      <w:r w:rsidR="0043745B">
        <w:rPr>
          <w:b/>
          <w:bCs/>
        </w:rPr>
        <w:br/>
      </w:r>
      <w:r w:rsidR="0043745B" w:rsidRPr="0043745B">
        <w:t>This project demonstrates how to configure a site-to-site IPsec VPN between two Cisco routers using Packet Tracer. The lab includes:</w:t>
      </w:r>
    </w:p>
    <w:p w14:paraId="02E6D0FE" w14:textId="77777777" w:rsidR="0043745B" w:rsidRPr="0043745B" w:rsidRDefault="0043745B" w:rsidP="0043745B">
      <w:pPr>
        <w:numPr>
          <w:ilvl w:val="0"/>
          <w:numId w:val="8"/>
        </w:numPr>
      </w:pPr>
      <w:r w:rsidRPr="0043745B">
        <w:t>IPsec configuration with pre-shared keys</w:t>
      </w:r>
    </w:p>
    <w:p w14:paraId="6BEC4B48" w14:textId="77777777" w:rsidR="0043745B" w:rsidRPr="0043745B" w:rsidRDefault="0043745B" w:rsidP="0043745B">
      <w:pPr>
        <w:numPr>
          <w:ilvl w:val="0"/>
          <w:numId w:val="8"/>
        </w:numPr>
      </w:pPr>
      <w:r w:rsidRPr="0043745B">
        <w:t>ACL for defining interesting traffic</w:t>
      </w:r>
    </w:p>
    <w:p w14:paraId="6310ED09" w14:textId="77777777" w:rsidR="0043745B" w:rsidRPr="0043745B" w:rsidRDefault="0043745B" w:rsidP="0043745B">
      <w:pPr>
        <w:numPr>
          <w:ilvl w:val="0"/>
          <w:numId w:val="8"/>
        </w:numPr>
      </w:pPr>
      <w:r w:rsidRPr="0043745B">
        <w:t>Static routing for LAN-to-LAN connectivity</w:t>
      </w:r>
    </w:p>
    <w:p w14:paraId="1B6267FC" w14:textId="77777777" w:rsidR="0043745B" w:rsidRPr="0043745B" w:rsidRDefault="0043745B" w:rsidP="0043745B">
      <w:pPr>
        <w:numPr>
          <w:ilvl w:val="0"/>
          <w:numId w:val="8"/>
        </w:numPr>
      </w:pPr>
      <w:r w:rsidRPr="0043745B">
        <w:t>Verification and troubleshooting commands</w:t>
      </w:r>
    </w:p>
    <w:p w14:paraId="5457C40A" w14:textId="293BEFBC" w:rsidR="00E938DD" w:rsidRPr="00E938DD" w:rsidRDefault="00E938DD" w:rsidP="00E938DD">
      <w:pPr>
        <w:jc w:val="center"/>
        <w:rPr>
          <w:b/>
          <w:bCs/>
        </w:rPr>
      </w:pPr>
    </w:p>
    <w:p w14:paraId="55CEB236" w14:textId="1BF55642" w:rsidR="005403C9" w:rsidRPr="005403C9" w:rsidRDefault="0072518D" w:rsidP="005403C9">
      <w:r w:rsidRPr="0072518D">
        <w:rPr>
          <w:noProof/>
        </w:rPr>
        <w:drawing>
          <wp:inline distT="0" distB="0" distL="0" distR="0" wp14:anchorId="54A0D237" wp14:editId="4F41DFC9">
            <wp:extent cx="6167174" cy="2748987"/>
            <wp:effectExtent l="0" t="0" r="5080" b="0"/>
            <wp:docPr id="206832042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20429" name="Picture 1" descr="A diagram of a dia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0675" cy="279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745B">
        <w:br/>
      </w:r>
      <w:r>
        <w:br/>
      </w:r>
      <w:r>
        <w:br/>
      </w:r>
      <w:r w:rsidR="005403C9" w:rsidRPr="005403C9">
        <w:t xml:space="preserve">Let’s break down each command in your configuration and explain </w:t>
      </w:r>
      <w:r w:rsidR="005403C9" w:rsidRPr="005403C9">
        <w:rPr>
          <w:b/>
          <w:bCs/>
        </w:rPr>
        <w:t>why it’s needed</w:t>
      </w:r>
      <w:r w:rsidR="005403C9" w:rsidRPr="005403C9">
        <w:t xml:space="preserve"> and what role it plays in building an IPsec VPN:</w:t>
      </w:r>
    </w:p>
    <w:p w14:paraId="7597B3BB" w14:textId="77777777" w:rsidR="005403C9" w:rsidRPr="005403C9" w:rsidRDefault="00000000" w:rsidP="005403C9">
      <w:r>
        <w:pict w14:anchorId="62A8CEE3">
          <v:rect id="_x0000_i1025" style="width:0;height:1.5pt" o:hralign="center" o:hrstd="t" o:hr="t" fillcolor="#a0a0a0" stroked="f"/>
        </w:pict>
      </w:r>
    </w:p>
    <w:p w14:paraId="57D6FF46" w14:textId="77777777" w:rsidR="005403C9" w:rsidRPr="005403C9" w:rsidRDefault="005403C9" w:rsidP="005403C9">
      <w:pPr>
        <w:rPr>
          <w:b/>
          <w:bCs/>
        </w:rPr>
      </w:pPr>
      <w:r w:rsidRPr="005403C9">
        <w:rPr>
          <w:rFonts w:ascii="Segoe UI Emoji" w:hAnsi="Segoe UI Emoji" w:cs="Segoe UI Emoji"/>
          <w:b/>
          <w:bCs/>
        </w:rPr>
        <w:t>✅</w:t>
      </w:r>
      <w:r w:rsidRPr="005403C9">
        <w:rPr>
          <w:b/>
          <w:bCs/>
        </w:rPr>
        <w:t xml:space="preserve"> 1. access-list 100 permit </w:t>
      </w:r>
      <w:proofErr w:type="spellStart"/>
      <w:r w:rsidRPr="005403C9">
        <w:rPr>
          <w:b/>
          <w:bCs/>
        </w:rPr>
        <w:t>ip</w:t>
      </w:r>
      <w:proofErr w:type="spellEnd"/>
      <w:r w:rsidRPr="005403C9">
        <w:rPr>
          <w:b/>
          <w:bCs/>
        </w:rPr>
        <w:t xml:space="preserve"> 192.168.1.0 0.0.0.255 192.168.2.0 0.0.0.255</w:t>
      </w:r>
    </w:p>
    <w:p w14:paraId="6E0C0176" w14:textId="77777777" w:rsidR="005403C9" w:rsidRPr="005403C9" w:rsidRDefault="005403C9" w:rsidP="005403C9">
      <w:pPr>
        <w:numPr>
          <w:ilvl w:val="0"/>
          <w:numId w:val="1"/>
        </w:numPr>
      </w:pPr>
      <w:r w:rsidRPr="005403C9">
        <w:rPr>
          <w:b/>
          <w:bCs/>
        </w:rPr>
        <w:t>Purpose:</w:t>
      </w:r>
      <w:r w:rsidRPr="005403C9">
        <w:t xml:space="preserve"> Defines “interesting traffic” for IPsec.</w:t>
      </w:r>
    </w:p>
    <w:p w14:paraId="5DA0EE52" w14:textId="77777777" w:rsidR="005403C9" w:rsidRPr="005403C9" w:rsidRDefault="005403C9" w:rsidP="005403C9">
      <w:pPr>
        <w:numPr>
          <w:ilvl w:val="0"/>
          <w:numId w:val="1"/>
        </w:numPr>
      </w:pPr>
      <w:r w:rsidRPr="005403C9">
        <w:rPr>
          <w:b/>
          <w:bCs/>
        </w:rPr>
        <w:t>Why needed:</w:t>
      </w:r>
      <w:r w:rsidRPr="005403C9">
        <w:t xml:space="preserve"> IPsec does not encrypt all traffic by default. This ACL tells the router to encrypt packets between the two LAN subnets (192.168.1.0 and 192.168.2.0).</w:t>
      </w:r>
    </w:p>
    <w:p w14:paraId="01E3B3B5" w14:textId="77777777" w:rsidR="005403C9" w:rsidRPr="005403C9" w:rsidRDefault="005403C9" w:rsidP="005403C9">
      <w:pPr>
        <w:numPr>
          <w:ilvl w:val="0"/>
          <w:numId w:val="1"/>
        </w:numPr>
      </w:pPr>
      <w:r w:rsidRPr="005403C9">
        <w:rPr>
          <w:b/>
          <w:bCs/>
        </w:rPr>
        <w:t>Key point:</w:t>
      </w:r>
      <w:r w:rsidRPr="005403C9">
        <w:t xml:space="preserve"> If this ACL is missing or wrong, the tunnel will never come up.</w:t>
      </w:r>
    </w:p>
    <w:p w14:paraId="1771DA28" w14:textId="77777777" w:rsidR="005403C9" w:rsidRPr="005403C9" w:rsidRDefault="00000000" w:rsidP="005403C9">
      <w:r>
        <w:pict w14:anchorId="0115D307">
          <v:rect id="_x0000_i1026" style="width:0;height:1.5pt" o:hralign="center" o:hrstd="t" o:hr="t" fillcolor="#a0a0a0" stroked="f"/>
        </w:pict>
      </w:r>
    </w:p>
    <w:p w14:paraId="05CAFB3E" w14:textId="77777777" w:rsidR="005403C9" w:rsidRPr="005403C9" w:rsidRDefault="005403C9" w:rsidP="005403C9">
      <w:pPr>
        <w:rPr>
          <w:b/>
          <w:bCs/>
        </w:rPr>
      </w:pPr>
      <w:r w:rsidRPr="005403C9">
        <w:rPr>
          <w:rFonts w:ascii="Segoe UI Emoji" w:hAnsi="Segoe UI Emoji" w:cs="Segoe UI Emoji"/>
          <w:b/>
          <w:bCs/>
        </w:rPr>
        <w:t>✅</w:t>
      </w:r>
      <w:r w:rsidRPr="005403C9">
        <w:rPr>
          <w:b/>
          <w:bCs/>
        </w:rPr>
        <w:t xml:space="preserve"> 2. crypto </w:t>
      </w:r>
      <w:proofErr w:type="spellStart"/>
      <w:r w:rsidRPr="005403C9">
        <w:rPr>
          <w:b/>
          <w:bCs/>
        </w:rPr>
        <w:t>isakmp</w:t>
      </w:r>
      <w:proofErr w:type="spellEnd"/>
      <w:r w:rsidRPr="005403C9">
        <w:rPr>
          <w:b/>
          <w:bCs/>
        </w:rPr>
        <w:t xml:space="preserve"> policy 10</w:t>
      </w:r>
    </w:p>
    <w:p w14:paraId="5715214F" w14:textId="77777777" w:rsidR="005403C9" w:rsidRPr="005403C9" w:rsidRDefault="005403C9" w:rsidP="005403C9">
      <w:pPr>
        <w:numPr>
          <w:ilvl w:val="0"/>
          <w:numId w:val="2"/>
        </w:numPr>
      </w:pPr>
      <w:r w:rsidRPr="005403C9">
        <w:rPr>
          <w:b/>
          <w:bCs/>
        </w:rPr>
        <w:t>Purpose:</w:t>
      </w:r>
      <w:r w:rsidRPr="005403C9">
        <w:t xml:space="preserve"> Creates an ISAKMP (IKE Phase 1) policy.</w:t>
      </w:r>
    </w:p>
    <w:p w14:paraId="60ABBED8" w14:textId="77777777" w:rsidR="005403C9" w:rsidRPr="005403C9" w:rsidRDefault="005403C9" w:rsidP="005403C9">
      <w:pPr>
        <w:numPr>
          <w:ilvl w:val="0"/>
          <w:numId w:val="2"/>
        </w:numPr>
      </w:pPr>
      <w:r w:rsidRPr="005403C9">
        <w:rPr>
          <w:b/>
          <w:bCs/>
        </w:rPr>
        <w:lastRenderedPageBreak/>
        <w:t>Why needed:</w:t>
      </w:r>
      <w:r w:rsidRPr="005403C9">
        <w:t xml:space="preserve"> Phase 1 establishes a secure channel for negotiating IPsec parameters.</w:t>
      </w:r>
    </w:p>
    <w:p w14:paraId="37C55AEE" w14:textId="77777777" w:rsidR="005403C9" w:rsidRPr="005403C9" w:rsidRDefault="005403C9" w:rsidP="005403C9">
      <w:pPr>
        <w:numPr>
          <w:ilvl w:val="0"/>
          <w:numId w:val="2"/>
        </w:numPr>
      </w:pPr>
      <w:r w:rsidRPr="005403C9">
        <w:rPr>
          <w:b/>
          <w:bCs/>
        </w:rPr>
        <w:t>Options explained:</w:t>
      </w:r>
      <w:r w:rsidRPr="005403C9">
        <w:t xml:space="preserve"> </w:t>
      </w:r>
    </w:p>
    <w:p w14:paraId="293E3CF8" w14:textId="77777777" w:rsidR="005403C9" w:rsidRPr="005403C9" w:rsidRDefault="005403C9" w:rsidP="005403C9">
      <w:pPr>
        <w:numPr>
          <w:ilvl w:val="1"/>
          <w:numId w:val="2"/>
        </w:numPr>
      </w:pPr>
      <w:r w:rsidRPr="005403C9">
        <w:t xml:space="preserve">encryption </w:t>
      </w:r>
      <w:proofErr w:type="spellStart"/>
      <w:r w:rsidRPr="005403C9">
        <w:t>aes</w:t>
      </w:r>
      <w:proofErr w:type="spellEnd"/>
      <w:r w:rsidRPr="005403C9">
        <w:t xml:space="preserve"> 256 → Strong encryption for Phase 1.</w:t>
      </w:r>
    </w:p>
    <w:p w14:paraId="53B5CE22" w14:textId="77777777" w:rsidR="005403C9" w:rsidRPr="005403C9" w:rsidRDefault="005403C9" w:rsidP="005403C9">
      <w:pPr>
        <w:numPr>
          <w:ilvl w:val="1"/>
          <w:numId w:val="2"/>
        </w:numPr>
      </w:pPr>
      <w:r w:rsidRPr="005403C9">
        <w:t>authentication pre-share → Uses pre-shared key for authentication.</w:t>
      </w:r>
    </w:p>
    <w:p w14:paraId="00B1D89B" w14:textId="77777777" w:rsidR="005403C9" w:rsidRPr="005403C9" w:rsidRDefault="005403C9" w:rsidP="005403C9">
      <w:pPr>
        <w:numPr>
          <w:ilvl w:val="1"/>
          <w:numId w:val="2"/>
        </w:numPr>
      </w:pPr>
      <w:r w:rsidRPr="005403C9">
        <w:t>group 5 → Diffie-Hellman group for key exchange.</w:t>
      </w:r>
    </w:p>
    <w:p w14:paraId="41CF5527" w14:textId="77777777" w:rsidR="005403C9" w:rsidRPr="005403C9" w:rsidRDefault="00000000" w:rsidP="005403C9">
      <w:r>
        <w:pict w14:anchorId="3D4D70FC">
          <v:rect id="_x0000_i1027" style="width:0;height:1.5pt" o:hralign="center" o:hrstd="t" o:hr="t" fillcolor="#a0a0a0" stroked="f"/>
        </w:pict>
      </w:r>
    </w:p>
    <w:p w14:paraId="4A027E67" w14:textId="77777777" w:rsidR="005403C9" w:rsidRPr="005403C9" w:rsidRDefault="005403C9" w:rsidP="005403C9">
      <w:pPr>
        <w:rPr>
          <w:b/>
          <w:bCs/>
        </w:rPr>
      </w:pPr>
      <w:r w:rsidRPr="005403C9">
        <w:rPr>
          <w:rFonts w:ascii="Segoe UI Emoji" w:hAnsi="Segoe UI Emoji" w:cs="Segoe UI Emoji"/>
          <w:b/>
          <w:bCs/>
        </w:rPr>
        <w:t>✅</w:t>
      </w:r>
      <w:r w:rsidRPr="005403C9">
        <w:rPr>
          <w:b/>
          <w:bCs/>
        </w:rPr>
        <w:t xml:space="preserve"> 3. crypto </w:t>
      </w:r>
      <w:proofErr w:type="spellStart"/>
      <w:r w:rsidRPr="005403C9">
        <w:rPr>
          <w:b/>
          <w:bCs/>
        </w:rPr>
        <w:t>isakmp</w:t>
      </w:r>
      <w:proofErr w:type="spellEnd"/>
      <w:r w:rsidRPr="005403C9">
        <w:rPr>
          <w:b/>
          <w:bCs/>
        </w:rPr>
        <w:t xml:space="preserve"> key Ram@123 address 209.168.2.2</w:t>
      </w:r>
    </w:p>
    <w:p w14:paraId="5CB8146D" w14:textId="77777777" w:rsidR="005403C9" w:rsidRPr="005403C9" w:rsidRDefault="005403C9" w:rsidP="005403C9">
      <w:pPr>
        <w:numPr>
          <w:ilvl w:val="0"/>
          <w:numId w:val="3"/>
        </w:numPr>
      </w:pPr>
      <w:r w:rsidRPr="005403C9">
        <w:rPr>
          <w:b/>
          <w:bCs/>
        </w:rPr>
        <w:t>Purpose:</w:t>
      </w:r>
      <w:r w:rsidRPr="005403C9">
        <w:t xml:space="preserve"> Defines the pre-shared key for the remote peer.</w:t>
      </w:r>
    </w:p>
    <w:p w14:paraId="1CF47FBA" w14:textId="77777777" w:rsidR="005403C9" w:rsidRPr="005403C9" w:rsidRDefault="005403C9" w:rsidP="005403C9">
      <w:pPr>
        <w:numPr>
          <w:ilvl w:val="0"/>
          <w:numId w:val="3"/>
        </w:numPr>
      </w:pPr>
      <w:r w:rsidRPr="005403C9">
        <w:rPr>
          <w:b/>
          <w:bCs/>
        </w:rPr>
        <w:t>Why needed:</w:t>
      </w:r>
      <w:r w:rsidRPr="005403C9">
        <w:t xml:space="preserve"> Both routers must have the same key for authentication in Phase 1.</w:t>
      </w:r>
    </w:p>
    <w:p w14:paraId="6AD4CC26" w14:textId="77777777" w:rsidR="005403C9" w:rsidRPr="005403C9" w:rsidRDefault="005403C9" w:rsidP="005403C9">
      <w:pPr>
        <w:numPr>
          <w:ilvl w:val="0"/>
          <w:numId w:val="3"/>
        </w:numPr>
      </w:pPr>
      <w:r w:rsidRPr="005403C9">
        <w:rPr>
          <w:b/>
          <w:bCs/>
        </w:rPr>
        <w:t>Key point:</w:t>
      </w:r>
      <w:r w:rsidRPr="005403C9">
        <w:t xml:space="preserve"> If the key or peer IP is wrong, Phase 1 fails.</w:t>
      </w:r>
    </w:p>
    <w:p w14:paraId="00A8B5E2" w14:textId="77777777" w:rsidR="005403C9" w:rsidRPr="005403C9" w:rsidRDefault="00000000" w:rsidP="005403C9">
      <w:r>
        <w:pict w14:anchorId="5EF44B4A">
          <v:rect id="_x0000_i1028" style="width:0;height:1.5pt" o:hralign="center" o:hrstd="t" o:hr="t" fillcolor="#a0a0a0" stroked="f"/>
        </w:pict>
      </w:r>
    </w:p>
    <w:p w14:paraId="63565E1D" w14:textId="77777777" w:rsidR="005403C9" w:rsidRPr="005403C9" w:rsidRDefault="005403C9" w:rsidP="005403C9">
      <w:pPr>
        <w:rPr>
          <w:b/>
          <w:bCs/>
        </w:rPr>
      </w:pPr>
      <w:r w:rsidRPr="005403C9">
        <w:rPr>
          <w:rFonts w:ascii="Segoe UI Emoji" w:hAnsi="Segoe UI Emoji" w:cs="Segoe UI Emoji"/>
          <w:b/>
          <w:bCs/>
        </w:rPr>
        <w:t>✅</w:t>
      </w:r>
      <w:r w:rsidRPr="005403C9">
        <w:rPr>
          <w:b/>
          <w:bCs/>
        </w:rPr>
        <w:t xml:space="preserve"> 4. crypto </w:t>
      </w:r>
      <w:proofErr w:type="spellStart"/>
      <w:r w:rsidRPr="005403C9">
        <w:rPr>
          <w:b/>
          <w:bCs/>
        </w:rPr>
        <w:t>ipsec</w:t>
      </w:r>
      <w:proofErr w:type="spellEnd"/>
      <w:r w:rsidRPr="005403C9">
        <w:rPr>
          <w:b/>
          <w:bCs/>
        </w:rPr>
        <w:t xml:space="preserve"> transform-set HQ-&gt;Br1 </w:t>
      </w:r>
      <w:proofErr w:type="spellStart"/>
      <w:r w:rsidRPr="005403C9">
        <w:rPr>
          <w:b/>
          <w:bCs/>
        </w:rPr>
        <w:t>esp-aes</w:t>
      </w:r>
      <w:proofErr w:type="spellEnd"/>
      <w:r w:rsidRPr="005403C9">
        <w:rPr>
          <w:b/>
          <w:bCs/>
        </w:rPr>
        <w:t xml:space="preserve"> 256 </w:t>
      </w:r>
      <w:proofErr w:type="spellStart"/>
      <w:r w:rsidRPr="005403C9">
        <w:rPr>
          <w:b/>
          <w:bCs/>
        </w:rPr>
        <w:t>esp</w:t>
      </w:r>
      <w:proofErr w:type="spellEnd"/>
      <w:r w:rsidRPr="005403C9">
        <w:rPr>
          <w:b/>
          <w:bCs/>
        </w:rPr>
        <w:t>-sha-</w:t>
      </w:r>
      <w:proofErr w:type="spellStart"/>
      <w:r w:rsidRPr="005403C9">
        <w:rPr>
          <w:b/>
          <w:bCs/>
        </w:rPr>
        <w:t>hmac</w:t>
      </w:r>
      <w:proofErr w:type="spellEnd"/>
    </w:p>
    <w:p w14:paraId="03657587" w14:textId="77777777" w:rsidR="005403C9" w:rsidRPr="005403C9" w:rsidRDefault="005403C9" w:rsidP="005403C9">
      <w:pPr>
        <w:numPr>
          <w:ilvl w:val="0"/>
          <w:numId w:val="4"/>
        </w:numPr>
      </w:pPr>
      <w:r w:rsidRPr="005403C9">
        <w:rPr>
          <w:b/>
          <w:bCs/>
        </w:rPr>
        <w:t>Purpose:</w:t>
      </w:r>
      <w:r w:rsidRPr="005403C9">
        <w:t xml:space="preserve"> Defines the encryption and integrity algorithms for IPsec (Phase 2).</w:t>
      </w:r>
    </w:p>
    <w:p w14:paraId="665A65B3" w14:textId="77777777" w:rsidR="005403C9" w:rsidRPr="005403C9" w:rsidRDefault="005403C9" w:rsidP="005403C9">
      <w:pPr>
        <w:numPr>
          <w:ilvl w:val="0"/>
          <w:numId w:val="4"/>
        </w:numPr>
      </w:pPr>
      <w:r w:rsidRPr="005403C9">
        <w:rPr>
          <w:b/>
          <w:bCs/>
        </w:rPr>
        <w:t>Why needed:</w:t>
      </w:r>
      <w:r w:rsidRPr="005403C9">
        <w:t xml:space="preserve"> Specifies how data will be protected inside the tunnel.</w:t>
      </w:r>
    </w:p>
    <w:p w14:paraId="34FC83EE" w14:textId="77777777" w:rsidR="005403C9" w:rsidRPr="005403C9" w:rsidRDefault="005403C9" w:rsidP="005403C9">
      <w:pPr>
        <w:numPr>
          <w:ilvl w:val="0"/>
          <w:numId w:val="4"/>
        </w:numPr>
      </w:pPr>
      <w:r w:rsidRPr="005403C9">
        <w:rPr>
          <w:b/>
          <w:bCs/>
        </w:rPr>
        <w:t>Options explained:</w:t>
      </w:r>
      <w:r w:rsidRPr="005403C9">
        <w:t xml:space="preserve"> </w:t>
      </w:r>
    </w:p>
    <w:p w14:paraId="565E1D9F" w14:textId="77777777" w:rsidR="005403C9" w:rsidRPr="005403C9" w:rsidRDefault="005403C9" w:rsidP="005403C9">
      <w:pPr>
        <w:numPr>
          <w:ilvl w:val="1"/>
          <w:numId w:val="4"/>
        </w:numPr>
      </w:pPr>
      <w:proofErr w:type="spellStart"/>
      <w:r w:rsidRPr="005403C9">
        <w:t>esp-aes</w:t>
      </w:r>
      <w:proofErr w:type="spellEnd"/>
      <w:r w:rsidRPr="005403C9">
        <w:t xml:space="preserve"> 256 → Encrypts data with AES-256.</w:t>
      </w:r>
    </w:p>
    <w:p w14:paraId="73A346A2" w14:textId="77777777" w:rsidR="005403C9" w:rsidRPr="005403C9" w:rsidRDefault="005403C9" w:rsidP="005403C9">
      <w:pPr>
        <w:numPr>
          <w:ilvl w:val="1"/>
          <w:numId w:val="4"/>
        </w:numPr>
      </w:pPr>
      <w:proofErr w:type="spellStart"/>
      <w:r w:rsidRPr="005403C9">
        <w:t>esp</w:t>
      </w:r>
      <w:proofErr w:type="spellEnd"/>
      <w:r w:rsidRPr="005403C9">
        <w:t>-sha-</w:t>
      </w:r>
      <w:proofErr w:type="spellStart"/>
      <w:r w:rsidRPr="005403C9">
        <w:t>hmac</w:t>
      </w:r>
      <w:proofErr w:type="spellEnd"/>
      <w:r w:rsidRPr="005403C9">
        <w:t xml:space="preserve"> → Provides integrity using SHA.</w:t>
      </w:r>
    </w:p>
    <w:p w14:paraId="59D9A7F1" w14:textId="77777777" w:rsidR="005403C9" w:rsidRPr="005403C9" w:rsidRDefault="00000000" w:rsidP="005403C9">
      <w:r>
        <w:pict w14:anchorId="5CF92FB8">
          <v:rect id="_x0000_i1029" style="width:0;height:1.5pt" o:hralign="center" o:hrstd="t" o:hr="t" fillcolor="#a0a0a0" stroked="f"/>
        </w:pict>
      </w:r>
    </w:p>
    <w:p w14:paraId="0E0CA265" w14:textId="77777777" w:rsidR="005403C9" w:rsidRPr="005403C9" w:rsidRDefault="005403C9" w:rsidP="005403C9">
      <w:pPr>
        <w:rPr>
          <w:b/>
          <w:bCs/>
        </w:rPr>
      </w:pPr>
      <w:r w:rsidRPr="005403C9">
        <w:rPr>
          <w:rFonts w:ascii="Segoe UI Emoji" w:hAnsi="Segoe UI Emoji" w:cs="Segoe UI Emoji"/>
          <w:b/>
          <w:bCs/>
        </w:rPr>
        <w:t>✅</w:t>
      </w:r>
      <w:r w:rsidRPr="005403C9">
        <w:rPr>
          <w:b/>
          <w:bCs/>
        </w:rPr>
        <w:t xml:space="preserve"> 5. crypto map IPSEC-MAP 10 </w:t>
      </w:r>
      <w:proofErr w:type="spellStart"/>
      <w:r w:rsidRPr="005403C9">
        <w:rPr>
          <w:b/>
          <w:bCs/>
        </w:rPr>
        <w:t>ipsec-isakmp</w:t>
      </w:r>
      <w:proofErr w:type="spellEnd"/>
    </w:p>
    <w:p w14:paraId="15BEA801" w14:textId="77777777" w:rsidR="005403C9" w:rsidRPr="005403C9" w:rsidRDefault="005403C9" w:rsidP="005403C9">
      <w:pPr>
        <w:numPr>
          <w:ilvl w:val="0"/>
          <w:numId w:val="5"/>
        </w:numPr>
      </w:pPr>
      <w:r w:rsidRPr="005403C9">
        <w:rPr>
          <w:b/>
          <w:bCs/>
        </w:rPr>
        <w:t>Purpose:</w:t>
      </w:r>
      <w:r w:rsidRPr="005403C9">
        <w:t xml:space="preserve"> Binds all IPsec settings together and applies them to an interface.</w:t>
      </w:r>
    </w:p>
    <w:p w14:paraId="4E3FE164" w14:textId="77777777" w:rsidR="005403C9" w:rsidRPr="005403C9" w:rsidRDefault="005403C9" w:rsidP="005403C9">
      <w:pPr>
        <w:numPr>
          <w:ilvl w:val="0"/>
          <w:numId w:val="5"/>
        </w:numPr>
      </w:pPr>
      <w:r w:rsidRPr="005403C9">
        <w:rPr>
          <w:b/>
          <w:bCs/>
        </w:rPr>
        <w:t>Why needed:</w:t>
      </w:r>
      <w:r w:rsidRPr="005403C9">
        <w:t xml:space="preserve"> Without a crypto map, the router won’t know which traffic to encrypt.</w:t>
      </w:r>
    </w:p>
    <w:p w14:paraId="03B6878F" w14:textId="77777777" w:rsidR="005403C9" w:rsidRPr="005403C9" w:rsidRDefault="005403C9" w:rsidP="005403C9">
      <w:pPr>
        <w:numPr>
          <w:ilvl w:val="0"/>
          <w:numId w:val="5"/>
        </w:numPr>
      </w:pPr>
      <w:r w:rsidRPr="005403C9">
        <w:rPr>
          <w:b/>
          <w:bCs/>
        </w:rPr>
        <w:t>Subcommands:</w:t>
      </w:r>
      <w:r w:rsidRPr="005403C9">
        <w:t xml:space="preserve"> </w:t>
      </w:r>
    </w:p>
    <w:p w14:paraId="0C7B1E58" w14:textId="77777777" w:rsidR="005403C9" w:rsidRPr="005403C9" w:rsidRDefault="005403C9" w:rsidP="005403C9">
      <w:pPr>
        <w:numPr>
          <w:ilvl w:val="1"/>
          <w:numId w:val="5"/>
        </w:numPr>
      </w:pPr>
      <w:r w:rsidRPr="005403C9">
        <w:t>set peer 209.168.2.2 → Remote VPN peer IP.</w:t>
      </w:r>
    </w:p>
    <w:p w14:paraId="6A47BB95" w14:textId="77777777" w:rsidR="005403C9" w:rsidRPr="005403C9" w:rsidRDefault="005403C9" w:rsidP="005403C9">
      <w:pPr>
        <w:numPr>
          <w:ilvl w:val="1"/>
          <w:numId w:val="5"/>
        </w:numPr>
      </w:pPr>
      <w:r w:rsidRPr="005403C9">
        <w:t xml:space="preserve">set </w:t>
      </w:r>
      <w:proofErr w:type="spellStart"/>
      <w:r w:rsidRPr="005403C9">
        <w:t>pfs</w:t>
      </w:r>
      <w:proofErr w:type="spellEnd"/>
      <w:r w:rsidRPr="005403C9">
        <w:t xml:space="preserve"> group5 → Enables Perfect Forward Secrecy for extra security.</w:t>
      </w:r>
    </w:p>
    <w:p w14:paraId="5CF42402" w14:textId="77777777" w:rsidR="005403C9" w:rsidRPr="005403C9" w:rsidRDefault="005403C9" w:rsidP="005403C9">
      <w:pPr>
        <w:numPr>
          <w:ilvl w:val="1"/>
          <w:numId w:val="5"/>
        </w:numPr>
      </w:pPr>
      <w:r w:rsidRPr="005403C9">
        <w:t>set security-association lifetime seconds 86400 → Tunnel lifetime (24 hrs).</w:t>
      </w:r>
    </w:p>
    <w:p w14:paraId="1D165B9D" w14:textId="77777777" w:rsidR="005403C9" w:rsidRPr="005403C9" w:rsidRDefault="005403C9" w:rsidP="005403C9">
      <w:pPr>
        <w:numPr>
          <w:ilvl w:val="1"/>
          <w:numId w:val="5"/>
        </w:numPr>
      </w:pPr>
      <w:r w:rsidRPr="005403C9">
        <w:t>set transform-set HQ-&gt;Br1 → Uses the defined transform set.</w:t>
      </w:r>
    </w:p>
    <w:p w14:paraId="7DC54550" w14:textId="77777777" w:rsidR="005403C9" w:rsidRPr="005403C9" w:rsidRDefault="005403C9" w:rsidP="005403C9">
      <w:pPr>
        <w:numPr>
          <w:ilvl w:val="1"/>
          <w:numId w:val="5"/>
        </w:numPr>
      </w:pPr>
      <w:r w:rsidRPr="005403C9">
        <w:t>match address 100 → Links the ACL to the crypto map.</w:t>
      </w:r>
    </w:p>
    <w:p w14:paraId="1400FF82" w14:textId="77777777" w:rsidR="005403C9" w:rsidRPr="005403C9" w:rsidRDefault="00000000" w:rsidP="005403C9">
      <w:r>
        <w:pict w14:anchorId="5EA89DE1">
          <v:rect id="_x0000_i1030" style="width:0;height:1.5pt" o:hralign="center" o:hrstd="t" o:hr="t" fillcolor="#a0a0a0" stroked="f"/>
        </w:pict>
      </w:r>
    </w:p>
    <w:p w14:paraId="0556D202" w14:textId="77777777" w:rsidR="005403C9" w:rsidRPr="005403C9" w:rsidRDefault="005403C9" w:rsidP="005403C9">
      <w:pPr>
        <w:rPr>
          <w:b/>
          <w:bCs/>
        </w:rPr>
      </w:pPr>
      <w:r w:rsidRPr="005403C9">
        <w:rPr>
          <w:rFonts w:ascii="Segoe UI Emoji" w:hAnsi="Segoe UI Emoji" w:cs="Segoe UI Emoji"/>
          <w:b/>
          <w:bCs/>
        </w:rPr>
        <w:t>✅</w:t>
      </w:r>
      <w:r w:rsidRPr="005403C9">
        <w:rPr>
          <w:b/>
          <w:bCs/>
        </w:rPr>
        <w:t xml:space="preserve"> 6. int gig 0/0</w:t>
      </w:r>
    </w:p>
    <w:p w14:paraId="6EC3378B" w14:textId="77777777" w:rsidR="005403C9" w:rsidRPr="005403C9" w:rsidRDefault="005403C9" w:rsidP="005403C9">
      <w:r w:rsidRPr="005403C9">
        <w:t>crypto map IPSEC-MAP</w:t>
      </w:r>
    </w:p>
    <w:p w14:paraId="5236BEC4" w14:textId="77777777" w:rsidR="005403C9" w:rsidRPr="005403C9" w:rsidRDefault="005403C9" w:rsidP="005403C9">
      <w:pPr>
        <w:numPr>
          <w:ilvl w:val="0"/>
          <w:numId w:val="6"/>
        </w:numPr>
      </w:pPr>
      <w:r w:rsidRPr="005403C9">
        <w:rPr>
          <w:b/>
          <w:bCs/>
        </w:rPr>
        <w:t>Purpose:</w:t>
      </w:r>
      <w:r w:rsidRPr="005403C9">
        <w:t xml:space="preserve"> Applies the crypto map to the physical interface.</w:t>
      </w:r>
    </w:p>
    <w:p w14:paraId="19413501" w14:textId="77777777" w:rsidR="005403C9" w:rsidRPr="005403C9" w:rsidRDefault="005403C9" w:rsidP="005403C9">
      <w:pPr>
        <w:numPr>
          <w:ilvl w:val="0"/>
          <w:numId w:val="6"/>
        </w:numPr>
      </w:pPr>
      <w:r w:rsidRPr="005403C9">
        <w:rPr>
          <w:b/>
          <w:bCs/>
        </w:rPr>
        <w:lastRenderedPageBreak/>
        <w:t>Why needed:</w:t>
      </w:r>
      <w:r w:rsidRPr="005403C9">
        <w:t xml:space="preserve"> This is where encryption happens. If you forget this step, the tunnel never activates.</w:t>
      </w:r>
    </w:p>
    <w:p w14:paraId="759B2BFF" w14:textId="77777777" w:rsidR="005403C9" w:rsidRPr="005403C9" w:rsidRDefault="00000000" w:rsidP="005403C9">
      <w:r>
        <w:pict w14:anchorId="05BD9A22">
          <v:rect id="_x0000_i1031" style="width:0;height:1.5pt" o:hralign="center" o:hrstd="t" o:hr="t" fillcolor="#a0a0a0" stroked="f"/>
        </w:pict>
      </w:r>
    </w:p>
    <w:p w14:paraId="5CF3BE29" w14:textId="77777777" w:rsidR="005403C9" w:rsidRPr="005403C9" w:rsidRDefault="005403C9" w:rsidP="005403C9">
      <w:pPr>
        <w:rPr>
          <w:b/>
          <w:bCs/>
        </w:rPr>
      </w:pPr>
      <w:r w:rsidRPr="005403C9">
        <w:rPr>
          <w:b/>
          <w:bCs/>
        </w:rPr>
        <w:t>Summary of Why Each Is Needed</w:t>
      </w:r>
    </w:p>
    <w:p w14:paraId="0DD313B9" w14:textId="77777777" w:rsidR="005403C9" w:rsidRPr="005403C9" w:rsidRDefault="005403C9" w:rsidP="005403C9">
      <w:pPr>
        <w:numPr>
          <w:ilvl w:val="0"/>
          <w:numId w:val="7"/>
        </w:numPr>
      </w:pPr>
      <w:r w:rsidRPr="005403C9">
        <w:rPr>
          <w:b/>
          <w:bCs/>
        </w:rPr>
        <w:t>ACL</w:t>
      </w:r>
      <w:r w:rsidRPr="005403C9">
        <w:t xml:space="preserve"> → Defines what to encrypt.</w:t>
      </w:r>
    </w:p>
    <w:p w14:paraId="75A8581A" w14:textId="77777777" w:rsidR="005403C9" w:rsidRPr="005403C9" w:rsidRDefault="005403C9" w:rsidP="005403C9">
      <w:pPr>
        <w:numPr>
          <w:ilvl w:val="0"/>
          <w:numId w:val="7"/>
        </w:numPr>
      </w:pPr>
      <w:r w:rsidRPr="005403C9">
        <w:rPr>
          <w:b/>
          <w:bCs/>
        </w:rPr>
        <w:t>ISAKMP policy &amp; key</w:t>
      </w:r>
      <w:r w:rsidRPr="005403C9">
        <w:t xml:space="preserve"> → Secure Phase 1 negotiation.</w:t>
      </w:r>
    </w:p>
    <w:p w14:paraId="5648CA9D" w14:textId="77777777" w:rsidR="005403C9" w:rsidRPr="005403C9" w:rsidRDefault="005403C9" w:rsidP="005403C9">
      <w:pPr>
        <w:numPr>
          <w:ilvl w:val="0"/>
          <w:numId w:val="7"/>
        </w:numPr>
      </w:pPr>
      <w:r w:rsidRPr="005403C9">
        <w:rPr>
          <w:b/>
          <w:bCs/>
        </w:rPr>
        <w:t>Transform set</w:t>
      </w:r>
      <w:r w:rsidRPr="005403C9">
        <w:t xml:space="preserve"> → Defines Phase 2 encryption/integrity.</w:t>
      </w:r>
    </w:p>
    <w:p w14:paraId="4191DBE7" w14:textId="77777777" w:rsidR="005403C9" w:rsidRPr="005403C9" w:rsidRDefault="005403C9" w:rsidP="005403C9">
      <w:pPr>
        <w:numPr>
          <w:ilvl w:val="0"/>
          <w:numId w:val="7"/>
        </w:numPr>
      </w:pPr>
      <w:r w:rsidRPr="005403C9">
        <w:rPr>
          <w:b/>
          <w:bCs/>
        </w:rPr>
        <w:t>Crypto map</w:t>
      </w:r>
      <w:r w:rsidRPr="005403C9">
        <w:t xml:space="preserve"> → Combines everything and applies to interface.</w:t>
      </w:r>
    </w:p>
    <w:p w14:paraId="13ADF1DB" w14:textId="77777777" w:rsidR="005403C9" w:rsidRPr="005403C9" w:rsidRDefault="005403C9" w:rsidP="005403C9">
      <w:pPr>
        <w:numPr>
          <w:ilvl w:val="0"/>
          <w:numId w:val="7"/>
        </w:numPr>
      </w:pPr>
      <w:r w:rsidRPr="005403C9">
        <w:rPr>
          <w:b/>
          <w:bCs/>
        </w:rPr>
        <w:t>Interface binding</w:t>
      </w:r>
      <w:r w:rsidRPr="005403C9">
        <w:t xml:space="preserve"> → Activates IPsec on the WAN link.</w:t>
      </w:r>
    </w:p>
    <w:p w14:paraId="56FE8D19" w14:textId="77777777" w:rsidR="00846D0C" w:rsidRDefault="00846D0C"/>
    <w:sectPr w:rsidR="00846D0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A21DB" w14:textId="77777777" w:rsidR="005A2292" w:rsidRDefault="005A2292" w:rsidP="005F6523">
      <w:pPr>
        <w:spacing w:after="0" w:line="240" w:lineRule="auto"/>
      </w:pPr>
      <w:r>
        <w:separator/>
      </w:r>
    </w:p>
  </w:endnote>
  <w:endnote w:type="continuationSeparator" w:id="0">
    <w:p w14:paraId="02DB006B" w14:textId="77777777" w:rsidR="005A2292" w:rsidRDefault="005A2292" w:rsidP="005F65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2B1F9" w14:textId="77777777" w:rsidR="005F6523" w:rsidRDefault="005F65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862E2" w14:textId="77777777" w:rsidR="005F6523" w:rsidRDefault="005F65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DF2AC" w14:textId="77777777" w:rsidR="005F6523" w:rsidRDefault="005F65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4EC95" w14:textId="77777777" w:rsidR="005A2292" w:rsidRDefault="005A2292" w:rsidP="005F6523">
      <w:pPr>
        <w:spacing w:after="0" w:line="240" w:lineRule="auto"/>
      </w:pPr>
      <w:r>
        <w:separator/>
      </w:r>
    </w:p>
  </w:footnote>
  <w:footnote w:type="continuationSeparator" w:id="0">
    <w:p w14:paraId="7F6CFE0C" w14:textId="77777777" w:rsidR="005A2292" w:rsidRDefault="005A2292" w:rsidP="005F65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B9F66" w14:textId="77777777" w:rsidR="005F6523" w:rsidRDefault="005F65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23085" w14:textId="77777777" w:rsidR="005F6523" w:rsidRDefault="005F65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E741" w14:textId="77777777" w:rsidR="005F6523" w:rsidRDefault="005F65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7D04"/>
    <w:multiLevelType w:val="multilevel"/>
    <w:tmpl w:val="A18C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E3720"/>
    <w:multiLevelType w:val="multilevel"/>
    <w:tmpl w:val="173E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D6FFD"/>
    <w:multiLevelType w:val="multilevel"/>
    <w:tmpl w:val="2D26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B1856"/>
    <w:multiLevelType w:val="multilevel"/>
    <w:tmpl w:val="8C1C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BF659A"/>
    <w:multiLevelType w:val="multilevel"/>
    <w:tmpl w:val="3050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48114D"/>
    <w:multiLevelType w:val="multilevel"/>
    <w:tmpl w:val="B2F6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9A0832"/>
    <w:multiLevelType w:val="multilevel"/>
    <w:tmpl w:val="3A26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544622"/>
    <w:multiLevelType w:val="multilevel"/>
    <w:tmpl w:val="87F2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572240">
    <w:abstractNumId w:val="3"/>
  </w:num>
  <w:num w:numId="2" w16cid:durableId="1090733626">
    <w:abstractNumId w:val="5"/>
  </w:num>
  <w:num w:numId="3" w16cid:durableId="1722244428">
    <w:abstractNumId w:val="7"/>
  </w:num>
  <w:num w:numId="4" w16cid:durableId="440222273">
    <w:abstractNumId w:val="2"/>
  </w:num>
  <w:num w:numId="5" w16cid:durableId="2008484452">
    <w:abstractNumId w:val="1"/>
  </w:num>
  <w:num w:numId="6" w16cid:durableId="267084195">
    <w:abstractNumId w:val="4"/>
  </w:num>
  <w:num w:numId="7" w16cid:durableId="719787723">
    <w:abstractNumId w:val="0"/>
  </w:num>
  <w:num w:numId="8" w16cid:durableId="12305353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85D"/>
    <w:rsid w:val="00051DF9"/>
    <w:rsid w:val="0026270C"/>
    <w:rsid w:val="0043745B"/>
    <w:rsid w:val="004C1CAA"/>
    <w:rsid w:val="005403C9"/>
    <w:rsid w:val="00566930"/>
    <w:rsid w:val="005A2292"/>
    <w:rsid w:val="005C53AA"/>
    <w:rsid w:val="005F6523"/>
    <w:rsid w:val="0072518D"/>
    <w:rsid w:val="0076585D"/>
    <w:rsid w:val="00846D0C"/>
    <w:rsid w:val="008F1497"/>
    <w:rsid w:val="00A62FDB"/>
    <w:rsid w:val="00DA6B17"/>
    <w:rsid w:val="00E93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EA1C5"/>
  <w15:chartTrackingRefBased/>
  <w15:docId w15:val="{C4E3218E-515D-4289-B161-4FFFADD2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8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65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523"/>
  </w:style>
  <w:style w:type="paragraph" w:styleId="Footer">
    <w:name w:val="footer"/>
    <w:basedOn w:val="Normal"/>
    <w:link w:val="FooterChar"/>
    <w:uiPriority w:val="99"/>
    <w:unhideWhenUsed/>
    <w:rsid w:val="005F65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523"/>
  </w:style>
  <w:style w:type="paragraph" w:styleId="NormalWeb">
    <w:name w:val="Normal (Web)"/>
    <w:basedOn w:val="Normal"/>
    <w:uiPriority w:val="99"/>
    <w:semiHidden/>
    <w:unhideWhenUsed/>
    <w:rsid w:val="0043745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4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446</Words>
  <Characters>2301</Characters>
  <Application>Microsoft Office Word</Application>
  <DocSecurity>0</DocSecurity>
  <Lines>62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Thorawade, Pratik</dc:creator>
  <cp:keywords/>
  <dc:description/>
  <cp:lastModifiedBy>Thorawade, Pratik</cp:lastModifiedBy>
  <cp:revision>7</cp:revision>
  <dcterms:created xsi:type="dcterms:W3CDTF">2025-11-19T19:34:00Z</dcterms:created>
  <dcterms:modified xsi:type="dcterms:W3CDTF">2025-11-19T19:59:00Z</dcterms:modified>
</cp:coreProperties>
</file>