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C212C" w:rsidRDefault="0034045E" w:rsidP="006C212C">
      <w:pPr>
        <w:pStyle w:val="Textosinformato"/>
        <w:rPr>
          <w:rFonts w:ascii="Courier New" w:hAnsi="Courier New" w:cs="Courier New"/>
        </w:rPr>
      </w:pPr>
      <w:bookmarkStart w:id="0" w:name="_GoBack"/>
      <w:bookmarkEnd w:id="0"/>
      <w:r w:rsidRPr="006C212C">
        <w:rPr>
          <w:rFonts w:ascii="Courier New" w:hAnsi="Courier New" w:cs="Courier New"/>
        </w:rPr>
        <w:t>1¥</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½</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j-</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t>s</w:t>
      </w:r>
      <w:r w:rsidRPr="006C212C">
        <w:rPr>
          <w:rFonts w:ascii="Courier New" w:hAnsi="Courier New" w:cs="Courier New"/>
        </w:rPr>
        <w:pgNum/>
        <w:t>s</w:t>
      </w:r>
      <w:r w:rsidRPr="006C212C">
        <w:rPr>
          <w:rFonts w:ascii="Courier New" w:hAnsi="Courier New" w:cs="Courier New"/>
        </w:rPr>
        <w:pgNum/>
        <w:t>t</w:t>
      </w:r>
      <w:r w:rsidRPr="006C212C">
        <w:rPr>
          <w:rFonts w:ascii="Courier New" w:hAnsi="Courier New" w:cs="Courier New"/>
        </w:rPr>
        <w:pgNum/>
        <w:t>t</w:t>
      </w:r>
      <w:r w:rsidRPr="006C212C">
        <w:rPr>
          <w:rFonts w:ascii="Courier New" w:hAnsi="Courier New" w:cs="Courier New"/>
        </w:rPr>
        <w:pgNum/>
        <w:t>t</w:t>
      </w:r>
      <w:r w:rsidRPr="006C212C">
        <w:rPr>
          <w:rFonts w:ascii="Courier New" w:hAnsi="Courier New" w:cs="Courier New"/>
        </w:rPr>
        <w:pgNum/>
        <w:t>NORMAL.MOD</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EPLX800</w:t>
      </w:r>
      <w:r w:rsidRPr="006C212C">
        <w:rPr>
          <w:rFonts w:ascii="Courier New" w:hAnsi="Courier New" w:cs="Courier New"/>
        </w:rPr>
        <w:pgNum/>
        <w:t>v</w:t>
      </w:r>
      <w:r w:rsidRPr="006C212C">
        <w:rPr>
          <w:rFonts w:ascii="Courier New" w:hAnsi="Courier New" w:cs="Courier New"/>
        </w:rPr>
        <w:pgNum/>
        <w:t>@</w:t>
      </w:r>
      <w:r w:rsidRPr="006C212C">
        <w:rPr>
          <w:rFonts w:ascii="Courier New" w:hAnsi="Courier New" w:cs="Courier New"/>
        </w:rPr>
        <w:pgNum/>
        <w:t>b</w:t>
      </w:r>
      <w:r w:rsidRPr="006C212C">
        <w:rPr>
          <w:rFonts w:ascii="Courier New" w:hAnsi="Courier New" w:cs="Courier New"/>
        </w:rPr>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s</w:t>
      </w:r>
      <w:r w:rsidRPr="006C212C">
        <w:rPr>
          <w:rFonts w:ascii="Courier New" w:hAnsi="Courier New" w:cs="Courier New"/>
        </w:rPr>
        <w:pgNum/>
        <w:t>s</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t</w:t>
      </w:r>
      <w:r w:rsidRPr="006C212C">
        <w:rPr>
          <w:rFonts w:ascii="Courier New" w:hAnsi="Courier New" w:cs="Courier New"/>
        </w:rPr>
        <w:pgNum/>
        <w:t>R</w:t>
      </w:r>
      <w:r w:rsidRPr="006C212C">
        <w:rPr>
          <w:rFonts w:ascii="Courier New" w:hAnsi="Courier New" w:cs="Courier New"/>
        </w:rPr>
        <w:separator/>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ORDENANZA  Nº 3723</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Visto: La necesidad de mejorar el servicio  de Provisión de</w:t>
      </w: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Agua a los Barrios El Golf, El </w:t>
      </w:r>
      <w:r w:rsidRPr="006C212C">
        <w:rPr>
          <w:rFonts w:ascii="Courier New" w:hAnsi="Courier New" w:cs="Courier New"/>
        </w:rPr>
        <w:t>Cañito, Tiro Federal, El Cerrito y La Cuyanita y de incorporalos al servicio de provisión de agua potable que brinda la Cooperativa de Obras Sanitarias Alta Gracia Limitada; y</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C O N S I D E R A N D O</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Que la Municipalidad proveía agua a los ve</w:t>
      </w:r>
      <w:r w:rsidRPr="006C212C">
        <w:rPr>
          <w:rFonts w:ascii="Courier New" w:hAnsi="Courier New" w:cs="Courier New"/>
        </w:rPr>
        <w:t xml:space="preserve">cinos del sector de arroyo Alta Gracia, en el lugar denominado La Bomba, utilizada como toma de agua y que por ser un lugar turístico no es aconsejable su utilización; </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Que así también las instalaciones se encuentran obsoletas, lo que provoca un déficit</w:t>
      </w:r>
      <w:r w:rsidRPr="006C212C">
        <w:rPr>
          <w:rFonts w:ascii="Courier New" w:hAnsi="Courier New" w:cs="Courier New"/>
        </w:rPr>
        <w:t xml:space="preserve"> en la cantidad y calidad del agua que provee a los vecinos; </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Que la densificación de la población en el sector y la eliminación de los líquidos residuales por medio de pozos absorbentes hacen aconsejable la transferencia, a los fines de eliminar los po</w:t>
      </w:r>
      <w:r w:rsidRPr="006C212C">
        <w:rPr>
          <w:rFonts w:ascii="Courier New" w:hAnsi="Courier New" w:cs="Courier New"/>
        </w:rPr>
        <w:t>sibles riesgos por falta de control de calidad de la misma;</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Que la voluntad de esta Municipalidad es proceder a la transferencia de todos los servicios de agua a la brevedad y de las redes de distribución de agua que están bajo su jurisdicción, a la C.O</w:t>
      </w:r>
      <w:r w:rsidRPr="006C212C">
        <w:rPr>
          <w:rFonts w:ascii="Courier New" w:hAnsi="Courier New" w:cs="Courier New"/>
        </w:rPr>
        <w:t>.S.A.G. Ltda., con la finalidad de que toda la población acceda a la mejor calidad de agua posible en beneficio de la salud de la misma.</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EL CONCEJO DELIBERANTE DE LA CIUDAD DE ALTA GRACIA</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O R D E N A</w:t>
      </w:r>
    </w:p>
    <w:p w:rsidR="00000000" w:rsidRPr="006C212C" w:rsidRDefault="0034045E" w:rsidP="006C212C">
      <w:pPr>
        <w:pStyle w:val="Textosinformato"/>
        <w:rPr>
          <w:rFonts w:ascii="Courier New" w:hAnsi="Courier New" w:cs="Courier New"/>
        </w:rPr>
      </w:pPr>
      <w:r w:rsidRPr="006C212C">
        <w:rPr>
          <w:rFonts w:ascii="Courier New" w:hAnsi="Courier New" w:cs="Courier New"/>
        </w:rPr>
        <w:t>...///</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...///2.-</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Art.1: AUTORIZASE  al Departamento  Ejecutivo  Municipal  a</w:t>
      </w:r>
    </w:p>
    <w:p w:rsidR="00000000" w:rsidRPr="006C212C" w:rsidRDefault="0034045E" w:rsidP="006C212C">
      <w:pPr>
        <w:pStyle w:val="Textosinformato"/>
        <w:rPr>
          <w:rFonts w:ascii="Courier New" w:hAnsi="Courier New" w:cs="Courier New"/>
        </w:rPr>
      </w:pPr>
      <w:r w:rsidRPr="006C212C">
        <w:rPr>
          <w:rFonts w:ascii="Courier New" w:hAnsi="Courier New" w:cs="Courier New"/>
        </w:rPr>
        <w:t>transferir la prestación del servicio de provisión de agua potable en Barrios El Cañito, El Golf, Tiro Federal, El Cerrito y La Cuyanita, Planta Potabilizadora El Cañito, Tanques de Reserva</w:t>
      </w:r>
      <w:r w:rsidRPr="006C212C">
        <w:rPr>
          <w:rFonts w:ascii="Courier New" w:hAnsi="Courier New" w:cs="Courier New"/>
        </w:rPr>
        <w:t xml:space="preserve"> y Elevados y todas las instalaciones necesarias para una correcta prestación del servicio a los vecinos, a la Cooperativa Obras Sanitarias Alta Gracia Limitada. </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Art.2: EL contrato de concesión de la prestación del servi-</w:t>
      </w:r>
    </w:p>
    <w:p w:rsidR="00000000" w:rsidRPr="006C212C" w:rsidRDefault="0034045E" w:rsidP="006C212C">
      <w:pPr>
        <w:pStyle w:val="Textosinformato"/>
        <w:rPr>
          <w:rFonts w:ascii="Courier New" w:hAnsi="Courier New" w:cs="Courier New"/>
        </w:rPr>
      </w:pPr>
      <w:r w:rsidRPr="006C212C">
        <w:rPr>
          <w:rFonts w:ascii="Courier New" w:hAnsi="Courier New" w:cs="Courier New"/>
        </w:rPr>
        <w:t>cio que se adjunta forma part</w:t>
      </w:r>
      <w:r w:rsidRPr="006C212C">
        <w:rPr>
          <w:rFonts w:ascii="Courier New" w:hAnsi="Courier New" w:cs="Courier New"/>
        </w:rPr>
        <w:t>e integrante de la presente Ordenanza.</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Art.3: DECLARAR   de  Orden  Público  la  obra " Renovación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Total Red Distribuidora de Agua Potable en Barrios el Cañito, El Golf, Tiro Federal, El Cerrito y La Cuyanita, Planta Potabilizadora El Cañito, Tanque d</w:t>
      </w:r>
      <w:r w:rsidRPr="006C212C">
        <w:rPr>
          <w:rFonts w:ascii="Courier New" w:hAnsi="Courier New" w:cs="Courier New"/>
        </w:rPr>
        <w:t>e Reserva y Elevados " y pago obligatorio a cargo de los frentistas afectados, de la deuda que mantienen  por la prestación del servicio.</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Art.4: COMUNIQUESE,  publíquese,  transcríbase al Libro  de</w:t>
      </w:r>
    </w:p>
    <w:p w:rsidR="00000000" w:rsidRPr="006C212C" w:rsidRDefault="0034045E" w:rsidP="006C212C">
      <w:pPr>
        <w:pStyle w:val="Textosinformato"/>
        <w:rPr>
          <w:rFonts w:ascii="Courier New" w:hAnsi="Courier New" w:cs="Courier New"/>
        </w:rPr>
      </w:pPr>
      <w:r w:rsidRPr="006C212C">
        <w:rPr>
          <w:rFonts w:ascii="Courier New" w:hAnsi="Courier New" w:cs="Courier New"/>
        </w:rPr>
        <w:t>Ordenanzas y archívese.</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DADA EN LA SALA DE SESION</w:t>
      </w:r>
      <w:r w:rsidRPr="006C212C">
        <w:rPr>
          <w:rFonts w:ascii="Courier New" w:hAnsi="Courier New" w:cs="Courier New"/>
        </w:rPr>
        <w:t>ES DEL HONORABLE CONCEJO DELIBERANTE A LOS DOCE DIAS DEL MES DE NOVIEMBRE DE MIL NOVECIENTOS NOVENTA Y SIETE.</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CONTRATO DE CONCESION</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lastRenderedPageBreak/>
        <w:t>TRANSFERENCIA DEL SERVICIO DE AGUA POTABLE DE LOS BARRIOS EL CAÑITO,</w:t>
      </w:r>
      <w:r w:rsidRPr="006C212C">
        <w:rPr>
          <w:rFonts w:ascii="Courier New" w:hAnsi="Courier New" w:cs="Courier New"/>
        </w:rPr>
        <w:t xml:space="preserve"> EL GOLF, TIRO FEDERAL, EL CERRITO Y LA CUYANITA, PLANTA POTABILIZADORA, TANQUES DE RESERVA Y ELEVADOS.</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Entre la Municipalidad de Alta Gracia, en adelante La Municipalidad, representada en este acto por el Sr. Intendente Municipal, Don Audino A. Vagni, </w:t>
      </w:r>
      <w:r w:rsidRPr="006C212C">
        <w:rPr>
          <w:rFonts w:ascii="Courier New" w:hAnsi="Courier New" w:cs="Courier New"/>
        </w:rPr>
        <w:t>L.E. Nº 6.433.900, por una parte y por la otra la Cooperativa de  Obras Sanitarias Alta Gracia Limitada, en adelante C.O.S.A.G. Ltda., representada en este acto por su Presidente, Don Enrique Eduardo Garay, D.N.I. Nº 11.775.959, por su Secretaria, Srta. Gr</w:t>
      </w:r>
      <w:r w:rsidRPr="006C212C">
        <w:rPr>
          <w:rFonts w:ascii="Courier New" w:hAnsi="Courier New" w:cs="Courier New"/>
        </w:rPr>
        <w:t xml:space="preserve">aciela Esther Rodríguez, L.C. Nº 5.893.645 y por su Tesorero Don Pedro Manuel Morel Vulliez, D.N.I. Nº 14.177.371, convienen en celebrar el siguiente Contrato de Transferencia de la distribución y comercialización del servicio de provisión de agua potable </w:t>
      </w:r>
      <w:r w:rsidRPr="006C212C">
        <w:rPr>
          <w:rFonts w:ascii="Courier New" w:hAnsi="Courier New" w:cs="Courier New"/>
        </w:rPr>
        <w:t>en los Barrios El Cañito, El Golf, Tiro Federal, El Cerrito y La Cuyanita, Planta Potabilizadora y Tanques de Reserva y Elevados, y todo servicio relativo a los servicios de agua y que pudieran pertenecer a este Municipio, como así también las futuras posi</w:t>
      </w:r>
      <w:r w:rsidRPr="006C212C">
        <w:rPr>
          <w:rFonts w:ascii="Courier New" w:hAnsi="Courier New" w:cs="Courier New"/>
        </w:rPr>
        <w:t xml:space="preserve">bles obras destinadas a servicios cloacales y su comercialización. La transferencia se regirá por las siguientes cláusulas: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PRIMERA: La Municipalidad, de acuerdo a las atribuciones que le confiere la Ordenanza Nº 3723, del Honorable Concejo Delib</w:t>
      </w:r>
      <w:r w:rsidRPr="006C212C">
        <w:rPr>
          <w:rFonts w:ascii="Courier New" w:hAnsi="Courier New" w:cs="Courier New"/>
        </w:rPr>
        <w:t>erante, otorga a la C.O.S.A.G. Ltda. en forma directa, exclusiva y ésta acepta la concesión para la provisión, distribución y comercialización del servicio de agua potable de los Barrios El Cañito, El Golf, Tiro Federal, El Cerrito y La Cuyanita, Planta Po</w:t>
      </w:r>
      <w:r w:rsidRPr="006C212C">
        <w:rPr>
          <w:rFonts w:ascii="Courier New" w:hAnsi="Courier New" w:cs="Courier New"/>
        </w:rPr>
        <w:t>tabilizadora y Tanques de Reserva y Elevados. Las condiciones y alcances de la prestación del servicio, los derechos y obligaciones que asume la C.O.S.A.G. Ltda. están especificados en las Leyes, Decretos, Normas y Marco Regulador para la prestación de los</w:t>
      </w:r>
      <w:r w:rsidRPr="006C212C">
        <w:rPr>
          <w:rFonts w:ascii="Courier New" w:hAnsi="Courier New" w:cs="Courier New"/>
        </w:rPr>
        <w:t xml:space="preserve"> servicios públicos de agua potable vigentes en la Provincia de Córdoba. - - - - -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La C.O.S.A.G. Ltda. deberá adecuar su accionar a las futuras modificaciones que sobre la materia se dicten.-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SEGUNDA: El plazo de concesión</w:t>
      </w:r>
      <w:r w:rsidRPr="006C212C">
        <w:rPr>
          <w:rFonts w:ascii="Courier New" w:hAnsi="Courier New" w:cs="Courier New"/>
        </w:rPr>
        <w:t xml:space="preserve"> del servicio transferido vence el día 1º de mayo del año 2010, fecha de vencimiento de la concesión de la Provincia a la Cooperativa. Este pla-</w:t>
      </w:r>
    </w:p>
    <w:p w:rsidR="00000000" w:rsidRPr="006C212C" w:rsidRDefault="0034045E" w:rsidP="006C212C">
      <w:pPr>
        <w:pStyle w:val="Textosinformato"/>
        <w:rPr>
          <w:rFonts w:ascii="Courier New" w:hAnsi="Courier New" w:cs="Courier New"/>
        </w:rPr>
      </w:pPr>
      <w:r w:rsidRPr="006C212C">
        <w:rPr>
          <w:rFonts w:ascii="Courier New" w:hAnsi="Courier New" w:cs="Courier New"/>
        </w:rPr>
        <w:t>...///</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...///2.-</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zo podrá prorrogarse por un período de Quince (15) años más</w:t>
      </w:r>
      <w:r w:rsidRPr="006C212C">
        <w:rPr>
          <w:rFonts w:ascii="Courier New" w:hAnsi="Courier New" w:cs="Courier New"/>
        </w:rPr>
        <w:t xml:space="preserve">, siempre que la C.O.S.A.G. Ltda. lo solicite con Ciento Ochenta (180) días de anticipación al vencimiento del presente contrato.- - - - - - - -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lastRenderedPageBreak/>
        <w:t xml:space="preserve">TERCERA: La Municipalidad transfiere a la C.O.S.A.G. Ltda., </w:t>
      </w:r>
      <w:r w:rsidRPr="006C212C">
        <w:rPr>
          <w:rFonts w:ascii="Courier New" w:hAnsi="Courier New" w:cs="Courier New"/>
        </w:rPr>
        <w:t>el derecho al cobro de los recursos financieros que ésta genere con motivo de aplicación de tarifas y tasas retributivas de los servicios que presta a los usuarios en razón de la presente concesión y que se devenguen a partir de la firma del presente contr</w:t>
      </w:r>
      <w:r w:rsidRPr="006C212C">
        <w:rPr>
          <w:rFonts w:ascii="Courier New" w:hAnsi="Courier New" w:cs="Courier New"/>
        </w:rPr>
        <w:t>ato.-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CUARTA: La Municipalidad brindará a la C.O.S.A.G. Ltda. el asesoramiento y documentación técnica que le solicite, para asegurar la continuidad, calidad y eficiencia de los servicios concesionados. La Municipalidad cede en uso</w:t>
      </w:r>
      <w:r w:rsidRPr="006C212C">
        <w:rPr>
          <w:rFonts w:ascii="Courier New" w:hAnsi="Courier New" w:cs="Courier New"/>
        </w:rPr>
        <w:t xml:space="preserve"> a la C.O.S.A.G. Ltda. los archivos, padrón de usuarios, registros y documentación que dispone vinculada con el servicio y conforme el inventario que se adjunta al presente, reservándose su propiedad. Toda la documentación mencionada será entregada al mome</w:t>
      </w:r>
      <w:r w:rsidRPr="006C212C">
        <w:rPr>
          <w:rFonts w:ascii="Courier New" w:hAnsi="Courier New" w:cs="Courier New"/>
        </w:rPr>
        <w:t>nto de firmarse el presente contrato.- - - - - - -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QUINTA: Los derechos y obligaciones derivados del servicio y cuya causa fuese anterior a la fecha real de la transferencia, serán responsabilidad de la Municipalidad. Todo dere</w:t>
      </w:r>
      <w:r w:rsidRPr="006C212C">
        <w:rPr>
          <w:rFonts w:ascii="Courier New" w:hAnsi="Courier New" w:cs="Courier New"/>
        </w:rPr>
        <w:t>cho y obligación con causa posterior a la recepción y hasta la restitución de los servicios, serán responsabilidad de la C.O.S.A.G. Ltda..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SEXTA: Luego de renovados los tramos de red que sean necesarios, los daños a terceros que se ori</w:t>
      </w:r>
      <w:r w:rsidRPr="006C212C">
        <w:rPr>
          <w:rFonts w:ascii="Courier New" w:hAnsi="Courier New" w:cs="Courier New"/>
        </w:rPr>
        <w:t>ginen con motivo de la explotación de los servicios concesionados serán responsabilidad de la C.O.S.A.G. Ltda., liberando a la Municipalidad de toda responsabilidad por los daños causados. - - - - - - - - - - -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SEPTIMA: La Muni</w:t>
      </w:r>
      <w:r w:rsidRPr="006C212C">
        <w:rPr>
          <w:rFonts w:ascii="Courier New" w:hAnsi="Courier New" w:cs="Courier New"/>
        </w:rPr>
        <w:t xml:space="preserve">cipalidad transfiere de manera irrevocable y no reintegrable ( siempre que no se de el supuesto de la cláusula decimosegunda ) a la C.O.S.A.G. Ltda., los recursos financieros provenientes de los créditos por deudas impagas de los usuarios de los servicios </w:t>
      </w:r>
      <w:r w:rsidRPr="006C212C">
        <w:rPr>
          <w:rFonts w:ascii="Courier New" w:hAnsi="Courier New" w:cs="Courier New"/>
        </w:rPr>
        <w:t>que se conceden quedando liberada de toda responsabilidad por aquellos crédictos que resulten incobrables. Estos fondos serán utilizados en la renovación de los tramos de red que sean necesarios a fin de brindar un buen servicio. El deta-</w:t>
      </w:r>
    </w:p>
    <w:p w:rsidR="00000000" w:rsidRPr="006C212C" w:rsidRDefault="0034045E" w:rsidP="006C212C">
      <w:pPr>
        <w:pStyle w:val="Textosinformato"/>
        <w:rPr>
          <w:rFonts w:ascii="Courier New" w:hAnsi="Courier New" w:cs="Courier New"/>
        </w:rPr>
      </w:pPr>
      <w:r w:rsidRPr="006C212C">
        <w:rPr>
          <w:rFonts w:ascii="Courier New" w:hAnsi="Courier New" w:cs="Courier New"/>
        </w:rPr>
        <w:t>...///</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...///3.-</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lle de los créditos por deudas impagas  será confeccionado por la Municipalidad y entregados a la C.O.S.A.G. Ltda., este monto se incrementará en función de los nuevos créditos por facturas emitidas o a emitir. La Municipal</w:t>
      </w:r>
      <w:r w:rsidRPr="006C212C">
        <w:rPr>
          <w:rFonts w:ascii="Courier New" w:hAnsi="Courier New" w:cs="Courier New"/>
        </w:rPr>
        <w:t>idad autoriza y faculta a la C.O.S.A.G. Ltda., para realizar todas las gestiones extrajudiciales y judiciales tendientes a cobrar los créditos pertenecientes a la Municipalidad, con motivo de la facturación del servicio que se entrega en concesión de los B</w:t>
      </w:r>
      <w:r w:rsidRPr="006C212C">
        <w:rPr>
          <w:rFonts w:ascii="Courier New" w:hAnsi="Courier New" w:cs="Courier New"/>
        </w:rPr>
        <w:t xml:space="preserve">arrios El Cañito, El Golf,  Tiro Federal, El Cerrito y La Cuyanita, con más los intereses vigentes de la C.O.S.A.G. Ltda. y el I.V.A. que coresponda. Toda la documentación mencionada ( detalles, padrones, documentos </w:t>
      </w:r>
      <w:r w:rsidRPr="006C212C">
        <w:rPr>
          <w:rFonts w:ascii="Courier New" w:hAnsi="Courier New" w:cs="Courier New"/>
        </w:rPr>
        <w:lastRenderedPageBreak/>
        <w:t>firmados por usuarios deudores, etc.) se</w:t>
      </w:r>
      <w:r w:rsidRPr="006C212C">
        <w:rPr>
          <w:rFonts w:ascii="Courier New" w:hAnsi="Courier New" w:cs="Courier New"/>
        </w:rPr>
        <w:t xml:space="preserve">rá entregada al momento de firmarse el presente contrato.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OCTAVA: Los vecinos de los Barrios El Cañito, El Golf,  Tiro Federal, El Cerrito y La Cuyanita, abonarán a la C.O.S.A.G. Ltda. la cantidad de PESOS NUEVE CON CINCUENTA CENTAVOS </w:t>
      </w:r>
      <w:r w:rsidRPr="006C212C">
        <w:rPr>
          <w:rFonts w:ascii="Courier New" w:hAnsi="Courier New" w:cs="Courier New"/>
        </w:rPr>
        <w:t>($ 9,50.-) por mes por el término de veinticuatro (24) meses en concepto de pago del servicio que se brinda, hasta una superficie de 300 m² y cubierta de 80 m²; para inmuebles con superficies mayores, se calculará de acuerdo al Régimen Tarifario de C.O.S.A</w:t>
      </w:r>
      <w:r w:rsidRPr="006C212C">
        <w:rPr>
          <w:rFonts w:ascii="Courier New" w:hAnsi="Courier New" w:cs="Courier New"/>
        </w:rPr>
        <w:t>.G. Ltda.. Vencido el término, los usuarios pasarán a integrar el padrón de la cooperativa abonando según corresponda a cada uno de acuerdo a las tarifas vigentes en concepto del servicio de agua autorizado por la D.A.S.. El valor fijado de PESOS NUEVE CON</w:t>
      </w:r>
      <w:r w:rsidRPr="006C212C">
        <w:rPr>
          <w:rFonts w:ascii="Courier New" w:hAnsi="Courier New" w:cs="Courier New"/>
        </w:rPr>
        <w:t xml:space="preserve"> CINCUENTA CENTAVOS ($ 9,50.-), sufrirá variaciones en caso de producirse modificaciones en el tipo de cambio de la Ley de Convertibilidad.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NOVENA: En la transferencia se incluyen la Planta Potabilizadora y Filtros ubicados en el Bar</w:t>
      </w:r>
      <w:r w:rsidRPr="006C212C">
        <w:rPr>
          <w:rFonts w:ascii="Courier New" w:hAnsi="Courier New" w:cs="Courier New"/>
        </w:rPr>
        <w:t>rio El Cañito, Tanques de Reserva y Elevados y toda instalación que sea utilizable para brindar el servicio que se transfiere, los que serán utilizados por la C.O.S.A.G. Ltda. por el tiempo de la concesión.- - - - - - - -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DECIM</w:t>
      </w:r>
      <w:r w:rsidRPr="006C212C">
        <w:rPr>
          <w:rFonts w:ascii="Courier New" w:hAnsi="Courier New" w:cs="Courier New"/>
        </w:rPr>
        <w:t>A: El presente Contrato podrá ser rescindido por causas imputables a la C.O.S.A.G. Ltda. en los siguientes casos:- - - - - - - - - - - - -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 Suspensión de la distribución de agua potable por un término de setenta y dos (72) hor</w:t>
      </w:r>
      <w:r w:rsidRPr="006C212C">
        <w:rPr>
          <w:rFonts w:ascii="Courier New" w:hAnsi="Courier New" w:cs="Courier New"/>
        </w:rPr>
        <w:t>as sin causa justificada.-</w:t>
      </w: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 Por destrucción  de los bienes que integran el patrimonio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...///4.-</w:t>
      </w: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p>
    <w:p w:rsidR="00000000" w:rsidRPr="006C212C" w:rsidRDefault="0034045E" w:rsidP="006C212C">
      <w:pPr>
        <w:pStyle w:val="Textosinformato"/>
        <w:rPr>
          <w:rFonts w:ascii="Courier New" w:hAnsi="Courier New" w:cs="Courier New"/>
        </w:rPr>
      </w:pPr>
      <w:r w:rsidRPr="006C212C">
        <w:rPr>
          <w:rFonts w:ascii="Courier New" w:hAnsi="Courier New" w:cs="Courier New"/>
        </w:rPr>
        <w:t>del sistema, sin la correspondiente reposición o reparación</w:t>
      </w: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por parte de la C.O.S.A.G. Ltda.. - - - - - - - - - - - </w:t>
      </w:r>
      <w:r w:rsidRPr="006C212C">
        <w:rPr>
          <w:rFonts w:ascii="Courier New" w:hAnsi="Courier New" w:cs="Courier New"/>
        </w:rPr>
        <w:t xml:space="preserve">-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 Por una circunstancia de envergadura y gravedad institucional que ponga en peligro la continuidad del Servicio, en común acuerdo de las partes.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DECIMOPRIMERA: La red existente y los tramos que se renovaran, como así también toda</w:t>
      </w:r>
      <w:r w:rsidRPr="006C212C">
        <w:rPr>
          <w:rFonts w:ascii="Courier New" w:hAnsi="Courier New" w:cs="Courier New"/>
        </w:rPr>
        <w:t>s las mejoras que se realicen durante el período de la concesión, serán propiedad de la Municipalidad.-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DECIMOSEGUNDA: Para el caso de rescisión del presente contrato sin que la C.O.S.A.G. Ltda. haya concluido las obras de reno</w:t>
      </w:r>
      <w:r w:rsidRPr="006C212C">
        <w:rPr>
          <w:rFonts w:ascii="Courier New" w:hAnsi="Courier New" w:cs="Courier New"/>
        </w:rPr>
        <w:t xml:space="preserve">vación de cañerías, deberá devolver al Municipio el importe cobrado de la deuda atrasada y los certificados emitidos que no se encuentren ejecutados, descontándose lo gastado en las inversiones realizadas en la obra.- - - - - - - - - - - - - - - - - - - - </w:t>
      </w:r>
      <w:r w:rsidRPr="006C212C">
        <w:rPr>
          <w:rFonts w:ascii="Courier New" w:hAnsi="Courier New" w:cs="Courier New"/>
        </w:rPr>
        <w:t>-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DECIMOTERCERA: La C.O.S.A.G. Ltda. procederá a realizar paulatinamente las obras necesarias para optimizar el servicio dentro del término de veinticuatro (24) meses a partir de la fecha de firma de este contrato de concesión.-</w:t>
      </w:r>
    </w:p>
    <w:p w:rsidR="00000000" w:rsidRPr="006C212C" w:rsidRDefault="0034045E" w:rsidP="006C212C">
      <w:pPr>
        <w:pStyle w:val="Textosinformato"/>
        <w:rPr>
          <w:rFonts w:ascii="Courier New" w:hAnsi="Courier New" w:cs="Courier New"/>
        </w:rPr>
      </w:pPr>
      <w:r w:rsidRPr="006C212C">
        <w:rPr>
          <w:rFonts w:ascii="Courier New" w:hAnsi="Courier New" w:cs="Courier New"/>
        </w:rPr>
        <w:t>DECIMOCUARTA: L</w:t>
      </w:r>
      <w:r w:rsidRPr="006C212C">
        <w:rPr>
          <w:rFonts w:ascii="Courier New" w:hAnsi="Courier New" w:cs="Courier New"/>
        </w:rPr>
        <w:t>as partes renuncian al Fuero Federal y a cualquier fuero especial y se someten a la jurisdicción de los Tribunales con competencia en lo Contencioso Administrativo de la Provincia de Córdoba para cualquier litigio que se suscitare con motivo de la presente</w:t>
      </w:r>
      <w:r w:rsidRPr="006C212C">
        <w:rPr>
          <w:rFonts w:ascii="Courier New" w:hAnsi="Courier New" w:cs="Courier New"/>
        </w:rPr>
        <w:t xml:space="preserve"> concesión.- - - - - - - - - - - -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En prueba de expresa conformidad que manifiesta las partes a las cláusulas precedentes, se suscriben tres ejemplares de un mismo tenor y a un solo efecto, en la Ciudad de Alta Gracia, a los ....</w:t>
      </w:r>
      <w:r w:rsidRPr="006C212C">
        <w:rPr>
          <w:rFonts w:ascii="Courier New" w:hAnsi="Courier New" w:cs="Courier New"/>
        </w:rPr>
        <w:t>........ días del mes de.............. de mil novecientos noventa y siete.- - - - - - - - - - - - -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 xml:space="preserve">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▄▄▄▄▄▄▄▄▄▄▄▄▄▄▄▄▄▄▄▄▄▄Ç</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è</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À</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s</w:t>
      </w:r>
      <w:r w:rsidRPr="006C212C">
        <w:rPr>
          <w:rFonts w:ascii="Courier New" w:hAnsi="Courier New" w:cs="Courier New"/>
        </w:rPr>
        <w:pgNum/>
        <w:t>Ä</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p</w:t>
      </w:r>
      <w:r w:rsidRPr="006C212C">
        <w:rPr>
          <w:rFonts w:ascii="Courier New" w:hAnsi="Courier New" w:cs="Courier New"/>
        </w:rPr>
        <w:pgNum/>
        <w:t>ã</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Ð</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m</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br w:type="page"/>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h</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e</w:t>
      </w:r>
      <w:r w:rsidRPr="006C212C">
        <w:rPr>
          <w:rFonts w:ascii="Courier New" w:hAnsi="Courier New" w:cs="Courier New"/>
        </w:rPr>
        <w:pgNum/>
        <w:t>ª</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¼</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0</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1</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9</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s</w:t>
      </w:r>
      <w:r w:rsidRPr="006C212C">
        <w:rPr>
          <w:rFonts w:ascii="Courier New" w:hAnsi="Courier New" w:cs="Courier New"/>
        </w:rPr>
        <w:pgNum/>
        <w:t>ì</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  ô</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n</w:t>
      </w:r>
      <w:r w:rsidRPr="006C212C">
        <w:rPr>
          <w:rFonts w:ascii="Courier New" w:hAnsi="Courier New" w:cs="Courier New"/>
        </w:rPr>
        <w:pgNum/>
        <w:t>ƒ</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k</w:t>
      </w:r>
      <w:r w:rsidRPr="006C212C">
        <w:rPr>
          <w:rFonts w:ascii="Courier New" w:hAnsi="Courier New" w:cs="Courier New"/>
        </w:rPr>
        <w:pgNum/>
        <w:t>þ</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  I</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h</w:t>
      </w:r>
      <w:r w:rsidRPr="006C212C">
        <w:rPr>
          <w:rFonts w:ascii="Courier New" w:hAnsi="Courier New" w:cs="Courier New"/>
        </w:rPr>
        <w:pgNum/>
        <w:t>J</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m</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e</w:t>
      </w:r>
      <w:r w:rsidRPr="006C212C">
        <w:rPr>
          <w:rFonts w:ascii="Courier New" w:hAnsi="Courier New" w:cs="Courier New"/>
        </w:rPr>
        <w:pgNum/>
        <w:t>í</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Â</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t>╝</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g</w:t>
      </w:r>
      <w:r w:rsidRPr="006C212C">
        <w:rPr>
          <w:rFonts w:ascii="Courier New" w:hAnsi="Courier New" w:cs="Courier New"/>
        </w:rPr>
        <w:br/>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t>å</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å</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Ä</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q</w:t>
      </w:r>
      <w:r w:rsidRPr="006C212C">
        <w:rPr>
          <w:rFonts w:ascii="Courier New" w:hAnsi="Courier New" w:cs="Courier New"/>
        </w:rPr>
        <w:pgNum/>
        <w:t>Ô</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o</w:t>
      </w:r>
      <w:r w:rsidRPr="006C212C">
        <w:rPr>
          <w:rFonts w:ascii="Courier New" w:hAnsi="Courier New" w:cs="Courier New"/>
        </w:rPr>
        <w:pgNum/>
        <w:t>Û</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j</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h</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c</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a</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Z</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g</w:t>
      </w:r>
      <w:r w:rsidRPr="006C212C">
        <w:rPr>
          <w:rFonts w:ascii="Courier New" w:hAnsi="Courier New" w:cs="Courier New"/>
        </w:rPr>
        <w:b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r/>
      </w:r>
      <w:r w:rsidRPr="006C212C">
        <w:rPr>
          <w:rFonts w:ascii="Courier New" w:hAnsi="Courier New" w:cs="Courier New"/>
        </w:rPr>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&amp;</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q</w:t>
      </w:r>
      <w:r w:rsidRPr="006C212C">
        <w:rPr>
          <w:rFonts w:ascii="Courier New" w:hAnsi="Courier New" w:cs="Courier New"/>
        </w:rPr>
        <w:pgNum/>
        <w:t>N</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l</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ª</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g</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b</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_</w:t>
      </w:r>
      <w:r w:rsidRPr="006C212C">
        <w:rPr>
          <w:rFonts w:ascii="Courier New" w:hAnsi="Courier New" w:cs="Courier New"/>
        </w:rPr>
        <w:pgNum/>
        <w:t xml:space="preserve">O </w:t>
      </w:r>
      <w:r w:rsidRPr="006C212C">
        <w:rPr>
          <w:rFonts w:ascii="Courier New" w:hAnsi="Courier New" w:cs="Courier New"/>
        </w:rPr>
        <w:pgNum/>
      </w:r>
      <w:r w:rsidRPr="006C212C">
        <w:rPr>
          <w:rFonts w:ascii="Courier New" w:hAnsi="Courier New" w:cs="Courier New"/>
        </w:rPr>
        <w:pgNum/>
        <w:t xml:space="preserve">  V </w:t>
      </w:r>
      <w:r w:rsidRPr="006C212C">
        <w:rPr>
          <w:rFonts w:ascii="Courier New" w:hAnsi="Courier New" w:cs="Courier New"/>
        </w:rPr>
        <w:pgNum/>
      </w:r>
      <w:r w:rsidRPr="006C212C">
        <w:rPr>
          <w:rFonts w:ascii="Courier New" w:hAnsi="Courier New" w:cs="Courier New"/>
        </w:rPr>
        <w:pgNum/>
        <w:t>Z</w:t>
      </w:r>
      <w:r w:rsidRPr="006C212C">
        <w:rPr>
          <w:rFonts w:ascii="Courier New" w:hAnsi="Courier New" w:cs="Courier New"/>
        </w:rPr>
        <w:pgNum/>
        <w:t>í#</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br w:type="column"/>
        <w:t>¬#</w:t>
      </w:r>
      <w:r w:rsidRPr="006C212C">
        <w:rPr>
          <w:rFonts w:ascii="Courier New" w:hAnsi="Courier New" w:cs="Courier New"/>
        </w:rPr>
        <w:pgNum/>
      </w:r>
      <w:r w:rsidRPr="006C212C">
        <w:rPr>
          <w:rFonts w:ascii="Courier New" w:hAnsi="Courier New" w:cs="Courier New"/>
        </w:rPr>
        <w:pgNum/>
        <w:t>¹$</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¼'</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t>q</w:t>
      </w:r>
      <w:r w:rsidRPr="006C212C">
        <w:rPr>
          <w:rFonts w:ascii="Courier New" w:hAnsi="Courier New" w:cs="Courier New"/>
        </w:rPr>
        <w:pgNum/>
        <w:t>à(</w:t>
      </w:r>
      <w:r w:rsidRPr="006C212C">
        <w:rPr>
          <w:rFonts w:ascii="Courier New" w:hAnsi="Courier New" w:cs="Courier New"/>
        </w:rPr>
        <w:pgNum/>
      </w:r>
      <w:r w:rsidRPr="006C212C">
        <w:rPr>
          <w:rFonts w:ascii="Courier New" w:hAnsi="Courier New" w:cs="Courier New"/>
        </w:rPr>
        <w:pgNum/>
        <w:t>  ô(</w:t>
      </w:r>
      <w:r w:rsidRPr="006C212C">
        <w:rPr>
          <w:rFonts w:ascii="Courier New" w:hAnsi="Courier New" w:cs="Courier New"/>
        </w:rPr>
        <w:pgNum/>
      </w:r>
      <w:r w:rsidRPr="006C212C">
        <w:rPr>
          <w:rFonts w:ascii="Courier New" w:hAnsi="Courier New" w:cs="Courier New"/>
        </w:rPr>
        <w:pgNum/>
        <w:t>l</w:t>
      </w:r>
      <w:r w:rsidRPr="006C212C">
        <w:rPr>
          <w:rFonts w:ascii="Courier New" w:hAnsi="Courier New" w:cs="Courier New"/>
        </w:rPr>
        <w:pgNum/>
      </w:r>
      <w:r w:rsidRPr="006C212C">
        <w:rPr>
          <w:rFonts w:ascii="Courier New" w:hAnsi="Courier New" w:cs="Courier New"/>
        </w:rPr>
        <w:cr/>
        <w:t>*</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w:t>
      </w:r>
      <w:r w:rsidRPr="006C212C">
        <w:rPr>
          <w:rFonts w:ascii="Courier New" w:hAnsi="Courier New" w:cs="Courier New"/>
        </w:rPr>
        <w:pgNum/>
      </w:r>
      <w:r w:rsidRPr="006C212C">
        <w:rPr>
          <w:rFonts w:ascii="Courier New" w:hAnsi="Courier New" w:cs="Courier New"/>
        </w:rPr>
        <w:pgNum/>
        <w:t>g</w:t>
      </w:r>
      <w:r w:rsidRPr="006C212C">
        <w:rPr>
          <w:rFonts w:ascii="Courier New" w:hAnsi="Courier New" w:cs="Courier New"/>
        </w:rPr>
        <w:pgNum/>
        <w:t>±*</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t>b</w:t>
      </w:r>
      <w:r w:rsidRPr="006C212C">
        <w:rPr>
          <w:rFonts w:ascii="Courier New" w:hAnsi="Courier New" w:cs="Courier New"/>
        </w:rPr>
        <w:pgNum/>
        <w:t>j-</w:t>
      </w:r>
      <w:r w:rsidRPr="006C212C">
        <w:rPr>
          <w:rFonts w:ascii="Courier New" w:hAnsi="Courier New" w:cs="Courier New"/>
        </w:rPr>
        <w:pgNum/>
      </w:r>
      <w:r w:rsidRPr="006C212C">
        <w:rPr>
          <w:rFonts w:ascii="Courier New" w:hAnsi="Courier New" w:cs="Courier New"/>
        </w:rPr>
        <w:pgNum/>
        <w:t xml:space="preserve">  V </w:t>
      </w:r>
      <w:r w:rsidRPr="006C212C">
        <w:rPr>
          <w:rFonts w:ascii="Courier New" w:hAnsi="Courier New" w:cs="Courier New"/>
        </w:rPr>
        <w:pgNum/>
      </w:r>
      <w:r w:rsidRPr="006C212C">
        <w:rPr>
          <w:rFonts w:ascii="Courier New" w:hAnsi="Courier New" w:cs="Courier New"/>
        </w:rPr>
        <w:pgNum/>
        <w:t>Z</w:t>
      </w:r>
      <w:r w:rsidRPr="006C212C">
        <w:rPr>
          <w:rFonts w:ascii="Courier New" w:hAnsi="Courier New" w:cs="Courier New"/>
        </w:rPr>
        <w:pgNum/>
        <w:t>í#</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br/>
      </w:r>
      <w:r w:rsidRPr="006C212C">
        <w:rPr>
          <w:rFonts w:ascii="Courier New" w:hAnsi="Courier New" w:cs="Courier New"/>
        </w:rPr>
        <w:t>Ç</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é</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ä</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å</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ê</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è</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á</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ó</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ñ</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ß</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r>
    </w:p>
    <w:p w:rsidR="00000000" w:rsidRPr="006C212C" w:rsidRDefault="0034045E" w:rsidP="006C212C">
      <w:pPr>
        <w:pStyle w:val="Textosinformato"/>
        <w:rPr>
          <w:rFonts w:ascii="Courier New" w:hAnsi="Courier New" w:cs="Courier New"/>
        </w:rPr>
      </w:pPr>
      <w:r w:rsidRPr="006C212C">
        <w:rPr>
          <w:rFonts w:ascii="Courier New" w:hAnsi="Courier New" w:cs="Courier New"/>
        </w:rPr>
        <w:t>ß</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Á</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À</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ð</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i</w:t>
      </w:r>
      <w:r w:rsidRPr="006C212C">
        <w:rPr>
          <w:rFonts w:ascii="Courier New" w:hAnsi="Courier New" w:cs="Courier New"/>
        </w:rPr>
        <w:pgNum/>
        <w:t>Ê</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i</w:t>
      </w:r>
      <w:r w:rsidRPr="006C212C">
        <w:rPr>
          <w:rFonts w:ascii="Courier New" w:hAnsi="Courier New" w:cs="Courier New"/>
        </w:rPr>
        <w:pgNum/>
        <w:t>È</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i</w:t>
      </w:r>
      <w:r w:rsidRPr="006C212C">
        <w:rPr>
          <w:rFonts w:ascii="Courier New" w:hAnsi="Courier New" w:cs="Courier New"/>
        </w:rPr>
        <w:pgNum/>
        <w:t>Í</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i</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
      </w:r>
      <w:r w:rsidRPr="006C212C">
        <w:rPr>
          <w:rFonts w:ascii="Courier New" w:hAnsi="Courier New" w:cs="Courier New"/>
        </w:rPr>
        <w:t>Í</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¼</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A</w:t>
      </w:r>
      <w:r w:rsidRPr="006C212C">
        <w:rPr>
          <w:rFonts w:ascii="Courier New" w:hAnsi="Courier New" w:cs="Courier New"/>
        </w:rPr>
        <w:separato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è</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î</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Ä</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ab/>
        <w:t>Ä</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ã</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Ë</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o</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ß</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Ò</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t/>
      </w:r>
      <w:r w:rsidRPr="006C212C">
        <w:rPr>
          <w:rFonts w:ascii="Courier New" w:hAnsi="Courier New" w:cs="Courier New"/>
        </w:rPr>
        <w:t>&lt;</w:t>
      </w:r>
      <w:r w:rsidRPr="006C212C">
        <w:rPr>
          <w:rFonts w:ascii="Courier New" w:hAnsi="Courier New" w:cs="Courier New"/>
        </w:rP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ab/>
      </w:r>
      <w:r w:rsidRPr="006C212C">
        <w:rPr>
          <w:rFonts w:ascii="Courier New" w:hAnsi="Courier New" w:cs="Courier New"/>
        </w:rPr>
        <w:t>Ò</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Õ</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þ</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Ú</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Ù</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Ý</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¾</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continuationSeparato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C</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  ñ</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ª</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Ò</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o</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f</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
      </w:r>
      <w:r w:rsidRPr="006C212C">
        <w:rPr>
          <w:rFonts w:ascii="Courier New" w:hAnsi="Courier New" w:cs="Courier New"/>
        </w:rPr>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h</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o</w:t>
      </w:r>
      <w:r w:rsidRPr="006C212C">
        <w:rPr>
          <w:rFonts w:ascii="Courier New" w:hAnsi="Courier New" w:cs="Courier New"/>
        </w:rPr>
        <w:pgNum/>
        <w:t>ï</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f</w:t>
      </w:r>
      <w:r w:rsidRPr="006C212C">
        <w:rPr>
          <w:rFonts w:ascii="Courier New" w:hAnsi="Courier New" w:cs="Courier New"/>
        </w:rPr>
        <w:pgNum/>
        <w:t>ì</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f</w:t>
      </w:r>
      <w:r w:rsidRPr="006C212C">
        <w:rPr>
          <w:rFonts w:ascii="Courier New" w:hAnsi="Courier New" w:cs="Courier New"/>
        </w:rPr>
        <w:pgNum/>
        <w:t>╩</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c</w:t>
      </w:r>
      <w:r w:rsidRPr="006C212C">
        <w:rPr>
          <w:rFonts w:ascii="Courier New" w:hAnsi="Courier New" w:cs="Courier New"/>
        </w:rPr>
        <w:pgNum/>
        <w:t>Ò</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Z</w:t>
      </w:r>
      <w:r w:rsidRPr="006C212C">
        <w:rPr>
          <w:rFonts w:ascii="Courier New" w:hAnsi="Courier New" w:cs="Courier New"/>
        </w:rPr>
        <w:pgNum/>
        <w:t>Õ</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Z</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Õ</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þ</w:t>
      </w:r>
      <w:r w:rsidRPr="006C212C">
        <w:rPr>
          <w:rFonts w:ascii="Courier New" w:hAnsi="Courier New" w:cs="Courier New"/>
        </w:rPr>
        <w:tab/>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o</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o</w:t>
      </w:r>
      <w:r w:rsidRPr="006C212C">
        <w:rPr>
          <w:rFonts w:ascii="Courier New" w:hAnsi="Courier New" w:cs="Courier New"/>
        </w:rPr>
        <w:pgNum/>
        <w:t>q</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s</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u</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w</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y</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separato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noBreakHyphen/>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r w:rsidRPr="006C212C">
        <w:rPr>
          <w:rFonts w:ascii="Courier New" w:hAnsi="Courier New" w:cs="Courier New"/>
        </w:rPr>
        <w:tab/>
      </w:r>
      <w:r w:rsidRPr="006C212C">
        <w:rPr>
          <w:rFonts w:ascii="Courier New" w:hAnsi="Courier New" w:cs="Courier New"/>
        </w:rPr>
        <w:t>}</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ü</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â</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à</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ç</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ë</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ï</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ì</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Å</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æ</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separator/>
      </w:r>
    </w:p>
    <w:p w:rsidR="00000000" w:rsidRPr="006C212C" w:rsidRDefault="0034045E" w:rsidP="006C212C">
      <w:pPr>
        <w:pStyle w:val="Textosinformato"/>
        <w:rPr>
          <w:rFonts w:ascii="Courier New" w:hAnsi="Courier New" w:cs="Courier New"/>
        </w:rPr>
      </w:pPr>
      <w:r w:rsidRPr="006C212C">
        <w:rPr>
          <w:rFonts w:ascii="Courier New" w:hAnsi="Courier New" w:cs="Courier New"/>
        </w:rPr>
        <w:t>æ</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ô</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ò</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ù</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Ö</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ø</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Ø</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ƒ</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í</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r>
    </w:p>
    <w:p w:rsidR="00000000" w:rsidRPr="006C212C" w:rsidRDefault="0034045E" w:rsidP="006C212C">
      <w:pPr>
        <w:pStyle w:val="Textosinformato"/>
        <w:rPr>
          <w:rFonts w:ascii="Courier New" w:hAnsi="Courier New" w:cs="Courier New"/>
        </w:rPr>
      </w:pPr>
      <w:r w:rsidRPr="006C212C">
        <w:rPr>
          <w:rFonts w:ascii="Courier New" w:hAnsi="Courier New" w:cs="Courier New"/>
        </w:rPr>
        <w:t>║</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w:t>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  i</w:t>
      </w:r>
      <w:r w:rsidRPr="006C212C">
        <w:rPr>
          <w:rFonts w:ascii="Courier New" w:hAnsi="Courier New" w:cs="Courier New"/>
        </w:rPr>
        <w:br/>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k</w:t>
      </w:r>
      <w:r w:rsidRPr="006C212C">
        <w:rPr>
          <w:rFonts w:ascii="Courier New" w:hAnsi="Courier New" w:cs="Courier New"/>
        </w:rPr>
        <w:br/>
      </w:r>
      <w:r w:rsidRPr="006C212C">
        <w:rPr>
          <w:rFonts w:ascii="Courier New" w:hAnsi="Courier New" w:cs="Courier New"/>
        </w:rPr>
        <w:pgNum/>
      </w:r>
      <w:r w:rsidRPr="006C212C">
        <w:rPr>
          <w:rFonts w:ascii="Courier New" w:hAnsi="Courier New" w:cs="Courier New"/>
        </w:rPr>
        <w:pgNum/>
        <w:t>  å</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t>p</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t>Ô</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t>Æ</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t>Ü</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t/>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ab/>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á</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ó</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ñ</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ª</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¼</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t/>
      </w:r>
    </w:p>
    <w:p w:rsidR="00000000" w:rsidRPr="006C212C" w:rsidRDefault="0034045E" w:rsidP="006C212C">
      <w:pPr>
        <w:pStyle w:val="Textosinformato"/>
        <w:rPr>
          <w:rFonts w:ascii="Courier New" w:hAnsi="Courier New" w:cs="Courier New"/>
        </w:rPr>
      </w:pPr>
      <w:r w:rsidRPr="006C212C">
        <w:rPr>
          <w:rFonts w:ascii="Courier New" w:hAnsi="Courier New" w:cs="Courier New"/>
        </w:rPr>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v</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s</w:t>
      </w:r>
      <w:r w:rsidRPr="006C212C">
        <w:rPr>
          <w:rFonts w:ascii="Courier New" w:hAnsi="Courier New" w:cs="Courier New"/>
        </w:rPr>
        <w:pgNum/>
      </w:r>
      <w:r w:rsidRPr="006C212C">
        <w:rPr>
          <w:rFonts w:ascii="Courier New" w:hAnsi="Courier New" w:cs="Courier New"/>
        </w:rPr>
        <w:softHyphen/>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s</w:t>
      </w:r>
      <w:r w:rsidRPr="006C212C">
        <w:rPr>
          <w:rFonts w:ascii="Courier New" w:hAnsi="Courier New" w:cs="Courier New"/>
        </w:rPr>
        <w:pgNum/>
        <w:t>P</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s</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continuationSeparato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p>
    <w:p w:rsidR="00000000" w:rsidRPr="006C212C" w:rsidRDefault="0034045E" w:rsidP="006C212C">
      <w:pPr>
        <w:pStyle w:val="Textosinformato"/>
        <w:rPr>
          <w:rFonts w:ascii="Courier New" w:hAnsi="Courier New" w:cs="Courier New"/>
        </w:rPr>
      </w:pP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t>&lt;</w:t>
      </w:r>
      <w:r w:rsidRPr="006C212C">
        <w:rPr>
          <w:rFonts w:ascii="Courier New" w:hAnsi="Courier New" w:cs="Courier New"/>
        </w:rPr>
        <w:t/>
      </w:r>
      <w:r w:rsidRPr="006C212C">
        <w:rPr>
          <w:rFonts w:ascii="Courier New" w:hAnsi="Courier New" w:cs="Courier New"/>
        </w:rPr>
        <w:tab/>
        <w:t>P</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á</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³</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ab/>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t/>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ab/>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continuationSeparator/>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p>
    <w:p w:rsidR="00000000" w:rsidRPr="006C212C" w:rsidRDefault="0034045E" w:rsidP="006C212C">
      <w:pPr>
        <w:pStyle w:val="Textosinformato"/>
        <w:rPr>
          <w:rFonts w:ascii="Courier New" w:hAnsi="Courier New" w:cs="Courier New"/>
        </w:rPr>
      </w:pP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br w:type="page"/>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br w:type="column"/>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softHyphen/>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p>
    <w:p w:rsidR="00000000" w:rsidRPr="006C212C" w:rsidRDefault="0034045E" w:rsidP="006C212C">
      <w:pPr>
        <w:pStyle w:val="Textosinformato"/>
        <w:rPr>
          <w:rFonts w:ascii="Courier New" w:hAnsi="Courier New" w:cs="Courier New"/>
        </w:rPr>
      </w:pPr>
      <w:r w:rsidRPr="006C212C">
        <w:rPr>
          <w:rFonts w:ascii="Courier New" w:hAnsi="Courier New" w:cs="Courier New"/>
        </w:rPr>
        <w:softHyphen/>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 xml:space="preserve">O </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ú#</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¹$</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t>&amp;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Z&amp;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b&amp;</w:t>
      </w:r>
      <w:r w:rsidRPr="006C212C">
        <w:rPr>
          <w:rFonts w:ascii="Courier New" w:hAnsi="Courier New" w:cs="Courier New"/>
        </w:rPr>
        <w:pgNum/>
      </w:r>
      <w:r w:rsidRPr="006C212C">
        <w:rPr>
          <w:rFonts w:ascii="Courier New" w:hAnsi="Courier New" w:cs="Courier New"/>
        </w:rPr>
        <w:pgNum/>
        <w:t>u</w:t>
      </w:r>
      <w:r w:rsidRPr="006C212C">
        <w:rPr>
          <w:rFonts w:ascii="Courier New" w:hAnsi="Courier New" w:cs="Courier New"/>
        </w:rPr>
        <w:pgNum/>
        <w:t>d&amp;</w:t>
      </w:r>
      <w:r w:rsidRPr="006C212C">
        <w:rPr>
          <w:rFonts w:ascii="Courier New" w:hAnsi="Courier New" w:cs="Courier New"/>
        </w:rPr>
        <w:pgNum/>
      </w:r>
      <w:r w:rsidRPr="006C212C">
        <w:rPr>
          <w:rFonts w:ascii="Courier New" w:hAnsi="Courier New" w:cs="Courier New"/>
        </w:rPr>
        <w:pgNum/>
        <w:t>r</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&lt;</w:t>
      </w:r>
      <w:r w:rsidRPr="006C212C">
        <w:rPr>
          <w:rFonts w:ascii="Courier New" w:hAnsi="Courier New" w:cs="Courier New"/>
        </w:rPr>
        <w:t/>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ab/>
      </w:r>
      <w:r w:rsidRPr="006C212C">
        <w:rPr>
          <w:rFonts w:ascii="Courier New" w:hAnsi="Courier New" w:cs="Courier New"/>
        </w:rPr>
        <w:t>d&amp;</w:t>
      </w:r>
      <w:r w:rsidRPr="006C212C">
        <w:rPr>
          <w:rFonts w:ascii="Courier New" w:hAnsi="Courier New" w:cs="Courier New"/>
        </w:rPr>
        <w:pgNum/>
      </w:r>
      <w:r w:rsidRPr="006C212C">
        <w:rPr>
          <w:rFonts w:ascii="Courier New" w:hAnsi="Courier New" w:cs="Courier New"/>
        </w:rPr>
        <w:pgNum/>
        <w:t>f&amp;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h&amp;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j&amp;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l&amp;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n&amp;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p&amp;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r&amp;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t&amp;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v&amp;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x&amp;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p>
    <w:p w:rsidR="00000000" w:rsidRPr="006C212C" w:rsidRDefault="0034045E" w:rsidP="006C212C">
      <w:pPr>
        <w:pStyle w:val="Textosinformato"/>
        <w:rPr>
          <w:rFonts w:ascii="Courier New" w:hAnsi="Courier New" w:cs="Courier New"/>
        </w:rPr>
      </w:pPr>
      <w:r w:rsidRPr="006C212C">
        <w:rPr>
          <w:rFonts w:ascii="Courier New" w:hAnsi="Courier New" w:cs="Courier New"/>
        </w:rPr>
        <w:t>x&amp;</w:t>
      </w:r>
      <w:r w:rsidRPr="006C212C">
        <w:rPr>
          <w:rFonts w:ascii="Courier New" w:hAnsi="Courier New" w:cs="Courier New"/>
        </w:rPr>
        <w:pgNum/>
      </w:r>
      <w:r w:rsidRPr="006C212C">
        <w:rPr>
          <w:rFonts w:ascii="Courier New" w:hAnsi="Courier New" w:cs="Courier New"/>
        </w:rPr>
        <w:pgNum/>
        <w:t>z&amp;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à&amp;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ç&amp;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ë&amp;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ï&amp;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╚&amp;</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t>'</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¼'</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à(</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cr/>
        <w:t>*</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separato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continuationSeparato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p>
    <w:p w:rsidR="00000000" w:rsidRPr="006C212C" w:rsidRDefault="0034045E" w:rsidP="006C212C">
      <w:pPr>
        <w:pStyle w:val="Textosinformato"/>
        <w:rPr>
          <w:rFonts w:ascii="Courier New" w:hAnsi="Courier New" w:cs="Courier New"/>
        </w:rPr>
      </w:pPr>
      <w:r w:rsidRPr="006C212C">
        <w:rPr>
          <w:rFonts w:ascii="Courier New" w:hAnsi="Courier New" w:cs="Courier New"/>
        </w:rPr>
        <w:cr/>
        <w:t>*</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&gt;,</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g-</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j-</w:t>
      </w:r>
      <w:r w:rsidRPr="006C212C">
        <w:rPr>
          <w:rFonts w:ascii="Courier New" w:hAnsi="Courier New" w:cs="Courier New"/>
        </w:rPr>
        <w:pgNum/>
      </w:r>
      <w:r w:rsidRPr="006C212C">
        <w:rPr>
          <w:rFonts w:ascii="Courier New" w:hAnsi="Courier New" w:cs="Courier New"/>
        </w:rPr>
        <w:pgNum/>
        <w:t>x</w:t>
      </w:r>
      <w:r w:rsidRPr="006C212C">
        <w:rPr>
          <w:rFonts w:ascii="Courier New" w:hAnsi="Courier New" w:cs="Courier New"/>
        </w:rPr>
        <w:pgNum/>
        <w:t>k-</w:t>
      </w:r>
      <w:r w:rsidRPr="006C212C">
        <w:rPr>
          <w:rFonts w:ascii="Courier New" w:hAnsi="Courier New" w:cs="Courier New"/>
        </w:rPr>
        <w:pgNum/>
      </w:r>
      <w:r w:rsidRPr="006C212C">
        <w:rPr>
          <w:rFonts w:ascii="Courier New" w:hAnsi="Courier New" w:cs="Courier New"/>
        </w:rPr>
        <w:pgNum/>
        <w:t>  </w:t>
      </w:r>
      <w:r w:rsidRPr="006C212C">
        <w:rPr>
          <w:rFonts w:ascii="Courier New" w:hAnsi="Courier New" w:cs="Courier New"/>
        </w:rPr>
        <w:pgNum/>
      </w:r>
      <w:r w:rsidRPr="006C212C">
        <w:rPr>
          <w:rFonts w:ascii="Courier New" w:hAnsi="Courier New" w:cs="Courier New"/>
        </w:rPr>
        <w:continuationSeparato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separato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continuationSeparator/>
        <w:t>rB­</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rB­</w:t>
      </w:r>
      <w:r w:rsidRPr="006C212C">
        <w:rPr>
          <w:rFonts w:ascii="Courier New" w:hAnsi="Courier New" w:cs="Courier New"/>
        </w:rPr>
        <w:pgNum/>
      </w:r>
      <w:r w:rsidRPr="006C212C">
        <w:rPr>
          <w:rFonts w:ascii="Courier New" w:hAnsi="Courier New" w:cs="Courier New"/>
        </w:rPr>
        <w:t>&lt;</w:t>
      </w:r>
      <w:r w:rsidRPr="006C212C">
        <w:rPr>
          <w:rFonts w:ascii="Courier New" w:hAnsi="Courier New" w:cs="Courier New"/>
        </w:rPr>
        <w:separator/>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pgNum/>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i</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r>
    </w:p>
    <w:p w:rsidR="00000000" w:rsidRPr="006C212C" w:rsidRDefault="0034045E" w:rsidP="006C212C">
      <w:pPr>
        <w:pStyle w:val="Textosinformato"/>
        <w:rPr>
          <w:rFonts w:ascii="Courier New" w:hAnsi="Courier New" w:cs="Courier New"/>
        </w:rPr>
      </w:pP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ä</w:t>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pgNum/>
      </w:r>
      <w:r w:rsidRPr="006C212C">
        <w:rPr>
          <w:rFonts w:ascii="Courier New" w:hAnsi="Courier New" w:cs="Courier New"/>
        </w:rPr>
        <w:pgNum/>
        <w:t>Û,</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separator/>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continuationSeparator/>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t/>
      </w:r>
      <w:r w:rsidRPr="006C212C">
        <w:rPr>
          <w:rFonts w:ascii="Courier New" w:hAnsi="Courier New" w:cs="Courier New"/>
        </w:rPr>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
      </w:r>
      <w:r w:rsidRPr="006C212C">
        <w:rPr>
          <w:rFonts w:ascii="Courier New" w:hAnsi="Courier New" w:cs="Courier New"/>
        </w:rPr>
        <w:pgNum/>
        <w:t>&amp;</w:t>
      </w:r>
      <w:r w:rsidRPr="006C212C">
        <w:rPr>
          <w:rFonts w:ascii="Courier New" w:hAnsi="Courier New" w:cs="Courier New"/>
        </w:rPr>
        <w:pgNum/>
        <w:t>+</w:t>
      </w:r>
      <w:r w:rsidRPr="006C212C">
        <w:rPr>
          <w:rFonts w:ascii="Courier New" w:hAnsi="Courier New" w:cs="Courier New"/>
        </w:rPr>
        <w:pgNum/>
        <w:t>9</w:t>
      </w:r>
      <w:r w:rsidRPr="006C212C">
        <w:rPr>
          <w:rFonts w:ascii="Courier New" w:hAnsi="Courier New" w:cs="Courier New"/>
        </w:rPr>
        <w:pgNum/>
        <w:t>:</w:t>
      </w:r>
      <w:r w:rsidRPr="006C212C">
        <w:rPr>
          <w:rFonts w:ascii="Courier New" w:hAnsi="Courier New" w:cs="Courier New"/>
        </w:rPr>
        <w:pgNum/>
        <w:t>Ä</w:t>
      </w:r>
      <w:r w:rsidRPr="006C212C">
        <w:rPr>
          <w:rFonts w:ascii="Courier New" w:hAnsi="Courier New" w:cs="Courier New"/>
        </w:rPr>
        <w:pgNum/>
        <w:t>Å</w:t>
      </w:r>
      <w:r w:rsidRPr="006C212C">
        <w:rPr>
          <w:rFonts w:ascii="Courier New" w:hAnsi="Courier New" w:cs="Courier New"/>
        </w:rPr>
        <w:pgNum/>
        <w:t>ù</w:t>
      </w:r>
      <w:r w:rsidRPr="006C212C">
        <w:rPr>
          <w:rFonts w:ascii="Courier New" w:hAnsi="Courier New" w:cs="Courier New"/>
        </w:rPr>
        <w:pgNum/>
        <w:t>ƒ</w:t>
      </w:r>
      <w:r w:rsidRPr="006C212C">
        <w:rPr>
          <w:rFonts w:ascii="Courier New" w:hAnsi="Courier New" w:cs="Courier New"/>
        </w:rPr>
        <w:pgNum/>
      </w:r>
      <w:r w:rsidRPr="006C212C">
        <w:rPr>
          <w:rFonts w:ascii="Courier New" w:hAnsi="Courier New" w:cs="Courier New"/>
        </w:rPr>
        <w:pgNum/>
      </w:r>
      <w:r w:rsidRPr="006C212C">
        <w:rPr>
          <w:rFonts w:ascii="Courier New" w:hAnsi="Courier New" w:cs="Courier New"/>
        </w:rPr>
        <w:pgNum/>
        <w:t>ORDENANZA Nº 3723</w:t>
      </w:r>
      <w:r w:rsidRPr="006C212C">
        <w:rPr>
          <w:rFonts w:ascii="Courier New" w:hAnsi="Courier New" w:cs="Courier New"/>
        </w:rPr>
        <w:pgNum/>
        <w:t>D.E.</w:t>
      </w:r>
      <w:r w:rsidRPr="006C212C">
        <w:rPr>
          <w:rFonts w:ascii="Courier New" w:hAnsi="Courier New" w:cs="Courier New"/>
        </w:rPr>
        <w:pgNum/>
        <w:t>NANCY Y GRA 2</w:t>
      </w:r>
      <w:r w:rsidRPr="006C212C">
        <w:rPr>
          <w:rFonts w:ascii="Courier New" w:hAnsi="Courier New" w:cs="Courier New"/>
        </w:rPr>
        <w:pgNum/>
      </w:r>
      <w:r w:rsidRPr="006C212C">
        <w:rPr>
          <w:rFonts w:ascii="Courier New" w:hAnsi="Courier New" w:cs="Courier New"/>
        </w:rPr>
        <w:pgNum/>
        <w:t>AUTORIZANDO AL D.E. A TRANFERIR EL SERV.DE AGUA DE LOS Bº CAÑITO,GOLF,TIRO FEDERAL.</w:t>
      </w:r>
      <w:r w:rsidRPr="006C212C">
        <w:rPr>
          <w:rFonts w:ascii="Courier New" w:hAnsi="Courier New" w:cs="Courier New"/>
        </w:rPr>
        <w:pgNum/>
      </w:r>
      <w:r w:rsidRPr="006C212C">
        <w:rPr>
          <w:rFonts w:ascii="Courier New" w:hAnsi="Courier New" w:cs="Courier New"/>
        </w:rPr>
        <w:pgNum/>
        <w:t>04/01/9704/01/97Û,</w:t>
      </w:r>
      <w:r w:rsidRPr="006C212C">
        <w:rPr>
          <w:rFonts w:ascii="Courier New" w:hAnsi="Courier New" w:cs="Courier New"/>
        </w:rPr>
        <w:pgNum/>
      </w:r>
      <w:r w:rsidRPr="006C212C">
        <w:rPr>
          <w:rFonts w:ascii="Courier New" w:hAnsi="Courier New" w:cs="Courier New"/>
        </w:rPr>
        <w:pgNum/>
        <w:t>▄▄▄▄▄▄▄▄▄▄▄▄▄▄▄▄▄▄▄▄▄▄▄▄▄▄▄▄▄▄▄▄▄▄▄▄▄▄▄▄▄▄▄▄▄▄▄▄▄▄▄▄▄▄▄▄▄▄▄▄▄▄▄▄▄▄▄▄▄▄▄▄▄▄▄▄▄▄▄▄▄▄▄▄▄▄▄▄▄▄▄▄▄</w:t>
      </w:r>
      <w:r w:rsidRPr="006C212C">
        <w:rPr>
          <w:rFonts w:ascii="Courier New" w:hAnsi="Courier New" w:cs="Courier New"/>
        </w:rPr>
        <w:t>▄▄▄▄▄▄▄▄▄▄▄▄▄▄▄▄▄▄▄▄▄▄▄▄▄▄▄▄▄▄▄▄▄▄▄▄▄▄▄▄▄▄▄▄▄▄▄▄▄▄▄▄▄▄▄▄▄▄▄▄▄▄▄▄▄▄▄▄▄▄▄▄▄▄▄▄▄▄▄▄▄▄▄▄▄▄▄▄▄▄▄▄▄▄▄▄▄▄▄▄▄▄▄▄▄▄▄▄▄▄▄▄▄▄▄▄▄▄▄▄▄▄▄▄▄▄▄▄▄▄▄▄▄▄▄▄▄▄▄▄▄▄▄▄▄▄▄▄▄▄▄▄▄▄▄▄▄▄▄▄▄▄▄▄▄▄▄▄▄▄▄▄▄▄▄▄▄▄▄▄▄▄▄▄▄▄▄▄▄▄▄▄▄▄▄▄▄▄▄▄▄▄▄▄▄▄▄▄▄▄▄▄▄▄▄▄▄▄▄▄▄▄▄▄▄▄▄▄▄▄▄▄▄▄▄▄▄▄▄▄▄▄▄▄▄▄▄▄▄▄▄▄▄▄▄▄</w:t>
      </w:r>
    </w:p>
    <w:sectPr w:rsidR="00000000" w:rsidRPr="006C212C" w:rsidSect="006C212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4045E"/>
    <w:rsid w:val="006C212C"/>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7457D3-C74E-408A-A9C1-C7F9EFCA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C212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C212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2363</Words>
  <Characters>12998</Characters>
  <Application>Microsoft Office Word</Application>
  <DocSecurity>0</DocSecurity>
  <Lines>108</Lines>
  <Paragraphs>30</Paragraphs>
  <ScaleCrop>false</ScaleCrop>
  <Company/>
  <LinksUpToDate>false</LinksUpToDate>
  <CharactersWithSpaces>15331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