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36A1">
        <w:rPr>
          <w:rFonts w:ascii="Courier New" w:hAnsi="Courier New" w:cs="Courier New"/>
        </w:rPr>
        <w:t>1¥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½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ñ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  <w:t>NORMAL.MOD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EPLX800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  <w:t>@</w:t>
      </w:r>
      <w:r w:rsidRPr="00F036A1">
        <w:rPr>
          <w:rFonts w:ascii="Courier New" w:hAnsi="Courier New" w:cs="Courier New"/>
        </w:rPr>
        <w:pgNum/>
        <w:t>b</w:t>
      </w:r>
      <w:r w:rsidRPr="00F036A1">
        <w:rPr>
          <w:rFonts w:ascii="Courier New" w:hAnsi="Courier New" w:cs="Courier New"/>
        </w:rPr>
        <w:t>┼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separator/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ORDENANZA  Nº  3774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Visto: El Expediente  Nº 839/97 presentado por la Sra. Elsa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Ortiz solicitando se le ponga no</w:t>
      </w:r>
      <w:r w:rsidRPr="00F036A1">
        <w:rPr>
          <w:rFonts w:ascii="Courier New" w:hAnsi="Courier New" w:cs="Courier New"/>
        </w:rPr>
        <w:t>mbre a una calle de Barrio Santa Teresa de Jesús; y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C O N S I D E R A N D O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Que se hace necesario para la solicitante y las personas que tienen su casa en dicha arteria, que la misma posea un nombre a los fines de los servicios públicos, del domi</w:t>
      </w:r>
      <w:r w:rsidRPr="00F036A1">
        <w:rPr>
          <w:rFonts w:ascii="Courier New" w:hAnsi="Courier New" w:cs="Courier New"/>
        </w:rPr>
        <w:t>cilio personal, etc.;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Que la solicitante sugiere se le ponga el nombre de Madre Teresa de Calcuta, en honor a la religiosa recientemente fallecida;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Que según informe de Catastro obrante a fs.3 del expediente mencionado, dicha calle une las arterias C</w:t>
      </w:r>
      <w:r w:rsidRPr="00F036A1">
        <w:rPr>
          <w:rFonts w:ascii="Courier New" w:hAnsi="Courier New" w:cs="Courier New"/>
        </w:rPr>
        <w:t>ura Brochero y Los Manantiales, que se encuentra identificada en el croquis obrante a fs.4 del mismo expediente, la cual se encuentra sin nominar;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Que en dicho Barrio, casi todas las calles llevan nombre de Santos;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Que evaluado lo solicitado por Comi</w:t>
      </w:r>
      <w:r w:rsidRPr="00F036A1">
        <w:rPr>
          <w:rFonts w:ascii="Courier New" w:hAnsi="Courier New" w:cs="Courier New"/>
        </w:rPr>
        <w:t>sión de Legislación General, la misma emite despacho accediendo a lo peticionado, despacho aprobado por unanimidad en Sesión de fecha 12 de marzo de 1998.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EL CONCEJO DELIBERANTE DE LA CIUDAD DE ALTA GRACIA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 xml:space="preserve">O R D E N A 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Art.1: DESIGNAR  con e</w:t>
      </w:r>
      <w:r w:rsidRPr="00F036A1">
        <w:rPr>
          <w:rFonts w:ascii="Courier New" w:hAnsi="Courier New" w:cs="Courier New"/>
        </w:rPr>
        <w:t>l nombre de "Madre Teresa de Calcuta"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a la calle comprendida entre calles Cura Brochero y los Manantiales de Barrio Santa Teresa de Jesús de esta Ciudad.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...///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...///2.-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Art.2: COMUNIQUESE,  publíquese,  transcríbase, a</w:t>
      </w:r>
      <w:r w:rsidRPr="00F036A1">
        <w:rPr>
          <w:rFonts w:ascii="Courier New" w:hAnsi="Courier New" w:cs="Courier New"/>
        </w:rPr>
        <w:t>l Libro de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Ordenanzas.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DADA EN LA SALA DE SESIONES DEL HONORABLE CONCEJO DELIBERANTE A LOS DOCE DIAS DEL MES DE MARZO DE MIL NOVECIENTOS NOVENTA Y OCHO.</w:t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36A1">
        <w:rPr>
          <w:rFonts w:ascii="Courier New" w:hAnsi="Courier New" w:cs="Courier New"/>
        </w:rPr>
        <w:t>Ç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ê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ø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v</w:t>
      </w:r>
      <w:r w:rsidRPr="00F036A1">
        <w:rPr>
          <w:rFonts w:ascii="Courier New" w:hAnsi="Courier New" w:cs="Courier New"/>
        </w:rPr>
        <w:pgNum/>
        <w:t>9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P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s</w:t>
      </w:r>
      <w:r w:rsidRPr="00F036A1">
        <w:rPr>
          <w:rFonts w:ascii="Courier New" w:hAnsi="Courier New" w:cs="Courier New"/>
        </w:rPr>
        <w:pgNum/>
        <w:t>á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Ò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p</w:t>
      </w:r>
      <w:r w:rsidRPr="00F036A1">
        <w:rPr>
          <w:rFonts w:ascii="Courier New" w:hAnsi="Courier New" w:cs="Courier New"/>
        </w:rPr>
        <w:pgNum/>
        <w:t>Û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­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k</w:t>
      </w:r>
      <w:r w:rsidRPr="00F036A1">
        <w:rPr>
          <w:rFonts w:ascii="Courier New" w:hAnsi="Courier New" w:cs="Courier New"/>
        </w:rPr>
        <w:pgNum/>
        <w:t>¨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h</w:t>
      </w:r>
      <w:r w:rsidRPr="00F036A1">
        <w:rPr>
          <w:rFonts w:ascii="Courier New" w:hAnsi="Courier New" w:cs="Courier New"/>
        </w:rPr>
        <w:pgNum/>
        <w:t>¤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ı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c</w:t>
      </w:r>
      <w:r w:rsidRPr="00F036A1">
        <w:rPr>
          <w:rFonts w:ascii="Courier New" w:hAnsi="Courier New" w:cs="Courier New"/>
        </w:rPr>
        <w:pgNum/>
        <w:t>Ô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`</w:t>
      </w:r>
      <w:r w:rsidRPr="00F036A1">
        <w:rPr>
          <w:rFonts w:ascii="Courier New" w:hAnsi="Courier New" w:cs="Courier New"/>
        </w:rPr>
        <w:pgNum/>
        <w:t>!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ó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]</w:t>
      </w:r>
      <w:r w:rsidRPr="00F036A1">
        <w:rPr>
          <w:rFonts w:ascii="Courier New" w:hAnsi="Courier New" w:cs="Courier New"/>
        </w:rPr>
        <w:pgNum/>
        <w:t>ñ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▄▄▄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>Ç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é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ä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å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ê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Ø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x</w:t>
      </w:r>
      <w:r w:rsidRPr="00F036A1">
        <w:rPr>
          <w:rFonts w:ascii="Courier New" w:hAnsi="Courier New" w:cs="Courier New"/>
        </w:rPr>
        <w:pgNum/>
        <w:t>ƒ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ú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Ó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tab/>
      </w:r>
      <w:r w:rsidRPr="00F036A1">
        <w:rPr>
          <w:rFonts w:ascii="Courier New" w:hAnsi="Courier New" w:cs="Courier New"/>
        </w:rPr>
        <w:t>Ó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5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7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9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i</w:t>
      </w:r>
      <w:r w:rsidRPr="00F036A1">
        <w:rPr>
          <w:rFonts w:ascii="Courier New" w:hAnsi="Courier New" w:cs="Courier New"/>
        </w:rPr>
        <w:pgNum/>
        <w:t>T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i</w:t>
      </w:r>
      <w:r w:rsidRPr="00F036A1">
        <w:rPr>
          <w:rFonts w:ascii="Courier New" w:hAnsi="Courier New" w:cs="Courier New"/>
        </w:rPr>
        <w:pgNum/>
        <w:t>V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i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`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`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continuationSeparator/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ÿ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Ü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ö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û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█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¦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£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×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á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separator/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continuationSeparator/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ab/>
      </w:r>
      <w:r w:rsidRPr="00F036A1">
        <w:rPr>
          <w:rFonts w:ascii="Courier New" w:hAnsi="Courier New" w:cs="Courier New"/>
        </w:rPr>
        <w:t>á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È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Í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Ï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µ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Þ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Û</w:t>
      </w:r>
      <w:r w:rsidRPr="00F036A1">
        <w:rPr>
          <w:rFonts w:ascii="Courier New" w:hAnsi="Courier New" w:cs="Courier New"/>
        </w:rPr>
        <w:continuationSeparator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  <w:t>'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o</w:t>
      </w:r>
      <w:r w:rsidRPr="00F036A1">
        <w:rPr>
          <w:rFonts w:ascii="Courier New" w:hAnsi="Courier New" w:cs="Courier New"/>
        </w:rPr>
        <w:pgNum/>
        <w:t>£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f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separator/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£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×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ª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x</w:t>
      </w:r>
      <w:r w:rsidRPr="00F036A1">
        <w:rPr>
          <w:rFonts w:ascii="Courier New" w:hAnsi="Courier New" w:cs="Courier New"/>
        </w:rPr>
        <w:pgNum/>
        <w:t>¿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¬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¼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«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░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▓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┤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Â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t/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t>Â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©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║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╝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¥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╔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╦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═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¤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br w:type="page"/>
      </w:r>
      <w:r w:rsidRPr="00F036A1">
        <w:rPr>
          <w:rFonts w:ascii="Courier New" w:hAnsi="Courier New" w:cs="Courier New"/>
        </w:rPr>
        <w:lastRenderedPageBreak/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ab/>
      </w:r>
      <w:r w:rsidRPr="00F036A1">
        <w:rPr>
          <w:rFonts w:ascii="Courier New" w:hAnsi="Courier New" w:cs="Courier New"/>
        </w:rPr>
        <w:br w:type="page"/>
      </w:r>
      <w:r w:rsidRPr="00F036A1">
        <w:rPr>
          <w:rFonts w:ascii="Courier New" w:hAnsi="Courier New" w:cs="Courier New"/>
        </w:rPr>
        <w:lastRenderedPageBreak/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r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softHyphen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!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ñ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o</w:t>
      </w:r>
      <w:r w:rsidRPr="00F036A1">
        <w:rPr>
          <w:rFonts w:ascii="Courier New" w:hAnsi="Courier New" w:cs="Courier New"/>
        </w:rPr>
        <w:pgNum/>
        <w:t>Ñ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  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separator/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rB­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>r</w:t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>&lt;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noBreakHyphen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─</w:t>
      </w:r>
      <w:r w:rsidRPr="00F036A1">
        <w:rPr>
          <w:rFonts w:ascii="Courier New" w:hAnsi="Courier New" w:cs="Courier New"/>
        </w:rPr>
        <w:separator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</w:p>
    <w:p w:rsidR="00000000" w:rsidRPr="00F036A1" w:rsidRDefault="00FF1F22" w:rsidP="00F036A1">
      <w:pPr>
        <w:pStyle w:val="Textosinformato"/>
        <w:rPr>
          <w:rFonts w:ascii="Courier New" w:hAnsi="Courier New" w:cs="Courier New"/>
        </w:rPr>
      </w:pP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2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$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ab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  <w:t>&amp;</w:t>
      </w:r>
      <w:r w:rsidRPr="00F036A1">
        <w:rPr>
          <w:rFonts w:ascii="Courier New" w:hAnsi="Courier New" w:cs="Courier New"/>
        </w:rPr>
        <w:pgNum/>
        <w:t>F</w:t>
      </w:r>
      <w:r w:rsidRPr="00F036A1">
        <w:rPr>
          <w:rFonts w:ascii="Courier New" w:hAnsi="Courier New" w:cs="Courier New"/>
        </w:rPr>
        <w:pgNum/>
        <w:t>L</w:t>
      </w:r>
      <w:r w:rsidRPr="00F036A1">
        <w:rPr>
          <w:rFonts w:ascii="Courier New" w:hAnsi="Courier New" w:cs="Courier New"/>
        </w:rPr>
        <w:pgNum/>
        <w:t>M</w:t>
      </w:r>
      <w:r w:rsidRPr="00F036A1">
        <w:rPr>
          <w:rFonts w:ascii="Courier New" w:hAnsi="Courier New" w:cs="Courier New"/>
        </w:rPr>
        <w:pgNum/>
        <w:t>®</w:t>
      </w:r>
      <w:r w:rsidRPr="00F036A1">
        <w:rPr>
          <w:rFonts w:ascii="Courier New" w:hAnsi="Courier New" w:cs="Courier New"/>
        </w:rPr>
        <w:pgNum/>
        <w:t>¬</w:t>
      </w:r>
      <w:r w:rsidRPr="00F036A1">
        <w:rPr>
          <w:rFonts w:ascii="Courier New" w:hAnsi="Courier New" w:cs="Courier New"/>
        </w:rPr>
        <w:pgNum/>
        <w:t>▓</w:t>
      </w:r>
      <w:r w:rsidRPr="00F036A1">
        <w:rPr>
          <w:rFonts w:ascii="Courier New" w:hAnsi="Courier New" w:cs="Courier New"/>
        </w:rPr>
        <w:pgNum/>
        <w:t>║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ORDENANZA Nº 3774</w:t>
      </w:r>
      <w:r w:rsidRPr="00F036A1">
        <w:rPr>
          <w:rFonts w:ascii="Courier New" w:hAnsi="Courier New" w:cs="Courier New"/>
        </w:rPr>
        <w:pgNum/>
        <w:t>COMISION DE LEGISLACION GENERAL</w:t>
      </w:r>
      <w:r w:rsidRPr="00F036A1">
        <w:rPr>
          <w:rFonts w:ascii="Courier New" w:hAnsi="Courier New" w:cs="Courier New"/>
        </w:rPr>
        <w:pgNum/>
        <w:t>GRA 2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 xml:space="preserve">DESIGNANDO CON EL NOMBRE "MADRE TERESA DE CALCUTA" </w:t>
      </w:r>
      <w:r w:rsidRPr="00F036A1">
        <w:rPr>
          <w:rFonts w:ascii="Courier New" w:hAnsi="Courier New" w:cs="Courier New"/>
        </w:rPr>
        <w:t>A UNA CALLE DE Bº SANTA TERESA DE JESUS.</w:t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12/31/9912/31/99$</w:t>
      </w:r>
      <w:r w:rsidRPr="00F036A1">
        <w:rPr>
          <w:rFonts w:ascii="Courier New" w:hAnsi="Courier New" w:cs="Courier New"/>
        </w:rPr>
        <w:t/>
      </w:r>
      <w:r w:rsidRPr="00F036A1">
        <w:rPr>
          <w:rFonts w:ascii="Courier New" w:hAnsi="Courier New" w:cs="Courier New"/>
        </w:rPr>
        <w:pgNum/>
      </w:r>
      <w:r w:rsidRPr="00F036A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36A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36A1" w:rsidSect="00F036A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036A1"/>
    <w:rsid w:val="00FF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6DF10D-09FE-4414-9B38-211CC4B2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36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36A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