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C76A5">
        <w:rPr>
          <w:rFonts w:ascii="Courier New" w:hAnsi="Courier New" w:cs="Courier New"/>
        </w:rPr>
        <w:t>1¥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½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~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br w:type="column"/>
      </w:r>
      <w:r w:rsidRPr="00EC76A5">
        <w:rPr>
          <w:rFonts w:ascii="Courier New" w:hAnsi="Courier New" w:cs="Courier New"/>
        </w:rPr>
        <w:lastRenderedPageBreak/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  <w:t>NORMAL.MOD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EPLX800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  <w:t>@</w:t>
      </w:r>
      <w:r w:rsidRPr="00EC76A5">
        <w:rPr>
          <w:rFonts w:ascii="Courier New" w:hAnsi="Courier New" w:cs="Courier New"/>
        </w:rPr>
        <w:pgNum/>
        <w:t>b</w:t>
      </w:r>
      <w:r w:rsidRPr="00EC76A5">
        <w:rPr>
          <w:rFonts w:ascii="Courier New" w:hAnsi="Courier New" w:cs="Courier New"/>
        </w:rPr>
        <w:t>┼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  <w:t>R</w:t>
      </w:r>
      <w:r w:rsidRPr="00EC76A5">
        <w:rPr>
          <w:rFonts w:ascii="Courier New" w:hAnsi="Courier New" w:cs="Courier New"/>
        </w:rPr>
        <w:separator/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>ORDENANZA  Nº  3849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>Visto: La solicitud presentada por los alumnos delegados de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 xml:space="preserve">las Escuelas Secundarias de Alta Gracia </w:t>
      </w:r>
      <w:r w:rsidRPr="00EC76A5">
        <w:rPr>
          <w:rFonts w:ascii="Courier New" w:hAnsi="Courier New" w:cs="Courier New"/>
        </w:rPr>
        <w:t>para que se declaren de Interés Municipal los próximos Fogones Estudiantiles a realizarse entre los días 21 a 27 de Setiembre del corriente año; y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 xml:space="preserve">C O N S I D E R A N D O 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>Que se trata de un evento tradicional para nuestra comunidad, el cual se r</w:t>
      </w:r>
      <w:r w:rsidRPr="00EC76A5">
        <w:rPr>
          <w:rFonts w:ascii="Courier New" w:hAnsi="Courier New" w:cs="Courier New"/>
        </w:rPr>
        <w:t>ealiza año tras año, donde los jóvenes se manifiestan a través de la participación conjunta, siendo una de las formas de entrelazar vínculos de amistad entre los distintos grupos;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>Que además, presentan un plan de actividades no solo de divertimento sino</w:t>
      </w:r>
      <w:r w:rsidRPr="00EC76A5">
        <w:rPr>
          <w:rFonts w:ascii="Courier New" w:hAnsi="Courier New" w:cs="Courier New"/>
        </w:rPr>
        <w:t xml:space="preserve"> que también hacen a la cultura, destinadas para todo público, con la presentación de grupos musicales, elección de la reina de la Primavera, números artísticos, etc.;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>Que no se puede dejar de resaltar la importancia que este tipo de eventos reviste par</w:t>
      </w:r>
      <w:r w:rsidRPr="00EC76A5">
        <w:rPr>
          <w:rFonts w:ascii="Courier New" w:hAnsi="Courier New" w:cs="Courier New"/>
        </w:rPr>
        <w:t>a nuestros jóvenes, por lo que es imprescindible brindarles el apoyo necesario como así también incentivarlos y acompañarlos en la realización de los mismos, ya que esto es una manera de crecer juntos.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>EL CONCEJO DELIBERANTE DE LA CIUDAD DE ALTA GRACI</w:t>
      </w:r>
      <w:r w:rsidRPr="00EC76A5">
        <w:rPr>
          <w:rFonts w:ascii="Courier New" w:hAnsi="Courier New" w:cs="Courier New"/>
        </w:rPr>
        <w:t>A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>O R D E N A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>Art.1: DECLARASE de Interés Municipal a los "Quinchos Estu-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>diantiles '98" a realizarse entre los días 21 a 27 de setiembre de 1998.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>Art.2: COMUNIQUESE,  publíquese,  transcríbase  al Libro de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>Ordenanzas y archívese.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 xml:space="preserve">DADA </w:t>
      </w:r>
      <w:r w:rsidRPr="00EC76A5">
        <w:rPr>
          <w:rFonts w:ascii="Courier New" w:hAnsi="Courier New" w:cs="Courier New"/>
        </w:rPr>
        <w:t>EN LA SALA DE SESIONES DEL HONORABLE CONCEJO DELIBERANTE A LOS TRECE DIAS DEL MES DE MAYO DE MIL NOVECIENTOS NOVENTA Y OCHO.</w:t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t>▄▄Ç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é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ò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v</w:t>
      </w:r>
      <w:r w:rsidRPr="00EC76A5">
        <w:rPr>
          <w:rFonts w:ascii="Courier New" w:hAnsi="Courier New" w:cs="Courier New"/>
        </w:rPr>
        <w:pgNum/>
        <w:t>ÿ</w:t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»</w:t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s</w:t>
      </w:r>
      <w:r w:rsidRPr="00EC76A5">
        <w:rPr>
          <w:rFonts w:ascii="Courier New" w:hAnsi="Courier New" w:cs="Courier New"/>
        </w:rPr>
        <w:pgNum/>
        <w:t>¤</w:t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p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</w:t>
      </w:r>
      <w:r w:rsidRPr="00EC76A5">
        <w:rPr>
          <w:rFonts w:ascii="Courier New" w:hAnsi="Courier New" w:cs="Courier New"/>
        </w:rPr>
        <w:noBreakHyphen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k</w:t>
      </w:r>
      <w:r w:rsidRPr="00EC76A5">
        <w:rPr>
          <w:rFonts w:ascii="Courier New" w:hAnsi="Courier New" w:cs="Courier New"/>
        </w:rPr>
        <w:pgNum/>
        <w:t>(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h</w:t>
      </w:r>
      <w:r w:rsidRPr="00EC76A5">
        <w:rPr>
          <w:rFonts w:ascii="Courier New" w:hAnsi="Courier New" w:cs="Courier New"/>
        </w:rPr>
        <w:pgNum/>
        <w:t>í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º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c</w:t>
      </w:r>
      <w:r w:rsidRPr="00EC76A5">
        <w:rPr>
          <w:rFonts w:ascii="Courier New" w:hAnsi="Courier New" w:cs="Courier New"/>
        </w:rPr>
        <w:pgNum/>
        <w:t>┤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`</w:t>
      </w:r>
      <w:r w:rsidRPr="00EC76A5">
        <w:rPr>
          <w:rFonts w:ascii="Courier New" w:hAnsi="Courier New" w:cs="Courier New"/>
        </w:rPr>
        <w:pgNum/>
        <w:t>¹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|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]</w:t>
      </w:r>
      <w:r w:rsidRPr="00EC76A5">
        <w:rPr>
          <w:rFonts w:ascii="Courier New" w:hAnsi="Courier New" w:cs="Courier New"/>
        </w:rPr>
        <w:pgNum/>
        <w:t>~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▄▄▄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>Ç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é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ù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x</w:t>
      </w:r>
      <w:r w:rsidRPr="00EC76A5">
        <w:rPr>
          <w:rFonts w:ascii="Courier New" w:hAnsi="Courier New" w:cs="Courier New"/>
        </w:rPr>
        <w:pgNum/>
        <w:t>Ö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ø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Ï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ö</w:t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o</w:t>
      </w:r>
      <w:r w:rsidRPr="00EC76A5">
        <w:rPr>
          <w:rFonts w:ascii="Courier New" w:hAnsi="Courier New" w:cs="Courier New"/>
        </w:rPr>
        <w:pgNum/>
        <w:t>û</w:t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o</w:t>
      </w:r>
      <w:r w:rsidRPr="00EC76A5">
        <w:rPr>
          <w:rFonts w:ascii="Courier New" w:hAnsi="Courier New" w:cs="Courier New"/>
        </w:rPr>
        <w:pgNum/>
        <w:t>ÿ</w:t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o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continuationSeparator/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>&lt;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noBreakHyphen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─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t>&lt;</w:t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>ÿ</w:t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▓</w:t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r</w:t>
      </w:r>
      <w:r w:rsidRPr="00EC76A5">
        <w:rPr>
          <w:rFonts w:ascii="Courier New" w:hAnsi="Courier New" w:cs="Courier New"/>
        </w:rPr>
        <w:pgNum/>
        <w:t>┤</w:t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r</w:t>
      </w:r>
      <w:r w:rsidRPr="00EC76A5">
        <w:rPr>
          <w:rFonts w:ascii="Courier New" w:hAnsi="Courier New" w:cs="Courier New"/>
        </w:rPr>
        <w:pgNum/>
        <w:t>Â</w:t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r</w:t>
      </w:r>
      <w:r w:rsidRPr="00EC76A5">
        <w:rPr>
          <w:rFonts w:ascii="Courier New" w:hAnsi="Courier New" w:cs="Courier New"/>
        </w:rPr>
        <w:pgNum/>
        <w:t>Á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i</w:t>
      </w:r>
      <w:r w:rsidRPr="00EC76A5">
        <w:rPr>
          <w:rFonts w:ascii="Courier New" w:hAnsi="Courier New" w:cs="Courier New"/>
        </w:rPr>
        <w:pgNum/>
        <w:t>À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i</w:t>
      </w:r>
      <w:r w:rsidRPr="00EC76A5">
        <w:rPr>
          <w:rFonts w:ascii="Courier New" w:hAnsi="Courier New" w:cs="Courier New"/>
        </w:rPr>
        <w:pgNum/>
        <w:t>®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i</w:t>
      </w:r>
      <w:r w:rsidRPr="00EC76A5">
        <w:rPr>
          <w:rFonts w:ascii="Courier New" w:hAnsi="Courier New" w:cs="Courier New"/>
        </w:rPr>
        <w:pgNum/>
        <w:t>½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i</w:t>
      </w:r>
      <w:r w:rsidRPr="00EC76A5">
        <w:rPr>
          <w:rFonts w:ascii="Courier New" w:hAnsi="Courier New" w:cs="Courier New"/>
        </w:rPr>
        <w:pgNum/>
        <w:t>╦</w:t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i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>&lt;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noBreakHyphen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─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t>&lt;</w:t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noBreakHyphen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─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>╦</w:t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═</w:t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r</w:t>
      </w:r>
      <w:r w:rsidRPr="00EC76A5">
        <w:rPr>
          <w:rFonts w:ascii="Courier New" w:hAnsi="Courier New" w:cs="Courier New"/>
        </w:rPr>
        <w:pgNum/>
        <w:t>¤</w:t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r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i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i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i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i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i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i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>&lt;</w:t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noBreakHyphen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─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t>&lt;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noBreakHyphen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─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U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ƒ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r</w:t>
      </w:r>
      <w:r w:rsidRPr="00EC76A5">
        <w:rPr>
          <w:rFonts w:ascii="Courier New" w:hAnsi="Courier New" w:cs="Courier New"/>
        </w:rPr>
        <w:pgNum/>
        <w:t>í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Ì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¸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i</w:t>
      </w:r>
      <w:r w:rsidRPr="00EC76A5">
        <w:rPr>
          <w:rFonts w:ascii="Courier New" w:hAnsi="Courier New" w:cs="Courier New"/>
        </w:rPr>
        <w:pgNum/>
        <w:t>¨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¹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~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f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separator/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>&lt;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t>&lt;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noBreakHyphen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─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t>&lt;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noBreakHyphen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─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>~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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í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Ì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¸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i</w:t>
      </w:r>
      <w:r w:rsidRPr="00EC76A5">
        <w:rPr>
          <w:rFonts w:ascii="Courier New" w:hAnsi="Courier New" w:cs="Courier New"/>
        </w:rPr>
        <w:pgNum/>
        <w:t>¨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¹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  ~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f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separator/>
        <w:t>rB­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continuationSeparator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t>&lt;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t>&lt;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noBreakHyphen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─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t>&lt;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  <w:noBreakHyphen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─</w:t>
      </w:r>
      <w:r w:rsidRPr="00EC76A5">
        <w:rPr>
          <w:rFonts w:ascii="Courier New" w:hAnsi="Courier New" w:cs="Courier New"/>
        </w:rPr>
        <w:separator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pgNum/>
      </w:r>
    </w:p>
    <w:p w:rsidR="00000000" w:rsidRPr="00EC76A5" w:rsidRDefault="00806CD6" w:rsidP="00EC76A5">
      <w:pPr>
        <w:pStyle w:val="Textosinformato"/>
        <w:rPr>
          <w:rFonts w:ascii="Courier New" w:hAnsi="Courier New" w:cs="Courier New"/>
        </w:rPr>
      </w:pP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■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  <w:t>&amp;</w:t>
      </w:r>
      <w:r w:rsidRPr="00EC76A5">
        <w:rPr>
          <w:rFonts w:ascii="Courier New" w:hAnsi="Courier New" w:cs="Courier New"/>
        </w:rPr>
        <w:pgNum/>
        <w:t>+</w:t>
      </w:r>
      <w:r w:rsidRPr="00EC76A5">
        <w:rPr>
          <w:rFonts w:ascii="Courier New" w:hAnsi="Courier New" w:cs="Courier New"/>
        </w:rPr>
        <w:pgNum/>
        <w:t>1</w:t>
      </w:r>
      <w:r w:rsidRPr="00EC76A5">
        <w:rPr>
          <w:rFonts w:ascii="Courier New" w:hAnsi="Courier New" w:cs="Courier New"/>
        </w:rPr>
        <w:pgNum/>
        <w:t>2</w:t>
      </w:r>
      <w:r w:rsidRPr="00EC76A5">
        <w:rPr>
          <w:rFonts w:ascii="Courier New" w:hAnsi="Courier New" w:cs="Courier New"/>
        </w:rPr>
        <w:pgNum/>
        <w:t>é</w:t>
      </w:r>
      <w:r w:rsidRPr="00EC76A5">
        <w:rPr>
          <w:rFonts w:ascii="Courier New" w:hAnsi="Courier New" w:cs="Courier New"/>
        </w:rPr>
        <w:pgNum/>
        <w:t>â</w:t>
      </w:r>
      <w:r w:rsidRPr="00EC76A5">
        <w:rPr>
          <w:rFonts w:ascii="Courier New" w:hAnsi="Courier New" w:cs="Courier New"/>
        </w:rPr>
        <w:pgNum/>
        <w:t>ï</w:t>
      </w:r>
      <w:r w:rsidRPr="00EC76A5">
        <w:rPr>
          <w:rFonts w:ascii="Courier New" w:hAnsi="Courier New" w:cs="Courier New"/>
        </w:rPr>
        <w:pgNum/>
        <w:t>ô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O</w:t>
      </w:r>
      <w:r w:rsidRPr="00EC76A5">
        <w:rPr>
          <w:rFonts w:ascii="Courier New" w:hAnsi="Courier New" w:cs="Courier New"/>
        </w:rPr>
        <w:lastRenderedPageBreak/>
        <w:t>RDENANZA Nº 3849</w:t>
      </w:r>
      <w:r w:rsidRPr="00EC76A5">
        <w:rPr>
          <w:rFonts w:ascii="Courier New" w:hAnsi="Courier New" w:cs="Courier New"/>
        </w:rPr>
        <w:pgNum/>
        <w:t>D.E.</w:t>
      </w:r>
      <w:r w:rsidRPr="00EC76A5">
        <w:rPr>
          <w:rFonts w:ascii="Courier New" w:hAnsi="Courier New" w:cs="Courier New"/>
        </w:rPr>
        <w:pgNum/>
        <w:t>GRA 2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DECLARANDO DE INTERES MUNICIPAL LOS FOGONES ESTUDIANTILES DEL MES DE SETIEMBRE.</w:t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01/04/8001/04/80■</w:t>
      </w:r>
      <w:r w:rsidRPr="00EC76A5">
        <w:rPr>
          <w:rFonts w:ascii="Courier New" w:hAnsi="Courier New" w:cs="Courier New"/>
        </w:rPr>
        <w:t/>
      </w:r>
      <w:r w:rsidRPr="00EC76A5">
        <w:rPr>
          <w:rFonts w:ascii="Courier New" w:hAnsi="Courier New" w:cs="Courier New"/>
        </w:rPr>
        <w:pgNum/>
      </w:r>
      <w:r w:rsidRPr="00EC76A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C76A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C76A5" w:rsidSect="00EC76A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06CD6"/>
    <w:rsid w:val="00B06D87"/>
    <w:rsid w:val="00EC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08D675-4BDD-4DBD-807F-EDFCCB76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C76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C76A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