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A0A95">
        <w:rPr>
          <w:rFonts w:ascii="Courier New" w:hAnsi="Courier New" w:cs="Courier New"/>
        </w:rPr>
        <w:t>1¥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½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ð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c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  <w:t>NORMAL.MOD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EPLX800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@</w:t>
      </w:r>
      <w:r w:rsidRPr="00CA0A95">
        <w:rPr>
          <w:rFonts w:ascii="Courier New" w:hAnsi="Courier New" w:cs="Courier New"/>
        </w:rPr>
        <w:pgNum/>
        <w:t>b</w:t>
      </w:r>
      <w:r w:rsidRPr="00CA0A95">
        <w:rPr>
          <w:rFonts w:ascii="Courier New" w:hAnsi="Courier New" w:cs="Courier New"/>
        </w:rPr>
        <w:t>┼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  <w:t>R</w:t>
      </w:r>
      <w:r w:rsidRPr="00CA0A95">
        <w:rPr>
          <w:rFonts w:ascii="Courier New" w:hAnsi="Courier New" w:cs="Courier New"/>
        </w:rPr>
        <w:separator/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ORDENANZA  Nº  3862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Visto: El Expediente Nº 799/97 presentado por Distribuidora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Gas del Centro solicitando espacio de es</w:t>
      </w:r>
      <w:r w:rsidRPr="00CA0A95">
        <w:rPr>
          <w:rFonts w:ascii="Courier New" w:hAnsi="Courier New" w:cs="Courier New"/>
        </w:rPr>
        <w:t>tacionamiento exclusivo; y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C O N S I D E R A N D O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Que solicitan se autorice estacionamiento exclusivo para vehículos de su Empresa en el horario de 8 a 16,30;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Que realizan el pedido por la necesidad de contar con un lugar de fácil y rápido ac</w:t>
      </w:r>
      <w:r w:rsidRPr="00CA0A95">
        <w:rPr>
          <w:rFonts w:ascii="Courier New" w:hAnsi="Courier New" w:cs="Courier New"/>
        </w:rPr>
        <w:t>ceso frente a sus oficinas de calle España al Nº 140, para su vehículo de guardia por cualquier emergencia que se produzca;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Que el Departamento de Inspección General, a fs. 4, sugiere otorgar el espacio reservado para un vehículo en horario comercial;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Que evaluado el contenido del expediente por Comisión de Obras Públicas, la misma emite despacho accediendo a lo solicitado a los fines de cubrir con la guardia correspondiente, despacho aprobado por unanimidad en Sesión de fecha 20 de mayo de 1998.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EL CONCEJO DELIBERANTE DE LA CIUDAD DE ALTA GRACIA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O R D E N A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Art.1: OTORGAR un lugar de estacionamiento reservado a Dis-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tribuidora Gas del Centro S.A. para un vehículo, en calle España al Nº 140, en el horario de 8 a 16.30.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Art.2: COMUNIQ</w:t>
      </w:r>
      <w:r w:rsidRPr="00CA0A95">
        <w:rPr>
          <w:rFonts w:ascii="Courier New" w:hAnsi="Courier New" w:cs="Courier New"/>
        </w:rPr>
        <w:t>UESE,  publíquese,  transcríbase  al Libro de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Ordenanzas y archívese.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DADA EN LA SALA DE SESIONES DEL HONORABLE CONCEJO DELIBERANTE A LOS VEINTE DIAS DEL MES DE MAYO DE MIL NOVECIENTOS NOVENTA Y OCHO.</w:t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t>▄▄▄▄▄▄▄▄▄▄▄▄▄▄▄▄▄▄▄▄▄▄▄▄▄▄▄▄▄▄▄▄▄▄▄▄▄▄▄▄▄▄▄▄▄▄▄▄</w:t>
      </w:r>
      <w:r w:rsidRPr="00CA0A95">
        <w:rPr>
          <w:rFonts w:ascii="Courier New" w:hAnsi="Courier New" w:cs="Courier New"/>
        </w:rPr>
        <w:t>Ç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é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ù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v</w:t>
      </w:r>
      <w:r w:rsidRPr="00CA0A95">
        <w:rPr>
          <w:rFonts w:ascii="Courier New" w:hAnsi="Courier New" w:cs="Courier New"/>
        </w:rPr>
        <w:pgNum/>
        <w:t xml:space="preserve"> 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7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s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D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p</w:t>
      </w:r>
      <w:r w:rsidRPr="00CA0A95">
        <w:rPr>
          <w:rFonts w:ascii="Courier New" w:hAnsi="Courier New" w:cs="Courier New"/>
        </w:rPr>
        <w:pgNum/>
        <w:t>J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P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k</w:t>
      </w:r>
      <w:r w:rsidRPr="00CA0A95">
        <w:rPr>
          <w:rFonts w:ascii="Courier New" w:hAnsi="Courier New" w:cs="Courier New"/>
        </w:rPr>
        <w:pgNum/>
        <w:t>X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h</w:t>
      </w:r>
      <w:r w:rsidRPr="00CA0A95">
        <w:rPr>
          <w:rFonts w:ascii="Courier New" w:hAnsi="Courier New" w:cs="Courier New"/>
        </w:rPr>
        <w:pgNum/>
        <w:t>‗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°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c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`</w:t>
      </w:r>
      <w:r w:rsidRPr="00CA0A95">
        <w:rPr>
          <w:rFonts w:ascii="Courier New" w:hAnsi="Courier New" w:cs="Courier New"/>
        </w:rPr>
        <w:pgNum/>
        <w:t>L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╬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]</w:t>
      </w:r>
      <w:r w:rsidRPr="00CA0A95">
        <w:rPr>
          <w:rFonts w:ascii="Courier New" w:hAnsi="Courier New" w:cs="Courier New"/>
        </w:rPr>
        <w:pgNum/>
        <w:t>ð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▄▄▄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>Ç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é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ù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x</w:t>
      </w:r>
      <w:r w:rsidRPr="00CA0A95">
        <w:rPr>
          <w:rFonts w:ascii="Courier New" w:hAnsi="Courier New" w:cs="Courier New"/>
        </w:rPr>
        <w:pgNum/>
        <w:t>Ö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x</w:t>
      </w:r>
      <w:r w:rsidRPr="00CA0A95">
        <w:rPr>
          <w:rFonts w:ascii="Courier New" w:hAnsi="Courier New" w:cs="Courier New"/>
        </w:rPr>
        <w:pgNum/>
        <w:t>ø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Ï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o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o</w:t>
      </w:r>
      <w:r w:rsidRPr="00CA0A95">
        <w:rPr>
          <w:rFonts w:ascii="Courier New" w:hAnsi="Courier New" w:cs="Courier New"/>
        </w:rPr>
        <w:pgNum/>
        <w:t xml:space="preserve"> 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o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─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t xml:space="preserve"> 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9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r</w:t>
      </w:r>
      <w:r w:rsidRPr="00CA0A95">
        <w:rPr>
          <w:rFonts w:ascii="Courier New" w:hAnsi="Courier New" w:cs="Courier New"/>
        </w:rPr>
        <w:pgNum/>
        <w:t>;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r</w:t>
      </w:r>
      <w:r w:rsidRPr="00CA0A95">
        <w:rPr>
          <w:rFonts w:ascii="Courier New" w:hAnsi="Courier New" w:cs="Courier New"/>
        </w:rPr>
        <w:pgNum/>
        <w:t>=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r</w:t>
      </w:r>
      <w:r w:rsidRPr="00CA0A95">
        <w:rPr>
          <w:rFonts w:ascii="Courier New" w:hAnsi="Courier New" w:cs="Courier New"/>
        </w:rPr>
        <w:pgNum/>
        <w:t>½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i</w:t>
      </w:r>
      <w:r w:rsidRPr="00CA0A95">
        <w:rPr>
          <w:rFonts w:ascii="Courier New" w:hAnsi="Courier New" w:cs="Courier New"/>
        </w:rPr>
        <w:pgNum/>
        <w:t>¡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i</w:t>
      </w:r>
      <w:r w:rsidRPr="00CA0A95">
        <w:rPr>
          <w:rFonts w:ascii="Courier New" w:hAnsi="Courier New" w:cs="Courier New"/>
        </w:rPr>
        <w:pgNum/>
        <w:t>}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i</w:t>
      </w:r>
      <w:r w:rsidRPr="00CA0A95">
        <w:rPr>
          <w:rFonts w:ascii="Courier New" w:hAnsi="Courier New" w:cs="Courier New"/>
        </w:rPr>
        <w:pgNum/>
        <w:t>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i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i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separator/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continuationSeparator/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separator/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─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─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r</w:t>
      </w:r>
      <w:r w:rsidRPr="00CA0A95">
        <w:rPr>
          <w:rFonts w:ascii="Courier New" w:hAnsi="Courier New" w:cs="Courier New"/>
        </w:rPr>
        <w:pgNum/>
        <w:t>²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r</w:t>
      </w:r>
      <w:r w:rsidRPr="00CA0A95">
        <w:rPr>
          <w:rFonts w:ascii="Courier New" w:hAnsi="Courier New" w:cs="Courier New"/>
        </w:rPr>
        <w:pgNum/>
        <w:t> 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r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r</w:t>
      </w:r>
      <w:r w:rsidRPr="00CA0A95">
        <w:rPr>
          <w:rFonts w:ascii="Courier New" w:hAnsi="Courier New" w:cs="Courier New"/>
        </w:rPr>
        <w:pgNum/>
        <w:t>5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i</w:t>
      </w:r>
      <w:r w:rsidRPr="00CA0A95">
        <w:rPr>
          <w:rFonts w:ascii="Courier New" w:hAnsi="Courier New" w:cs="Courier New"/>
        </w:rPr>
        <w:pgNum/>
        <w:t>7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i</w:t>
      </w:r>
      <w:r w:rsidRPr="00CA0A95">
        <w:rPr>
          <w:rFonts w:ascii="Courier New" w:hAnsi="Courier New" w:cs="Courier New"/>
        </w:rPr>
        <w:pgNum/>
        <w:t>9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i</w:t>
      </w:r>
      <w:r w:rsidRPr="00CA0A95">
        <w:rPr>
          <w:rFonts w:ascii="Courier New" w:hAnsi="Courier New" w:cs="Courier New"/>
        </w:rPr>
        <w:pgNum/>
        <w:t>F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i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─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─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t>F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H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r</w:t>
      </w:r>
      <w:r w:rsidRPr="00CA0A95">
        <w:rPr>
          <w:rFonts w:ascii="Courier New" w:hAnsi="Courier New" w:cs="Courier New"/>
        </w:rPr>
        <w:pgNum/>
        <w:t>J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r</w:t>
      </w:r>
      <w:r w:rsidRPr="00CA0A95">
        <w:rPr>
          <w:rFonts w:ascii="Courier New" w:hAnsi="Courier New" w:cs="Courier New"/>
        </w:rPr>
        <w:pgNum/>
        <w:t>ç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­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i</w:t>
      </w:r>
      <w:r w:rsidRPr="00CA0A95">
        <w:rPr>
          <w:rFonts w:ascii="Courier New" w:hAnsi="Courier New" w:cs="Courier New"/>
        </w:rPr>
        <w:pgNum/>
        <w:t>‗</w:t>
      </w:r>
      <w:r w:rsidRPr="00CA0A95">
        <w:rPr>
          <w:rFonts w:ascii="Courier New" w:hAnsi="Courier New" w:cs="Courier New"/>
        </w:rPr>
        <w:continuationSeparator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/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H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`</w:t>
      </w:r>
      <w:r w:rsidRPr="00CA0A95">
        <w:rPr>
          <w:rFonts w:ascii="Courier New" w:hAnsi="Courier New" w:cs="Courier New"/>
        </w:rPr>
        <w:pgNum/>
        <w:t>J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─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─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─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t>J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L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ð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x</w:t>
      </w:r>
      <w:r w:rsidRPr="00CA0A95">
        <w:rPr>
          <w:rFonts w:ascii="Courier New" w:hAnsi="Courier New" w:cs="Courier New"/>
        </w:rPr>
        <w:pgNum/>
        <w:t>Ð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H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`</w:t>
      </w:r>
      <w:r w:rsidRPr="00CA0A95">
        <w:rPr>
          <w:rFonts w:ascii="Courier New" w:hAnsi="Courier New" w:cs="Courier New"/>
        </w:rPr>
        <w:pgNum/>
        <w:t>J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  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rB­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─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─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noBreakHyphen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>&lt;</w:t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  <w:separator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</w:p>
    <w:p w:rsidR="00000000" w:rsidRPr="00CA0A95" w:rsidRDefault="00A467A0" w:rsidP="00CA0A95">
      <w:pPr>
        <w:pStyle w:val="Textosinformato"/>
        <w:rPr>
          <w:rFonts w:ascii="Courier New" w:hAnsi="Courier New" w:cs="Courier New"/>
        </w:rPr>
      </w:pPr>
      <w:r w:rsidRPr="00CA0A95">
        <w:rPr>
          <w:rFonts w:ascii="Courier New" w:hAnsi="Courier New" w:cs="Courier New"/>
        </w:rPr>
        <w:lastRenderedPageBreak/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P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tab/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  <w:t>&amp;</w:t>
      </w:r>
      <w:r w:rsidRPr="00CA0A95">
        <w:rPr>
          <w:rFonts w:ascii="Courier New" w:hAnsi="Courier New" w:cs="Courier New"/>
        </w:rPr>
        <w:pgNum/>
        <w:t>A</w:t>
      </w:r>
      <w:r w:rsidRPr="00CA0A95">
        <w:rPr>
          <w:rFonts w:ascii="Courier New" w:hAnsi="Courier New" w:cs="Courier New"/>
        </w:rPr>
        <w:pgNum/>
        <w:t>G</w:t>
      </w:r>
      <w:r w:rsidRPr="00CA0A95">
        <w:rPr>
          <w:rFonts w:ascii="Courier New" w:hAnsi="Courier New" w:cs="Courier New"/>
        </w:rPr>
        <w:pgNum/>
        <w:t>H</w:t>
      </w:r>
      <w:r w:rsidRPr="00CA0A95">
        <w:rPr>
          <w:rFonts w:ascii="Courier New" w:hAnsi="Courier New" w:cs="Courier New"/>
        </w:rPr>
        <w:pgNum/>
        <w:t>û</w:t>
      </w:r>
      <w:r w:rsidRPr="00CA0A95">
        <w:rPr>
          <w:rFonts w:ascii="Courier New" w:hAnsi="Courier New" w:cs="Courier New"/>
        </w:rPr>
        <w:pgNum/>
        <w:t>ù</w:t>
      </w:r>
      <w:r w:rsidRPr="00CA0A95">
        <w:rPr>
          <w:rFonts w:ascii="Courier New" w:hAnsi="Courier New" w:cs="Courier New"/>
        </w:rPr>
        <w:pgNum/>
        <w:t>ƒ</w:t>
      </w:r>
      <w:r w:rsidRPr="00CA0A95">
        <w:rPr>
          <w:rFonts w:ascii="Courier New" w:hAnsi="Courier New" w:cs="Courier New"/>
        </w:rPr>
        <w:pgNum/>
        <w:t>º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ORDENANZA Nº 3862</w:t>
      </w:r>
      <w:r w:rsidRPr="00CA0A95">
        <w:rPr>
          <w:rFonts w:ascii="Courier New" w:hAnsi="Courier New" w:cs="Courier New"/>
        </w:rPr>
        <w:pgNum/>
        <w:t>COMISION DE OBRAS PUBLICAS</w:t>
      </w:r>
      <w:r w:rsidRPr="00CA0A95">
        <w:rPr>
          <w:rFonts w:ascii="Courier New" w:hAnsi="Courier New" w:cs="Courier New"/>
        </w:rPr>
        <w:pgNum/>
        <w:t>GRA 2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OTORGANDO UN LUGAR PARA ESTACIONAMIENTO A GAS DEL CENTRO</w:t>
      </w:r>
      <w:r w:rsidRPr="00CA0A95">
        <w:rPr>
          <w:rFonts w:ascii="Courier New" w:hAnsi="Courier New" w:cs="Courier New"/>
        </w:rPr>
        <w:t xml:space="preserve"> EN CALLE ESPAÑA 140.</w:t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01/04/8001/04/80P</w:t>
      </w:r>
      <w:r w:rsidRPr="00CA0A95">
        <w:rPr>
          <w:rFonts w:ascii="Courier New" w:hAnsi="Courier New" w:cs="Courier New"/>
        </w:rPr>
        <w:t/>
      </w:r>
      <w:r w:rsidRPr="00CA0A95">
        <w:rPr>
          <w:rFonts w:ascii="Courier New" w:hAnsi="Courier New" w:cs="Courier New"/>
        </w:rPr>
        <w:pgNum/>
      </w:r>
      <w:r w:rsidRPr="00CA0A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A0A9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A0A95" w:rsidSect="00CA0A9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467A0"/>
    <w:rsid w:val="00B06D87"/>
    <w:rsid w:val="00CA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6C019-4A54-4D17-A4B3-90C7D81E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A0A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A0A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