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3968">
        <w:rPr>
          <w:rFonts w:ascii="Courier New" w:hAnsi="Courier New" w:cs="Courier New"/>
        </w:rPr>
        <w:t>1¥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½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oft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oft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oftHyphen/>
      </w:r>
      <w:r w:rsidRPr="004D3968">
        <w:rPr>
          <w:rFonts w:ascii="Courier New" w:hAnsi="Courier New" w:cs="Courier New"/>
        </w:rPr>
        <w:pgNum/>
        <w:t>NORMAL.MOD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EPLX800</w:t>
      </w:r>
      <w:r w:rsidRPr="004D3968">
        <w:rPr>
          <w:rFonts w:ascii="Courier New" w:hAnsi="Courier New" w:cs="Courier New"/>
        </w:rPr>
        <w:pgNum/>
        <w:t>!</w:t>
      </w:r>
      <w:r w:rsidRPr="004D3968">
        <w:rPr>
          <w:rFonts w:ascii="Courier New" w:hAnsi="Courier New" w:cs="Courier New"/>
        </w:rPr>
        <w:pgNum/>
        <w:t>@</w:t>
      </w:r>
      <w:r w:rsidRPr="004D3968">
        <w:rPr>
          <w:rFonts w:ascii="Courier New" w:hAnsi="Courier New" w:cs="Courier New"/>
        </w:rPr>
        <w:pgNum/>
        <w:t>b</w:t>
      </w:r>
      <w:r w:rsidRPr="004D3968">
        <w:rPr>
          <w:rFonts w:ascii="Courier New" w:hAnsi="Courier New" w:cs="Courier New"/>
        </w:rPr>
        <w:t>┼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oftHyphen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separator/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ORDENANZA Nº 3938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Visto: El  Expediente Nº 1649/96, mediante el cual se soli-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    cita Declarar de Utilidad</w:t>
      </w:r>
      <w:r w:rsidRPr="004D3968">
        <w:rPr>
          <w:rFonts w:ascii="Courier New" w:hAnsi="Courier New" w:cs="Courier New"/>
        </w:rPr>
        <w:t xml:space="preserve"> Pública y sujetos a Expro-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piación los Lotes de terreno 1 y 2 de la Manzana Of. 20 de Barrio Norte con el fin de abrir la calle López Agrello, como así también realizar la demarcación de una Plazoleta; y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C O N S I D E R A N D O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Que el objetivo </w:t>
      </w:r>
      <w:r w:rsidRPr="004D3968">
        <w:rPr>
          <w:rFonts w:ascii="Courier New" w:hAnsi="Courier New" w:cs="Courier New"/>
        </w:rPr>
        <w:t>principal es darle continuidad a la calle López Agrello en el tramo comprendido entre calle Emilio  Olmos y Calle Lucio V. Rossi, ya que la inexistencia de ésta, produce en ese sector, un entorpecimiento en la circulación vehicular;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Que los vecinos de B</w:t>
      </w:r>
      <w:r w:rsidRPr="004D3968">
        <w:rPr>
          <w:rFonts w:ascii="Courier New" w:hAnsi="Courier New" w:cs="Courier New"/>
        </w:rPr>
        <w:t>arrio Norte y Barrio Córdoba, han puesto de manifiesto, según obra a fs. 72 y 73 del citado Expediente, su deseo de contar con un espacio verde en el triángulo que forman las calles Concejal Lucio Rossi, López Agrello y Emilio Olmos, lo que también llevarí</w:t>
      </w:r>
      <w:r w:rsidRPr="004D3968">
        <w:rPr>
          <w:rFonts w:ascii="Courier New" w:hAnsi="Courier New" w:cs="Courier New"/>
        </w:rPr>
        <w:t>a a solucionar un largo problema, el que dicho lugar no sea más usado como basural.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EL CONCEJO DELIBERANTE DE LA CIUDAD DE ALTA GRACIA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O R D E N A 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Art.1: DECLARAR de Utilidad Pública y  sujetos a  Expropia-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ción los Lotes 1 y 2 de la Manza</w:t>
      </w:r>
      <w:r w:rsidRPr="004D3968">
        <w:rPr>
          <w:rFonts w:ascii="Courier New" w:hAnsi="Courier New" w:cs="Courier New"/>
        </w:rPr>
        <w:t>na Of. 20 de Barrio Norte, Circ. 1; Manz. 209; Parc. 1 y 2.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Art.2: LA expropiación dispuesta en el artículo precedente,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    se ejecutará en un todo de acuerdo a la Ley  Provin-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    cial Nº 6394.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...///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...///2.-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Art.3: FACULTAR al  Departamento  Ejecutivo a  realizar las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gestiones pertinentes con el propietario de la Parcela 21, Lote 22 a fin de poder dar continuidad a la línea Municipal de la acera sur de la Calle Lopez Agrello, canjeando la superficie necesa</w:t>
      </w:r>
      <w:r w:rsidRPr="004D3968">
        <w:rPr>
          <w:rFonts w:ascii="Courier New" w:hAnsi="Courier New" w:cs="Courier New"/>
        </w:rPr>
        <w:t>ria, por superficie sobrante de la parcela 22.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Art.4: FACULTAR al  Departamento  Ejecutivo a  realizar las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    tareas para la  demarcación de  la futura Plazoleta,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    que quedará comprendida entre las calles Emilio  Ol-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    mos y Lucio V. R</w:t>
      </w:r>
      <w:r w:rsidRPr="004D3968">
        <w:rPr>
          <w:rFonts w:ascii="Courier New" w:hAnsi="Courier New" w:cs="Courier New"/>
        </w:rPr>
        <w:t>ossi.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Art.5: COMUNIQUESE,  publíquese,  transcríbase al  Libro de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      Ordenanzas y archívese.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DADA EN LA SALA DE SESIONES DEL HONORABLE CONCEJO DELIBERANTE A VEINTIDOS DIAS DEL MES DE JULIO DE MIL NOVECIENTOS NOVENTA Y OCHO.    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 xml:space="preserve"> </w:t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î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Ø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v</w:t>
      </w:r>
      <w:r w:rsidRPr="004D3968">
        <w:rPr>
          <w:rFonts w:ascii="Courier New" w:hAnsi="Courier New" w:cs="Courier New"/>
        </w:rPr>
        <w:pgNum/>
        <w:t>Ë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Û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s</w:t>
      </w:r>
      <w:r w:rsidRPr="004D3968">
        <w:rPr>
          <w:rFonts w:ascii="Courier New" w:hAnsi="Courier New" w:cs="Courier New"/>
        </w:rPr>
        <w:pgNum/>
        <w:t>Y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Ü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p</w:t>
      </w:r>
      <w:r w:rsidRPr="004D3968">
        <w:rPr>
          <w:rFonts w:ascii="Courier New" w:hAnsi="Courier New" w:cs="Courier New"/>
        </w:rPr>
        <w:pgNum/>
        <w:t>ú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®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k</w:t>
      </w:r>
      <w:r w:rsidRPr="004D3968">
        <w:rPr>
          <w:rFonts w:ascii="Courier New" w:hAnsi="Courier New" w:cs="Courier New"/>
        </w:rPr>
        <w:pgNum/>
        <w:t>│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h</w:t>
      </w:r>
      <w:r w:rsidRPr="004D3968">
        <w:rPr>
          <w:rFonts w:ascii="Courier New" w:hAnsi="Courier New" w:cs="Courier New"/>
        </w:rPr>
        <w:pgNum/>
        <w:t>?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E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c</w:t>
      </w:r>
      <w:r w:rsidRPr="004D3968">
        <w:rPr>
          <w:rFonts w:ascii="Courier New" w:hAnsi="Courier New" w:cs="Courier New"/>
        </w:rPr>
        <w:pgNum/>
        <w:t>H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`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</w:t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[</w:t>
      </w:r>
      <w:r w:rsidRPr="004D3968">
        <w:rPr>
          <w:rFonts w:ascii="Courier New" w:hAnsi="Courier New" w:cs="Courier New"/>
        </w:rPr>
        <w:pgNum/>
        <w:t>▄▄▄▄▄▄▄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br w:type="column"/>
      </w:r>
      <w:r w:rsidRPr="004D3968">
        <w:rPr>
          <w:rFonts w:ascii="Courier New" w:hAnsi="Courier New" w:cs="Courier New"/>
        </w:rPr>
        <w:lastRenderedPageBreak/>
        <w:tab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2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8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s</w:t>
      </w:r>
      <w:r w:rsidRPr="004D3968">
        <w:rPr>
          <w:rFonts w:ascii="Courier New" w:hAnsi="Courier New" w:cs="Courier New"/>
        </w:rPr>
        <w:pgNum/>
        <w:t>B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p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k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h</w:t>
      </w:r>
      <w:r w:rsidRPr="004D3968">
        <w:rPr>
          <w:rFonts w:ascii="Courier New" w:hAnsi="Courier New" w:cs="Courier New"/>
        </w:rPr>
        <w:pgNum/>
        <w:t>h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Û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e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E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c</w:t>
      </w:r>
      <w:r w:rsidRPr="004D3968">
        <w:rPr>
          <w:rFonts w:ascii="Courier New" w:hAnsi="Courier New" w:cs="Courier New"/>
        </w:rPr>
        <w:pgNum/>
        <w:t>H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`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</w:t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[</w:t>
      </w:r>
      <w:r w:rsidRPr="004D3968">
        <w:rPr>
          <w:rFonts w:ascii="Courier New" w:hAnsi="Courier New" w:cs="Courier New"/>
        </w:rPr>
        <w:pgNum/>
        <w:t>▄▄▄▄▄▄▄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>Ç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é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ä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å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ê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è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î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ƒ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ú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>ú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Ó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y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y</w:t>
      </w:r>
      <w:r w:rsidRPr="004D3968">
        <w:rPr>
          <w:rFonts w:ascii="Courier New" w:hAnsi="Courier New" w:cs="Courier New"/>
        </w:rPr>
        <w:pgNum/>
        <w:t>¤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p</w:t>
      </w:r>
      <w:r w:rsidRPr="004D3968">
        <w:rPr>
          <w:rFonts w:ascii="Courier New" w:hAnsi="Courier New" w:cs="Courier New"/>
        </w:rPr>
        <w:pgNum/>
        <w:t>Ð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p</w:t>
      </w:r>
      <w:r w:rsidRPr="004D3968">
        <w:rPr>
          <w:rFonts w:ascii="Courier New" w:hAnsi="Courier New" w:cs="Courier New"/>
        </w:rPr>
        <w:pgNum/>
        <w:t>Ë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p</w:t>
      </w:r>
      <w:r w:rsidRPr="004D3968">
        <w:rPr>
          <w:rFonts w:ascii="Courier New" w:hAnsi="Courier New" w:cs="Courier New"/>
        </w:rPr>
        <w:pgNum/>
        <w:t>ý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g</w:t>
      </w:r>
      <w:r w:rsidRPr="004D3968">
        <w:rPr>
          <w:rFonts w:ascii="Courier New" w:hAnsi="Courier New" w:cs="Courier New"/>
        </w:rPr>
        <w:pgNum/>
        <w:t>¯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g</w:t>
      </w:r>
      <w:r w:rsidRPr="004D3968">
        <w:rPr>
          <w:rFonts w:ascii="Courier New" w:hAnsi="Courier New" w:cs="Courier New"/>
        </w:rPr>
        <w:pgNum/>
        <w:t>­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g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continuationSeparator/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>­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Û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ý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W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Y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ì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i</w:t>
      </w:r>
      <w:r w:rsidRPr="004D3968">
        <w:rPr>
          <w:rFonts w:ascii="Courier New" w:hAnsi="Courier New" w:cs="Courier New"/>
        </w:rPr>
        <w:pgNum/>
        <w:t>Å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i</w:t>
      </w:r>
      <w:r w:rsidRPr="004D3968">
        <w:rPr>
          <w:rFonts w:ascii="Courier New" w:hAnsi="Courier New" w:cs="Courier New"/>
        </w:rPr>
        <w:pgNum/>
        <w:t>Ø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i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>Ø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ƒ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í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ú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r</w:t>
      </w:r>
      <w:r w:rsidRPr="004D3968">
        <w:rPr>
          <w:rFonts w:ascii="Courier New" w:hAnsi="Courier New" w:cs="Courier New"/>
        </w:rPr>
        <w:pgNum/>
        <w:t>Ó</w:t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o</w:t>
      </w:r>
      <w:r w:rsidRPr="004D3968">
        <w:rPr>
          <w:rFonts w:ascii="Courier New" w:hAnsi="Courier New" w:cs="Courier New"/>
        </w:rPr>
        <w:pgNum/>
        <w:t>=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f</w:t>
      </w:r>
      <w:r w:rsidRPr="004D3968">
        <w:rPr>
          <w:rFonts w:ascii="Courier New" w:hAnsi="Courier New" w:cs="Courier New"/>
        </w:rPr>
        <w:pgNum/>
        <w:t>?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]</w:t>
      </w:r>
      <w:r w:rsidRPr="004D3968">
        <w:rPr>
          <w:rFonts w:ascii="Courier New" w:hAnsi="Courier New" w:cs="Courier New"/>
        </w:rPr>
        <w:pgNum/>
        <w:t>|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Z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|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╣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¤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┌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▄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Ì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Ó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Ô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õ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µ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>µ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Þ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Û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ý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¯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­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‗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¶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÷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v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y</w:t>
      </w:r>
      <w:r w:rsidRPr="004D3968">
        <w:rPr>
          <w:rFonts w:ascii="Courier New" w:hAnsi="Courier New" w:cs="Courier New"/>
        </w:rPr>
        <w:pgNum/>
        <w:t>@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y</w:t>
      </w:r>
      <w:r w:rsidRPr="004D3968">
        <w:rPr>
          <w:rFonts w:ascii="Courier New" w:hAnsi="Courier New" w:cs="Courier New"/>
        </w:rPr>
        <w:pgNum/>
        <w:t>0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p</w:t>
      </w:r>
      <w:r w:rsidRPr="004D3968">
        <w:rPr>
          <w:rFonts w:ascii="Courier New" w:hAnsi="Courier New" w:cs="Courier New"/>
        </w:rPr>
        <w:pgNum/>
        <w:t>2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p</w:t>
      </w:r>
      <w:r w:rsidRPr="004D3968">
        <w:rPr>
          <w:rFonts w:ascii="Courier New" w:hAnsi="Courier New" w:cs="Courier New"/>
        </w:rPr>
        <w:pgNum/>
        <w:t>o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m</w:t>
      </w:r>
      <w:r w:rsidRPr="004D3968">
        <w:rPr>
          <w:rFonts w:ascii="Courier New" w:hAnsi="Courier New" w:cs="Courier New"/>
        </w:rPr>
        <w:pgNum/>
        <w:t>¼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m</w:t>
      </w:r>
      <w:r w:rsidRPr="004D3968">
        <w:rPr>
          <w:rFonts w:ascii="Courier New" w:hAnsi="Courier New" w:cs="Courier New"/>
        </w:rPr>
        <w:pgNum/>
        <w:t>Ú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m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m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m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F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f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h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­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‗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¶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÷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°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  <w:t>·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separator/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ab/>
        <w:t>·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³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  <w:t>■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continuationSeparator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x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u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l</w:t>
      </w:r>
      <w:r w:rsidRPr="004D3968">
        <w:rPr>
          <w:rFonts w:ascii="Courier New" w:hAnsi="Courier New" w:cs="Courier New"/>
        </w:rPr>
        <w:pgNum/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tab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  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rB­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noBreakHyphen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²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separator/>
      </w:r>
      <w:r w:rsidRPr="004D3968">
        <w:rPr>
          <w:rFonts w:ascii="Courier New" w:hAnsi="Courier New" w:cs="Courier New"/>
        </w:rPr>
        <w:t>&lt;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</w:p>
    <w:p w:rsidR="00000000" w:rsidRPr="004D3968" w:rsidRDefault="000271B2" w:rsidP="004D3968">
      <w:pPr>
        <w:pStyle w:val="Textosinformato"/>
        <w:rPr>
          <w:rFonts w:ascii="Courier New" w:hAnsi="Courier New" w:cs="Courier New"/>
        </w:rPr>
      </w:pP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j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ë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  <w:t>&amp;</w:t>
      </w:r>
      <w:r w:rsidRPr="004D3968">
        <w:rPr>
          <w:rFonts w:ascii="Courier New" w:hAnsi="Courier New" w:cs="Courier New"/>
        </w:rPr>
        <w:pgNum/>
        <w:t>=</w:t>
      </w:r>
      <w:r w:rsidRPr="004D3968">
        <w:rPr>
          <w:rFonts w:ascii="Courier New" w:hAnsi="Courier New" w:cs="Courier New"/>
        </w:rPr>
        <w:pgNum/>
        <w:t>B</w:t>
      </w:r>
      <w:r w:rsidRPr="004D3968">
        <w:rPr>
          <w:rFonts w:ascii="Courier New" w:hAnsi="Courier New" w:cs="Courier New"/>
        </w:rPr>
        <w:pgNum/>
        <w:t>C</w:t>
      </w:r>
      <w:r w:rsidRPr="004D3968">
        <w:rPr>
          <w:rFonts w:ascii="Courier New" w:hAnsi="Courier New" w:cs="Courier New"/>
        </w:rPr>
        <w:pgNum/>
        <w:t>Ñ</w:t>
      </w:r>
      <w:r w:rsidRPr="004D3968">
        <w:rPr>
          <w:rFonts w:ascii="Courier New" w:hAnsi="Courier New" w:cs="Courier New"/>
        </w:rPr>
        <w:pgNum/>
        <w:t>ª</w:t>
      </w:r>
      <w:r w:rsidRPr="004D3968">
        <w:rPr>
          <w:rFonts w:ascii="Courier New" w:hAnsi="Courier New" w:cs="Courier New"/>
        </w:rPr>
        <w:pgNum/>
        <w:t>«</w:t>
      </w:r>
      <w:r w:rsidRPr="004D3968">
        <w:rPr>
          <w:rFonts w:ascii="Courier New" w:hAnsi="Courier New" w:cs="Courier New"/>
        </w:rPr>
        <w:pgNum/>
        <w:t>Â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ORDENANZA Nº 3938</w:t>
      </w:r>
      <w:r w:rsidRPr="004D3968">
        <w:rPr>
          <w:rFonts w:ascii="Courier New" w:hAnsi="Courier New" w:cs="Courier New"/>
        </w:rPr>
        <w:pgNum/>
        <w:t>DEPARTAMENTO EJECUTIVO</w:t>
      </w:r>
      <w:r w:rsidRPr="004D3968">
        <w:rPr>
          <w:rFonts w:ascii="Courier New" w:hAnsi="Courier New" w:cs="Courier New"/>
        </w:rPr>
        <w:pgNum/>
        <w:t>CRIS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 xml:space="preserve">DECLARANDO DE UTILIDAD PUBLICA Y SUJETO A EXPROPIACION LOTES </w:t>
      </w:r>
      <w:r w:rsidRPr="004D3968">
        <w:rPr>
          <w:rFonts w:ascii="Courier New" w:hAnsi="Courier New" w:cs="Courier New"/>
        </w:rPr>
        <w:t>PARA APERTURA DE CALLE LOPEZ AGRELLO</w:t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01/04/8001/04/80ë</w:t>
      </w:r>
      <w:r w:rsidRPr="004D3968">
        <w:rPr>
          <w:rFonts w:ascii="Courier New" w:hAnsi="Courier New" w:cs="Courier New"/>
        </w:rPr>
        <w:t/>
      </w:r>
      <w:r w:rsidRPr="004D3968">
        <w:rPr>
          <w:rFonts w:ascii="Courier New" w:hAnsi="Courier New" w:cs="Courier New"/>
        </w:rPr>
        <w:pgNum/>
      </w:r>
      <w:r w:rsidRPr="004D39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396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3968" w:rsidSect="004D396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271B2"/>
    <w:rsid w:val="004D396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96BED-75B1-44D9-89B2-DE1A35A7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39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39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