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109B0">
        <w:rPr>
          <w:rFonts w:ascii="Courier New" w:hAnsi="Courier New" w:cs="Courier New"/>
        </w:rPr>
        <w:t>1¥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½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NORMAL.MOD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EPLX800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  <w:t>@</w:t>
      </w:r>
      <w:r w:rsidRPr="007109B0">
        <w:rPr>
          <w:rFonts w:ascii="Courier New" w:hAnsi="Courier New" w:cs="Courier New"/>
        </w:rPr>
        <w:pgNum/>
        <w:t>b</w:t>
      </w:r>
      <w:r w:rsidRPr="007109B0">
        <w:rPr>
          <w:rFonts w:ascii="Courier New" w:hAnsi="Courier New" w:cs="Courier New"/>
        </w:rPr>
        <w:t>┼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separator/>
        <w:t>ORDENANZA  Nº  3995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Visto: El próximo traslado de la actual Terminal de Omnibus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sita en calle Vélez Sarsfield y Av. Sarmie</w:t>
      </w:r>
      <w:r w:rsidRPr="007109B0">
        <w:rPr>
          <w:rFonts w:ascii="Courier New" w:hAnsi="Courier New" w:cs="Courier New"/>
        </w:rPr>
        <w:t>nto, a la nueva Terminal de Transporte de Alta Gracia en Avenida Costanera Presidente Tte. General Juan Domingo Perón s/nº; y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C O N S I D E R A N D O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Que hasta ahora la Estación Terminal de Omnibus se denomina Ramón Vazquez;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Que se trata de un</w:t>
      </w:r>
      <w:r w:rsidRPr="007109B0">
        <w:rPr>
          <w:rFonts w:ascii="Courier New" w:hAnsi="Courier New" w:cs="Courier New"/>
        </w:rPr>
        <w:t xml:space="preserve"> justiciero homenaje a quien con su propio capital afrontó los riesgos a fin de que nuestra Ciudad contara con la misma;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Que al paso del tiempo se hace necesario reafirmar el reconocimiento hacia quienes aportaron al desarrollo y consolidación del perfi</w:t>
      </w:r>
      <w:r w:rsidRPr="007109B0">
        <w:rPr>
          <w:rFonts w:ascii="Courier New" w:hAnsi="Courier New" w:cs="Courier New"/>
        </w:rPr>
        <w:t>l de Ciudad, que enorgullece hoy a sus habitantes y se destaca en el concierto de las Ciudades de la República;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Que desde el 12 de octubre de 1960 hasta el presente, la Ciudad hizo uso de las instalaciones construidas por tan caracterizado vecino.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EL CONCEJO DELIBERANTE DE LA CIUDAD DE ALTA GRACIA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O R D E N A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 xml:space="preserve">Art.1: AUTORIZAR al  Departamento  Ejecutivo  a colocar una 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placa de bronce en la nueva Terminal de Transporte, recordatoria  y en reconocimiento al Sr. Ramón Vazquez.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Art.2: DES</w:t>
      </w:r>
      <w:r w:rsidRPr="007109B0">
        <w:rPr>
          <w:rFonts w:ascii="Courier New" w:hAnsi="Courier New" w:cs="Courier New"/>
        </w:rPr>
        <w:t>TINAR al Museo de la Ciudad las dos placas recor-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datorias de bronce existentes en la antigua Terminal.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Art.3: COMUNIQUESE,  publíquese,  transcríbase  al Libro de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Ordenanzas y archívese.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DADA EN LA SALA DE SESIONES DEL HONORABLE CONCEJO DELIBERA</w:t>
      </w:r>
      <w:r w:rsidRPr="007109B0">
        <w:rPr>
          <w:rFonts w:ascii="Courier New" w:hAnsi="Courier New" w:cs="Courier New"/>
        </w:rPr>
        <w:t>NTE A DOS DIAS DEL MES DE SEPTIEMBRE DE MIL NOVECIENTOS NOVENTA Y OCHO.</w:t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ô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v</w:t>
      </w:r>
      <w:r w:rsidRPr="007109B0">
        <w:rPr>
          <w:rFonts w:ascii="Courier New" w:hAnsi="Courier New" w:cs="Courier New"/>
        </w:rPr>
        <w:pgNum/>
        <w:t>â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Ü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s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C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p</w:t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O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k</w:t>
      </w:r>
      <w:r w:rsidRPr="007109B0">
        <w:rPr>
          <w:rFonts w:ascii="Courier New" w:hAnsi="Courier New" w:cs="Courier New"/>
        </w:rPr>
        <w:pgNum/>
        <w:t>Y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h</w:t>
      </w:r>
      <w:r w:rsidRPr="007109B0">
        <w:rPr>
          <w:rFonts w:ascii="Courier New" w:hAnsi="Courier New" w:cs="Courier New"/>
        </w:rPr>
        <w:pgNum/>
        <w:t>\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f</w:t>
      </w:r>
      <w:r w:rsidRPr="007109B0">
        <w:rPr>
          <w:rFonts w:ascii="Courier New" w:hAnsi="Courier New" w:cs="Courier New"/>
        </w:rPr>
        <w:pgNum/>
        <w:t>^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c</w:t>
      </w:r>
      <w:r w:rsidRPr="007109B0">
        <w:rPr>
          <w:rFonts w:ascii="Courier New" w:hAnsi="Courier New" w:cs="Courier New"/>
        </w:rPr>
        <w:pgNum/>
        <w:t>÷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³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^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[</w:t>
      </w:r>
      <w:r w:rsidRPr="007109B0">
        <w:rPr>
          <w:rFonts w:ascii="Courier New" w:hAnsi="Courier New" w:cs="Courier New"/>
        </w:rPr>
        <w:pgNum/>
        <w:t>l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▄▄▄▄▄▄▄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br w:type="column"/>
      </w:r>
      <w:r w:rsidRPr="007109B0">
        <w:rPr>
          <w:rFonts w:ascii="Courier New" w:hAnsi="Courier New" w:cs="Courier New"/>
        </w:rPr>
        <w:lastRenderedPageBreak/>
        <w:t>l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v</w:t>
      </w:r>
      <w:r w:rsidRPr="007109B0">
        <w:rPr>
          <w:rFonts w:ascii="Courier New" w:hAnsi="Courier New" w:cs="Courier New"/>
        </w:rPr>
        <w:pgNum/>
        <w:t>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s</w:t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G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p</w:t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I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O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k</w:t>
      </w:r>
      <w:r w:rsidRPr="007109B0">
        <w:rPr>
          <w:rFonts w:ascii="Courier New" w:hAnsi="Courier New" w:cs="Courier New"/>
        </w:rPr>
        <w:pgNum/>
        <w:t>Y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h</w:t>
      </w:r>
      <w:r w:rsidRPr="007109B0">
        <w:rPr>
          <w:rFonts w:ascii="Courier New" w:hAnsi="Courier New" w:cs="Courier New"/>
        </w:rPr>
        <w:pgNum/>
        <w:t>\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f</w:t>
      </w:r>
      <w:r w:rsidRPr="007109B0">
        <w:rPr>
          <w:rFonts w:ascii="Courier New" w:hAnsi="Courier New" w:cs="Courier New"/>
        </w:rPr>
        <w:pgNum/>
        <w:t>^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c</w:t>
      </w:r>
      <w:r w:rsidRPr="007109B0">
        <w:rPr>
          <w:rFonts w:ascii="Courier New" w:hAnsi="Courier New" w:cs="Courier New"/>
        </w:rPr>
        <w:pgNum/>
        <w:t>÷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³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^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[</w:t>
      </w:r>
      <w:r w:rsidRPr="007109B0">
        <w:rPr>
          <w:rFonts w:ascii="Courier New" w:hAnsi="Courier New" w:cs="Courier New"/>
        </w:rPr>
        <w:pgNum/>
        <w:t>l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▄▄▄▄▄▄▄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Ç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ò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x</w:t>
      </w:r>
      <w:r w:rsidRPr="007109B0">
        <w:rPr>
          <w:rFonts w:ascii="Courier New" w:hAnsi="Courier New" w:cs="Courier New"/>
        </w:rPr>
        <w:pgNum/>
        <w:t>ù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Ö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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</w:t>
      </w:r>
      <w:r w:rsidRPr="007109B0">
        <w:rPr>
          <w:rFonts w:ascii="Courier New" w:hAnsi="Courier New" w:cs="Courier New"/>
        </w:rPr>
        <w:pgNum/>
        <w:t>ü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</w:t>
      </w:r>
      <w:r w:rsidRPr="007109B0">
        <w:rPr>
          <w:rFonts w:ascii="Courier New" w:hAnsi="Courier New" w:cs="Courier New"/>
        </w:rPr>
        <w:pgNum/>
        <w:t>â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</w:t>
      </w:r>
      <w:r w:rsidRPr="007109B0">
        <w:rPr>
          <w:rFonts w:ascii="Courier New" w:hAnsi="Courier New" w:cs="Courier New"/>
        </w:rPr>
        <w:pgNum/>
        <w:t>£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f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continuation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t>£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×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á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ý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¯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z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|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q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s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s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³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■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4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6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8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E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G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t>G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ç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¶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÷</w:t>
      </w:r>
      <w:r w:rsidRPr="007109B0">
        <w:rPr>
          <w:rFonts w:ascii="Courier New" w:hAnsi="Courier New" w:cs="Courier New"/>
        </w:rPr>
        <w:continuationSeparator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3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j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l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pgNum/>
        <w:t>®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®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┬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r</w:t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ã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</w:t>
      </w:r>
      <w:r w:rsidRPr="007109B0">
        <w:rPr>
          <w:rFonts w:ascii="Courier New" w:hAnsi="Courier New" w:cs="Courier New"/>
        </w:rPr>
        <w:pgNum/>
        <w:t>I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</w:t>
      </w:r>
      <w:r w:rsidRPr="007109B0">
        <w:rPr>
          <w:rFonts w:ascii="Courier New" w:hAnsi="Courier New" w:cs="Courier New"/>
        </w:rPr>
        <w:pgNum/>
        <w:t>J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  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separator/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rB­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>&lt;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noBreakHyphen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─</w:t>
      </w:r>
      <w:r w:rsidRPr="007109B0">
        <w:rPr>
          <w:rFonts w:ascii="Courier New" w:hAnsi="Courier New" w:cs="Courier New"/>
        </w:rPr>
        <w:separator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</w:p>
    <w:p w:rsidR="00000000" w:rsidRPr="007109B0" w:rsidRDefault="00BB5ECE" w:rsidP="007109B0">
      <w:pPr>
        <w:pStyle w:val="Textosinformato"/>
        <w:rPr>
          <w:rFonts w:ascii="Courier New" w:hAnsi="Courier New" w:cs="Courier New"/>
        </w:rPr>
      </w:pP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╔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tab/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  <w:t>&amp;</w:t>
      </w:r>
      <w:r w:rsidRPr="007109B0">
        <w:rPr>
          <w:rFonts w:ascii="Courier New" w:hAnsi="Courier New" w:cs="Courier New"/>
        </w:rPr>
        <w:pgNum/>
        <w:t>+</w:t>
      </w:r>
      <w:r w:rsidRPr="007109B0">
        <w:rPr>
          <w:rFonts w:ascii="Courier New" w:hAnsi="Courier New" w:cs="Courier New"/>
        </w:rPr>
        <w:pgNum/>
        <w:t>,</w:t>
      </w:r>
      <w:r w:rsidRPr="007109B0">
        <w:rPr>
          <w:rFonts w:ascii="Courier New" w:hAnsi="Courier New" w:cs="Courier New"/>
        </w:rPr>
        <w:pgNum/>
        <w:t>2</w:t>
      </w:r>
      <w:r w:rsidRPr="007109B0">
        <w:rPr>
          <w:rFonts w:ascii="Courier New" w:hAnsi="Courier New" w:cs="Courier New"/>
        </w:rPr>
        <w:pgNum/>
        <w:t>à</w:t>
      </w:r>
      <w:r w:rsidRPr="007109B0">
        <w:rPr>
          <w:rFonts w:ascii="Courier New" w:hAnsi="Courier New" w:cs="Courier New"/>
        </w:rPr>
        <w:pgNum/>
        <w:t>å</w:t>
      </w:r>
      <w:r w:rsidRPr="007109B0">
        <w:rPr>
          <w:rFonts w:ascii="Courier New" w:hAnsi="Courier New" w:cs="Courier New"/>
        </w:rPr>
        <w:pgNum/>
        <w:t>Ä</w:t>
      </w:r>
      <w:r w:rsidRPr="007109B0">
        <w:rPr>
          <w:rFonts w:ascii="Courier New" w:hAnsi="Courier New" w:cs="Courier New"/>
        </w:rPr>
        <w:pgNum/>
        <w:t>û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ORDENANZA Nº 3995</w:t>
      </w:r>
      <w:r w:rsidRPr="007109B0">
        <w:rPr>
          <w:rFonts w:ascii="Courier New" w:hAnsi="Courier New" w:cs="Courier New"/>
        </w:rPr>
        <w:pgNum/>
        <w:t>D.E.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GRA 2</w:t>
      </w:r>
      <w:r w:rsidRPr="007109B0">
        <w:rPr>
          <w:rFonts w:ascii="Courier New" w:hAnsi="Courier New" w:cs="Courier New"/>
        </w:rPr>
        <w:pgNum/>
        <w:t>DESIGNANDO CON EL NOMBRE DE RAMON VAZQUEZ A LA NUEVA ESTACION TERMINAL DE OMNI</w:t>
      </w:r>
      <w:r w:rsidRPr="007109B0">
        <w:rPr>
          <w:rFonts w:ascii="Courier New" w:hAnsi="Courier New" w:cs="Courier New"/>
        </w:rPr>
        <w:t>BUS.</w:t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01/04/8001/04/80╔</w:t>
      </w:r>
      <w:r w:rsidRPr="007109B0">
        <w:rPr>
          <w:rFonts w:ascii="Courier New" w:hAnsi="Courier New" w:cs="Courier New"/>
        </w:rPr>
        <w:t/>
      </w:r>
      <w:r w:rsidRPr="007109B0">
        <w:rPr>
          <w:rFonts w:ascii="Courier New" w:hAnsi="Courier New" w:cs="Courier New"/>
        </w:rPr>
        <w:pgNum/>
      </w:r>
      <w:r w:rsidRPr="007109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109B0" w:rsidSect="007109B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109B0"/>
    <w:rsid w:val="00B06D87"/>
    <w:rsid w:val="00BB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4D2D12-AB43-421A-8AC6-5C423CFC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109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109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