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A050A">
        <w:rPr>
          <w:rFonts w:ascii="Courier New" w:hAnsi="Courier New" w:cs="Courier New"/>
        </w:rPr>
        <w:t>1¥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½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£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  <w:t>NORMAL.MOD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EPLX800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  <w:t>@</w:t>
      </w:r>
      <w:r w:rsidRPr="009A050A">
        <w:rPr>
          <w:rFonts w:ascii="Courier New" w:hAnsi="Courier New" w:cs="Courier New"/>
        </w:rPr>
        <w:pgNum/>
        <w:t>b</w:t>
      </w:r>
      <w:r w:rsidRPr="009A050A">
        <w:rPr>
          <w:rFonts w:ascii="Courier New" w:hAnsi="Courier New" w:cs="Courier New"/>
        </w:rPr>
        <w:t>┼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separator/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ORDENANZA  Nº  4046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Visto: El Expediente Nº  1006/97 presentado por la Sra. Li-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dia Estela Reartes solicitando</w:t>
      </w:r>
      <w:r w:rsidRPr="009A050A">
        <w:rPr>
          <w:rFonts w:ascii="Courier New" w:hAnsi="Courier New" w:cs="Courier New"/>
        </w:rPr>
        <w:t xml:space="preserve"> exención de pago de Tasa por Servicios de Administración y Mantenimiento de los Cementerios; y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C O N S I D E R A N D O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Que solicita se le exima del pago de lo adeudado en concepto de Tasa por Servicios de Administración y Mantenimiento de Cement</w:t>
      </w:r>
      <w:r w:rsidRPr="009A050A">
        <w:rPr>
          <w:rFonts w:ascii="Courier New" w:hAnsi="Courier New" w:cs="Courier New"/>
        </w:rPr>
        <w:t>erio por el nicho identificación 4526, ubicación servicio: 3 - Sección: 16 - Nº 202 - Fila: 2;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Que realizado el estudio socioeconómico por Asistencia Social, el mismo sugiere contemplar el problema por ser persona carente de recursos;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Que Dirección d</w:t>
      </w:r>
      <w:r w:rsidRPr="009A050A">
        <w:rPr>
          <w:rFonts w:ascii="Courier New" w:hAnsi="Courier New" w:cs="Courier New"/>
        </w:rPr>
        <w:t>e Rentas, informa a fs. 8 el monto adeudado y los períodos a los que corresponde la deuda;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 xml:space="preserve">Que evaluado lo solicitado por Comisión de Hacienda, ésta emite despacho accediendo a otorgar la exención, despacho aprobado por unanimidad en Sesión de fecha 21 </w:t>
      </w:r>
      <w:r w:rsidRPr="009A050A">
        <w:rPr>
          <w:rFonts w:ascii="Courier New" w:hAnsi="Courier New" w:cs="Courier New"/>
        </w:rPr>
        <w:t>de octubre de 1998.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EL CONCEJO DELIBERANTE DE LA CIUDAD DE ALTA GRACIA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O R D E N A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Art.1: EXIMIR a la Sra. Lidia Estela Reartes del pago de lo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 xml:space="preserve">adeudado en concepto de Tasa por Servicios de Administración y Mantenimiento de Cementerios por el </w:t>
      </w:r>
      <w:r w:rsidRPr="009A050A">
        <w:rPr>
          <w:rFonts w:ascii="Courier New" w:hAnsi="Courier New" w:cs="Courier New"/>
        </w:rPr>
        <w:t>nicho identificación 4526; ubicación servicio: 3 - Sección: 16 - Nº 202 - Fila: 2 por los períodos 1993 a 1998 inclusive.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...///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...///2.-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 xml:space="preserve">Art.2: COMUNIQUESE,  publíquese,  transcríbase  al Libro de 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 xml:space="preserve">      Ordenanzas</w:t>
      </w:r>
      <w:r w:rsidRPr="009A050A">
        <w:rPr>
          <w:rFonts w:ascii="Courier New" w:hAnsi="Courier New" w:cs="Courier New"/>
        </w:rPr>
        <w:t xml:space="preserve"> y archívese. 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 xml:space="preserve">DADA EN LA SALA DE SESIONES DEL HONORABLE CONCEJO DELIBERANTE A VEINTIUN DIAS DEL MES DE OCTUBRE DE MIL NOVECIENTOS NOVENTA Y OCHO. </w:t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A050A">
        <w:rPr>
          <w:rFonts w:ascii="Courier New" w:hAnsi="Courier New" w:cs="Courier New"/>
        </w:rPr>
        <w:t>Ç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è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Ø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v</w:t>
      </w:r>
      <w:r w:rsidRPr="009A050A">
        <w:rPr>
          <w:rFonts w:ascii="Courier New" w:hAnsi="Courier New" w:cs="Courier New"/>
        </w:rPr>
        <w:pgNum/>
        <w:t>e</w:t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|</w:t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s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\</w:t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p</w:t>
      </w:r>
      <w:r w:rsidRPr="009A050A">
        <w:rPr>
          <w:rFonts w:ascii="Courier New" w:hAnsi="Courier New" w:cs="Courier New"/>
        </w:rPr>
        <w:pgNum/>
        <w:t>`</w:t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f</w:t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k</w:t>
      </w:r>
      <w:r w:rsidRPr="009A050A">
        <w:rPr>
          <w:rFonts w:ascii="Courier New" w:hAnsi="Courier New" w:cs="Courier New"/>
        </w:rPr>
        <w:pgNum/>
        <w:t>m</w:t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h</w:t>
      </w:r>
      <w:r w:rsidRPr="009A050A">
        <w:rPr>
          <w:rFonts w:ascii="Courier New" w:hAnsi="Courier New" w:cs="Courier New"/>
        </w:rPr>
        <w:pgNum/>
        <w:t>▓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©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c</w:t>
      </w:r>
      <w:r w:rsidRPr="009A050A">
        <w:rPr>
          <w:rFonts w:ascii="Courier New" w:hAnsi="Courier New" w:cs="Courier New"/>
        </w:rPr>
        <w:pgNum/>
        <w:t>┼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`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Ü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]</w:t>
      </w:r>
      <w:r w:rsidRPr="009A050A">
        <w:rPr>
          <w:rFonts w:ascii="Courier New" w:hAnsi="Courier New" w:cs="Courier New"/>
        </w:rPr>
        <w:pgNum/>
        <w:t>£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▄▄▄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t>Ç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é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ä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å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ê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è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ƒ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x</w:t>
      </w:r>
      <w:r w:rsidRPr="009A050A">
        <w:rPr>
          <w:rFonts w:ascii="Courier New" w:hAnsi="Courier New" w:cs="Courier New"/>
        </w:rPr>
        <w:pgNum/>
        <w:t>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ú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Ñ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Ô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&lt;</w:t>
      </w:r>
      <w:r w:rsidRPr="009A050A">
        <w:rPr>
          <w:rFonts w:ascii="Courier New" w:hAnsi="Courier New" w:cs="Courier New"/>
        </w:rPr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Ô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a</w:t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pgNum/>
        <w:t>c</w:t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pgNum/>
        <w:t>e</w:t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pgNum/>
        <w:t>~</w:t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i</w:t>
      </w:r>
      <w:r w:rsidRPr="009A050A">
        <w:rPr>
          <w:rFonts w:ascii="Courier New" w:hAnsi="Courier New" w:cs="Courier New"/>
        </w:rPr>
        <w:pgNum/>
        <w:t>Ç</w:t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i</w:t>
      </w:r>
      <w:r w:rsidRPr="009A050A">
        <w:rPr>
          <w:rFonts w:ascii="Courier New" w:hAnsi="Courier New" w:cs="Courier New"/>
        </w:rPr>
        <w:pgNum/>
        <w:t>é</w:t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i</w:t>
      </w:r>
      <w:r w:rsidRPr="009A050A">
        <w:rPr>
          <w:rFonts w:ascii="Courier New" w:hAnsi="Courier New" w:cs="Courier New"/>
        </w:rPr>
        <w:pgNum/>
        <w:t>`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`</w:t>
      </w:r>
      <w:r w:rsidRPr="009A050A">
        <w:rPr>
          <w:rFonts w:ascii="Courier New" w:hAnsi="Courier New" w:cs="Courier New"/>
        </w:rPr>
        <w:pgNum/>
        <w:t>b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`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separator/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&lt;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noBreakHyphen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─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t>&lt;</w:t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noBreakHyphen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─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t>&lt;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noBreakHyphen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─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t>b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´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pgNum/>
        <w:t>±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pgNum/>
        <w:t>\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pgNum/>
        <w:t>^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pgNum/>
        <w:t>M</w:t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i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separator/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separator/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&lt;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noBreakHyphen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─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t>&lt;</w:t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noBreakHyphen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─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t>&lt;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noBreakHyphen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─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t>M</w:t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O</w:t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pgNum/>
        <w:t>Q</w:t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pgNum/>
        <w:t>^</w:t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pgNum/>
        <w:t>`</w:t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Ø</w:t>
      </w:r>
      <w:r w:rsidRPr="009A050A">
        <w:rPr>
          <w:rFonts w:ascii="Courier New" w:hAnsi="Courier New" w:cs="Courier New"/>
        </w:rPr>
        <w:continuationSeparator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{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i</w:t>
      </w:r>
      <w:r w:rsidRPr="009A050A">
        <w:rPr>
          <w:rFonts w:ascii="Courier New" w:hAnsi="Courier New" w:cs="Courier New"/>
        </w:rPr>
        <w:pgNum/>
        <w:t>}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i</w:t>
      </w:r>
      <w:r w:rsidRPr="009A050A">
        <w:rPr>
          <w:rFonts w:ascii="Courier New" w:hAnsi="Courier New" w:cs="Courier New"/>
        </w:rPr>
        <w:pgNum/>
        <w:t>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i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&lt;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noBreakHyphen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─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t>&lt;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noBreakHyphen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─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t>&lt;</w:t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noBreakHyphen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─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t>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ç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r</w:t>
      </w:r>
      <w:r w:rsidRPr="009A050A">
        <w:rPr>
          <w:rFonts w:ascii="Courier New" w:hAnsi="Courier New" w:cs="Courier New"/>
        </w:rPr>
        <w:pgNum/>
        <w:t>ë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ï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ì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Å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æ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ô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ò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ù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noBreakHyphen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─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t>&lt;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noBreakHyphen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─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tab/>
      </w:r>
      <w:r w:rsidRPr="009A050A">
        <w:rPr>
          <w:rFonts w:ascii="Courier New" w:hAnsi="Courier New" w:cs="Courier New"/>
        </w:rPr>
        <w:t>ù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Ö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ø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Ø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ƒ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¬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¼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«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░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▓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­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─</w:t>
      </w:r>
      <w:r w:rsidRPr="009A050A">
        <w:rPr>
          <w:rFonts w:ascii="Courier New" w:hAnsi="Courier New" w:cs="Courier New"/>
        </w:rPr>
        <w:separator/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t>­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x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x</w:t>
      </w:r>
      <w:r w:rsidRPr="009A050A">
        <w:rPr>
          <w:rFonts w:ascii="Courier New" w:hAnsi="Courier New" w:cs="Courier New"/>
        </w:rPr>
        <w:pgNum/>
        <w:t>£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x</w:t>
      </w:r>
      <w:r w:rsidRPr="009A050A">
        <w:rPr>
          <w:rFonts w:ascii="Courier New" w:hAnsi="Courier New" w:cs="Courier New"/>
        </w:rPr>
        <w:pgNum/>
        <w:t>Ø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  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rB­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>&lt;</w:t>
      </w:r>
      <w:r w:rsidRPr="009A050A">
        <w:rPr>
          <w:rFonts w:ascii="Courier New" w:hAnsi="Courier New" w:cs="Courier New"/>
        </w:rPr>
        <w:separator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</w:p>
    <w:p w:rsidR="00000000" w:rsidRPr="009A050A" w:rsidRDefault="002D3AB6" w:rsidP="009A050A">
      <w:pPr>
        <w:pStyle w:val="Textosinformato"/>
        <w:rPr>
          <w:rFonts w:ascii="Courier New" w:hAnsi="Courier New" w:cs="Courier New"/>
        </w:rPr>
      </w:pP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ab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  <w:t>&amp;</w:t>
      </w:r>
      <w:r w:rsidRPr="009A050A">
        <w:rPr>
          <w:rFonts w:ascii="Courier New" w:hAnsi="Courier New" w:cs="Courier New"/>
        </w:rPr>
        <w:pgNum/>
        <w:t>;</w:t>
      </w:r>
      <w:r w:rsidRPr="009A050A">
        <w:rPr>
          <w:rFonts w:ascii="Courier New" w:hAnsi="Courier New" w:cs="Courier New"/>
        </w:rPr>
        <w:pgNum/>
        <w:t>A</w:t>
      </w:r>
      <w:r w:rsidRPr="009A050A">
        <w:rPr>
          <w:rFonts w:ascii="Courier New" w:hAnsi="Courier New" w:cs="Courier New"/>
        </w:rPr>
        <w:pgNum/>
        <w:t>B</w:t>
      </w:r>
      <w:r w:rsidRPr="009A050A">
        <w:rPr>
          <w:rFonts w:ascii="Courier New" w:hAnsi="Courier New" w:cs="Courier New"/>
        </w:rPr>
        <w:pgNum/>
        <w:t>æ</w:t>
      </w:r>
      <w:r w:rsidRPr="009A050A">
        <w:rPr>
          <w:rFonts w:ascii="Courier New" w:hAnsi="Courier New" w:cs="Courier New"/>
        </w:rPr>
        <w:pgNum/>
        <w:t>Æ</w:t>
      </w:r>
      <w:r w:rsidRPr="009A050A">
        <w:rPr>
          <w:rFonts w:ascii="Courier New" w:hAnsi="Courier New" w:cs="Courier New"/>
        </w:rPr>
        <w:pgNum/>
        <w:t>Ü</w:t>
      </w:r>
      <w:r w:rsidRPr="009A050A">
        <w:rPr>
          <w:rFonts w:ascii="Courier New" w:hAnsi="Courier New" w:cs="Courier New"/>
        </w:rPr>
        <w:pgNum/>
        <w:t>ó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ORDENANZA Nº 4046</w:t>
      </w:r>
      <w:r w:rsidRPr="009A050A">
        <w:rPr>
          <w:rFonts w:ascii="Courier New" w:hAnsi="Courier New" w:cs="Courier New"/>
        </w:rPr>
        <w:pgNum/>
        <w:t>COMISION DE HACIENDA</w:t>
      </w:r>
      <w:r w:rsidRPr="009A050A">
        <w:rPr>
          <w:rFonts w:ascii="Courier New" w:hAnsi="Courier New" w:cs="Courier New"/>
        </w:rPr>
        <w:pgNum/>
        <w:t>GRA 2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EXIMIENDO A LA SRA. LIDIA ESTELA REARTES POR TASA POR SERVICIO</w:t>
      </w:r>
      <w:r w:rsidRPr="009A050A">
        <w:rPr>
          <w:rFonts w:ascii="Courier New" w:hAnsi="Courier New" w:cs="Courier New"/>
        </w:rPr>
        <w:t>S DE CEMENTERIO.</w:t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01/04/8001/04/80</w:t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t/>
      </w:r>
      <w:r w:rsidRPr="009A050A">
        <w:rPr>
          <w:rFonts w:ascii="Courier New" w:hAnsi="Courier New" w:cs="Courier New"/>
        </w:rPr>
        <w:pgNum/>
      </w:r>
      <w:r w:rsidRPr="009A05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A050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A050A" w:rsidSect="009A050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D3AB6"/>
    <w:rsid w:val="009A050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DF328D-5023-4EFF-8176-100AC1505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A05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A050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