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B7605" w:rsidRDefault="00B70C77" w:rsidP="00DB7605">
      <w:pPr>
        <w:pStyle w:val="Textosinformato"/>
        <w:rPr>
          <w:rFonts w:ascii="Courier New" w:hAnsi="Courier New" w:cs="Courier New"/>
        </w:rPr>
      </w:pPr>
      <w:bookmarkStart w:id="0" w:name="_GoBack"/>
      <w:bookmarkEnd w:id="0"/>
      <w:r w:rsidRPr="00DB7605">
        <w:rPr>
          <w:rFonts w:ascii="Courier New" w:hAnsi="Courier New" w:cs="Courier New"/>
        </w:rPr>
        <w:t>1¥</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½</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þ</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t>NORMAL.MOD</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EPLX800</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t>@</w:t>
      </w:r>
      <w:r w:rsidRPr="00DB7605">
        <w:rPr>
          <w:rFonts w:ascii="Courier New" w:hAnsi="Courier New" w:cs="Courier New"/>
        </w:rPr>
        <w:pgNum/>
        <w:t>b</w:t>
      </w:r>
      <w:r w:rsidRPr="00DB7605">
        <w:rPr>
          <w:rFonts w:ascii="Courier New" w:hAnsi="Courier New" w:cs="Courier New"/>
        </w:rPr>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t>R</w:t>
      </w:r>
      <w:r w:rsidRPr="00DB7605">
        <w:rPr>
          <w:rFonts w:ascii="Courier New" w:hAnsi="Courier New" w:cs="Courier New"/>
        </w:rPr>
        <w:separator/>
        <w:t>ORDENANZA  Nº  4093</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Visto: El Expediente Nº 113/I/98 del Departamento Ejecutivo</w:t>
      </w:r>
    </w:p>
    <w:p w:rsidR="00000000" w:rsidRPr="00DB7605" w:rsidRDefault="00B70C77" w:rsidP="00DB7605">
      <w:pPr>
        <w:pStyle w:val="Textosinformato"/>
        <w:rPr>
          <w:rFonts w:ascii="Courier New" w:hAnsi="Courier New" w:cs="Courier New"/>
        </w:rPr>
      </w:pPr>
      <w:r w:rsidRPr="00DB7605">
        <w:rPr>
          <w:rFonts w:ascii="Courier New" w:hAnsi="Courier New" w:cs="Courier New"/>
        </w:rPr>
        <w:t>a los fines de declarar de Interés Munic</w:t>
      </w:r>
      <w:r w:rsidRPr="00DB7605">
        <w:rPr>
          <w:rFonts w:ascii="Courier New" w:hAnsi="Courier New" w:cs="Courier New"/>
        </w:rPr>
        <w:t>ipal y pago obligatorio  la red domiciliaria cloacal en calle Maipú entre Avda. del Libertador y calle Mateo Beres; y</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C O N S I D E R A N D O</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Que por Ordenanza Nº 3860, se declaró de Interés Público y pago obligatorio la extensión de red cloacal </w:t>
      </w:r>
      <w:r w:rsidRPr="00DB7605">
        <w:rPr>
          <w:rFonts w:ascii="Courier New" w:hAnsi="Courier New" w:cs="Courier New"/>
        </w:rPr>
        <w:t>sobre calle Maipú;</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Que la mencionada  Ordenanza surge de una nota presentada por los vecinos de la zona solicitando la obra;</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Que con posterioridad a la sanción de la Ordenanza Nº 3860, vecinos de la zona presentan una nueva nota donde manifiestan la </w:t>
      </w:r>
      <w:r w:rsidRPr="00DB7605">
        <w:rPr>
          <w:rFonts w:ascii="Courier New" w:hAnsi="Courier New" w:cs="Courier New"/>
        </w:rPr>
        <w:t>imposibilidad de aceptar la propuesta de la obra por razones económicas;</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Que, en función de lo expuesto este Cuerpo solicita se verifique la adhesión real de los vecinos para la realización de la obra;</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Que el Departamento Ejecutivo a través de Secret</w:t>
      </w:r>
      <w:r w:rsidRPr="00DB7605">
        <w:rPr>
          <w:rFonts w:ascii="Courier New" w:hAnsi="Courier New" w:cs="Courier New"/>
        </w:rPr>
        <w:t>aria de Obras y Servicios Públicos realiza una encuesta a los fines de verificar la adhesión de los vecinos;</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Que de la encuesta realizada surge que sólo el veintiocho coma trece por ciento (28,13%) de los vecinos está de acuerdo con la obra de cloacas;</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Que en función de lo expuesto, Comisión de Obras Públicas emite despacho determinando la derogación de la Ordenanza Nº 3860 en razón de no cumplirse el porcentaje de adhesiones requerido por este tipo de obras, despacho aprobado por unanimidad en Sesión</w:t>
      </w:r>
      <w:r w:rsidRPr="00DB7605">
        <w:rPr>
          <w:rFonts w:ascii="Courier New" w:hAnsi="Courier New" w:cs="Courier New"/>
        </w:rPr>
        <w:t xml:space="preserve"> de fecha 18 de noviembre de 1998.   </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EL CONCEJO DELIBERANTE DE LA CIUDAD DE ALTA GRACIA  </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O R D E N A</w:t>
      </w:r>
    </w:p>
    <w:p w:rsidR="00000000" w:rsidRPr="00DB7605" w:rsidRDefault="00B70C77" w:rsidP="00DB7605">
      <w:pPr>
        <w:pStyle w:val="Textosinformato"/>
        <w:rPr>
          <w:rFonts w:ascii="Courier New" w:hAnsi="Courier New" w:cs="Courier New"/>
        </w:rPr>
      </w:pPr>
      <w:r w:rsidRPr="00DB7605">
        <w:rPr>
          <w:rFonts w:ascii="Courier New" w:hAnsi="Courier New" w:cs="Courier New"/>
        </w:rPr>
        <w:t>...///</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...///2.-</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Art.1: DEROGASE la Ordenanza Nº 3860 promulgada por Decreto </w:t>
      </w:r>
    </w:p>
    <w:p w:rsidR="00000000" w:rsidRPr="00DB7605" w:rsidRDefault="00B70C77" w:rsidP="00DB7605">
      <w:pPr>
        <w:pStyle w:val="Textosinformato"/>
        <w:rPr>
          <w:rFonts w:ascii="Courier New" w:hAnsi="Courier New" w:cs="Courier New"/>
        </w:rPr>
      </w:pPr>
      <w:r w:rsidRPr="00DB7605">
        <w:rPr>
          <w:rFonts w:ascii="Courier New" w:hAnsi="Courier New" w:cs="Courier New"/>
        </w:rPr>
        <w:t>Nº 394/98 del Departamento Ejec</w:t>
      </w:r>
      <w:r w:rsidRPr="00DB7605">
        <w:rPr>
          <w:rFonts w:ascii="Courier New" w:hAnsi="Courier New" w:cs="Courier New"/>
        </w:rPr>
        <w:t xml:space="preserve">utivo, por la cual se declaró de Interés Público y de pago obligatorio la extensión de red cloacal sobre calle Maipú entre Avda. del Libertador y calle Mateo Beres por no contar con el porcentaje necesario de adhesión por parte de los vecinos. </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Art.2: C</w:t>
      </w:r>
      <w:r w:rsidRPr="00DB7605">
        <w:rPr>
          <w:rFonts w:ascii="Courier New" w:hAnsi="Courier New" w:cs="Courier New"/>
        </w:rPr>
        <w:t xml:space="preserve">OMUNIQUESE,  publíquese, transcríbase al  Libro  de </w:t>
      </w: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      Ordenanzas y archívese. </w:t>
      </w: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p>
    <w:p w:rsidR="00000000" w:rsidRPr="00DB7605" w:rsidRDefault="00B70C77" w:rsidP="00DB7605">
      <w:pPr>
        <w:pStyle w:val="Textosinformato"/>
        <w:rPr>
          <w:rFonts w:ascii="Courier New" w:hAnsi="Courier New" w:cs="Courier New"/>
        </w:rPr>
      </w:pPr>
      <w:r w:rsidRPr="00DB7605">
        <w:rPr>
          <w:rFonts w:ascii="Courier New" w:hAnsi="Courier New" w:cs="Courier New"/>
        </w:rPr>
        <w:t xml:space="preserve">DADA EN LA SALA DE SESIONES DEL HONORABLE CONCEJO DELIBERANTE A DIECIOCHO DIAS DEL MES DE NOVIEMBRE DE MIL NOVECIENTOS NOVENTA Y OCHO. </w:t>
      </w:r>
    </w:p>
    <w:p w:rsidR="00000000" w:rsidRPr="00DB7605" w:rsidRDefault="00B70C77" w:rsidP="00DB7605">
      <w:pPr>
        <w:pStyle w:val="Textosinformato"/>
        <w:rPr>
          <w:rFonts w:ascii="Courier New" w:hAnsi="Courier New" w:cs="Courier New"/>
        </w:rPr>
      </w:pPr>
      <w:r w:rsidRPr="00DB7605">
        <w:rPr>
          <w:rFonts w:ascii="Courier New" w:hAnsi="Courier New" w:cs="Courier New"/>
        </w:rPr>
        <w:t>▄▄▄▄▄▄▄▄▄▄▄▄▄▄▄▄▄▄▄▄▄▄▄▄▄</w:t>
      </w:r>
      <w:r w:rsidRPr="00DB7605">
        <w:rPr>
          <w:rFonts w:ascii="Courier New" w:hAnsi="Courier New" w:cs="Courier New"/>
        </w:rPr>
        <w:t>Ç</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ô</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v</w:t>
      </w:r>
      <w:r w:rsidRPr="00DB7605">
        <w:rPr>
          <w:rFonts w:ascii="Courier New" w:hAnsi="Courier New" w:cs="Courier New"/>
        </w:rPr>
        <w:pgNum/>
        <w:t>{</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  Æ</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s</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p</w:t>
      </w:r>
      <w:r w:rsidRPr="00DB7605">
        <w:rPr>
          <w:rFonts w:ascii="Courier New" w:hAnsi="Courier New" w:cs="Courier New"/>
        </w:rPr>
        <w:pgNum/>
        <w:t>c</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p</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m</w:t>
      </w:r>
      <w:r w:rsidRPr="00DB7605">
        <w:rPr>
          <w:rFonts w:ascii="Courier New" w:hAnsi="Courier New" w:cs="Courier New"/>
        </w:rPr>
        <w:pgNum/>
        <w:t>z</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Æ</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h</w:t>
      </w:r>
      <w:r w:rsidRPr="00DB7605">
        <w:rPr>
          <w:rFonts w:ascii="Courier New" w:hAnsi="Courier New" w:cs="Courier New"/>
        </w:rPr>
        <w:pgNum/>
        <w:t>ø</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f</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a</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Y</w:t>
      </w:r>
      <w:r w:rsidRPr="00DB7605">
        <w:rPr>
          <w:rFonts w:ascii="Courier New" w:hAnsi="Courier New" w:cs="Courier New"/>
        </w:rPr>
        <w:pgNum/>
        <w:t>▄▄▄▄▄</w:t>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br w:type="column"/>
      </w:r>
      <w:r w:rsidRPr="00DB7605">
        <w:rPr>
          <w:rFonts w:ascii="Courier New" w:hAnsi="Courier New" w:cs="Courier New"/>
        </w:rPr>
        <w:lastRenderedPageBreak/>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b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X</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v</w:t>
      </w:r>
      <w:r w:rsidRPr="00DB7605">
        <w:rPr>
          <w:rFonts w:ascii="Courier New" w:hAnsi="Courier New" w:cs="Courier New"/>
        </w:rPr>
        <w:pgNum/>
        <w:t>Õ</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s</w:t>
      </w:r>
      <w:r w:rsidRPr="00DB7605">
        <w:rPr>
          <w:rFonts w:ascii="Courier New" w:hAnsi="Courier New" w:cs="Courier New"/>
        </w:rPr>
        <w:pgNum/>
        <w:t>þ</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p</w:t>
      </w:r>
      <w:r w:rsidRPr="00DB7605">
        <w:rPr>
          <w:rFonts w:ascii="Courier New" w:hAnsi="Courier New" w:cs="Courier New"/>
        </w:rPr>
        <w:pgNum/>
        <w:t>c</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p</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m</w:t>
      </w:r>
      <w:r w:rsidRPr="00DB7605">
        <w:rPr>
          <w:rFonts w:ascii="Courier New" w:hAnsi="Courier New" w:cs="Courier New"/>
        </w:rPr>
        <w:pgNum/>
        <w:t>z</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Æ</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h</w:t>
      </w:r>
      <w:r w:rsidRPr="00DB7605">
        <w:rPr>
          <w:rFonts w:ascii="Courier New" w:hAnsi="Courier New" w:cs="Courier New"/>
        </w:rPr>
        <w:pgNum/>
        <w:t>ø</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f</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a</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Y</w:t>
      </w:r>
      <w:r w:rsidRPr="00DB7605">
        <w:rPr>
          <w:rFonts w:ascii="Courier New" w:hAnsi="Courier New" w:cs="Courier New"/>
        </w:rPr>
        <w:pgNum/>
        <w:t>▄▄▄▄▄</w:t>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t>Ç</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ò</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ù</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  Ö</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  ø</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  Ï</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  w</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o</w:t>
      </w:r>
      <w:r w:rsidRPr="00DB7605">
        <w:rPr>
          <w:rFonts w:ascii="Courier New" w:hAnsi="Courier New" w:cs="Courier New"/>
        </w:rPr>
        <w:pgNum/>
        <w:t>y</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o</w:t>
      </w:r>
      <w:r w:rsidRPr="00DB7605">
        <w:rPr>
          <w:rFonts w:ascii="Courier New" w:hAnsi="Courier New" w:cs="Courier New"/>
        </w:rPr>
        <w:pgNum/>
        <w:t>{</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o</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continuation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&lt;</w:t>
      </w:r>
      <w:r w:rsidRPr="00DB7605">
        <w:rPr>
          <w:rFonts w:ascii="Courier New" w:hAnsi="Courier New" w:cs="Courier New"/>
        </w:rPr>
      </w:r>
      <w:r w:rsidRPr="00DB7605">
        <w:rPr>
          <w:rFonts w:ascii="Courier New" w:hAnsi="Courier New" w:cs="Courier New"/>
        </w:rPr>
        <w:t>{</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ö</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û</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ÿ</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i</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i</w:t>
      </w:r>
      <w:r w:rsidRPr="00DB7605">
        <w:rPr>
          <w:rFonts w:ascii="Courier New" w:hAnsi="Courier New" w:cs="Courier New"/>
        </w:rPr>
        <w:pgNum/>
        <w:t>ü</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i</w:t>
      </w:r>
      <w:r w:rsidRPr="00DB7605">
        <w:rPr>
          <w:rFonts w:ascii="Courier New" w:hAnsi="Courier New" w:cs="Courier New"/>
        </w:rPr>
        <w:pgNum/>
        <w:t>â</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i</w:t>
      </w:r>
      <w:r w:rsidRPr="00DB7605">
        <w:rPr>
          <w:rFonts w:ascii="Courier New" w:hAnsi="Courier New" w:cs="Courier New"/>
        </w:rPr>
        <w:pgNum/>
        <w:t>J</w:t>
      </w:r>
      <w:r w:rsidRPr="00DB7605">
        <w:rPr>
          <w:rFonts w:ascii="Courier New" w:hAnsi="Courier New" w:cs="Courier New"/>
        </w:rPr>
        <w:separator/>
      </w:r>
      <w:r w:rsidRPr="00DB7605">
        <w:rPr>
          <w:rFonts w:ascii="Courier New" w:hAnsi="Courier New" w:cs="Courier New"/>
        </w:rPr>
        <w:pgNum/>
      </w:r>
      <w:r w:rsidRPr="00DB7605">
        <w:rPr>
          <w:rFonts w:ascii="Courier New" w:hAnsi="Courier New" w:cs="Courier New"/>
        </w:rPr>
        <w:pgNum/>
        <w:t>i</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continuationSeparator/>
        <w:t>rB­</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continuationSeparator/>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&lt;</w:t>
      </w:r>
      <w:r w:rsidRPr="00DB7605">
        <w:rPr>
          <w:rFonts w:ascii="Courier New" w:hAnsi="Courier New" w:cs="Courier New"/>
        </w:rP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
      </w:r>
      <w:r w:rsidRPr="00DB7605">
        <w:rPr>
          <w:rFonts w:ascii="Courier New" w:hAnsi="Courier New" w:cs="Courier New"/>
        </w:rPr>
        <w:t>J</w:t>
      </w:r>
      <w:r w:rsidRPr="00DB7605">
        <w:rPr>
          <w:rFonts w:ascii="Courier New" w:hAnsi="Courier New" w:cs="Courier New"/>
        </w:rPr>
        <w:separator/>
      </w:r>
      <w:r w:rsidRPr="00DB7605">
        <w:rPr>
          <w:rFonts w:ascii="Courier New" w:hAnsi="Courier New" w:cs="Courier New"/>
        </w:rPr>
        <w:pgNum/>
      </w:r>
      <w:r w:rsidRPr="00DB7605">
        <w:rPr>
          <w:rFonts w:ascii="Courier New" w:hAnsi="Courier New" w:cs="Courier New"/>
        </w:rPr>
        <w:pgNum/>
        <w:t>L</w:t>
      </w:r>
      <w:r w:rsidRPr="00DB7605">
        <w:rPr>
          <w:rFonts w:ascii="Courier New" w:hAnsi="Courier New" w:cs="Courier New"/>
        </w:rPr>
        <w:separato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ð</w:t>
      </w:r>
      <w:r w:rsidRPr="00DB7605">
        <w:rPr>
          <w:rFonts w:ascii="Courier New" w:hAnsi="Courier New" w:cs="Courier New"/>
        </w:rPr>
        <w:separato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n</w:t>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p</w:t>
      </w:r>
      <w:r w:rsidRPr="00DB7605">
        <w:rPr>
          <w:rFonts w:ascii="Courier New" w:hAnsi="Courier New" w:cs="Courier New"/>
        </w:rPr>
        <w:continuationSeparator/>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r>
      <w:r w:rsidRPr="00DB7605">
        <w:rPr>
          <w:rFonts w:ascii="Courier New" w:hAnsi="Courier New" w:cs="Courier New"/>
        </w:rPr>
        <w:separator/>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ab/>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a</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c</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e</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o</w:t>
      </w:r>
      <w:r w:rsidRPr="00DB7605">
        <w:rPr>
          <w:rFonts w:ascii="Courier New" w:hAnsi="Courier New" w:cs="Courier New"/>
        </w:rPr>
        <w:pgNum/>
        <w:t>r</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o</w:t>
      </w:r>
      <w:r w:rsidRPr="00DB7605">
        <w:rPr>
          <w:rFonts w:ascii="Courier New" w:hAnsi="Courier New" w:cs="Courier New"/>
        </w:rPr>
        <w:pgNum/>
        <w:t>z</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l</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Ç</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t>&lt;</w:t>
      </w:r>
      <w:r w:rsidRPr="00DB7605">
        <w:rPr>
          <w:rFonts w:ascii="Courier New" w:hAnsi="Courier New" w:cs="Courier New"/>
        </w:rPr>
        <w:t/>
      </w:r>
      <w:r w:rsidRPr="00DB7605">
        <w:rPr>
          <w:rFonts w:ascii="Courier New" w:hAnsi="Courier New" w:cs="Courier New"/>
        </w:rPr>
        <w:t>&lt;</w:t>
      </w:r>
      <w:r w:rsidRPr="00DB7605">
        <w:rPr>
          <w:rFonts w:ascii="Courier New" w:hAnsi="Courier New" w:cs="Courier New"/>
        </w:rPr>
      </w:r>
      <w:r w:rsidRPr="00DB7605">
        <w:rPr>
          <w:rFonts w:ascii="Courier New" w:hAnsi="Courier New" w:cs="Courier New"/>
        </w:rPr>
        <w:t>&lt;</w:t>
      </w:r>
      <w:r w:rsidRPr="00DB7605">
        <w:rPr>
          <w:rFonts w:ascii="Courier New" w:hAnsi="Courier New" w:cs="Courier New"/>
        </w:rP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ab/>
      </w:r>
      <w:r w:rsidRPr="00DB7605">
        <w:rPr>
          <w:rFonts w:ascii="Courier New" w:hAnsi="Courier New" w:cs="Courier New"/>
        </w:rPr>
        <w:t>Ç</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é</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ä</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å</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ê</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è</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î</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Ä</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É</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Æ</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Ø</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p>
    <w:p w:rsidR="00000000" w:rsidRPr="00DB7605" w:rsidRDefault="00B70C77" w:rsidP="00DB7605">
      <w:pPr>
        <w:pStyle w:val="Textosinformato"/>
        <w:rPr>
          <w:rFonts w:ascii="Courier New" w:hAnsi="Courier New" w:cs="Courier New"/>
        </w:rPr>
      </w:pPr>
      <w:r w:rsidRPr="00DB7605">
        <w:rPr>
          <w:rFonts w:ascii="Courier New" w:hAnsi="Courier New" w:cs="Courier New"/>
        </w:rPr>
        <w:t>Ø</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ƒ</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í</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ú</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ß</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r</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6</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V</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X</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separator/>
      </w:r>
      <w:r w:rsidRPr="00DB7605">
        <w:rPr>
          <w:rFonts w:ascii="Courier New" w:hAnsi="Courier New" w:cs="Courier New"/>
        </w:rPr>
        <w:tab/>
      </w:r>
      <w:r w:rsidRPr="00DB7605">
        <w:rPr>
          <w:rFonts w:ascii="Courier New" w:hAnsi="Courier New" w:cs="Courier New"/>
        </w:rPr>
        <w:t>X</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Z</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þ</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x</w:t>
      </w:r>
      <w:r w:rsidRPr="00DB7605">
        <w:rPr>
          <w:rFonts w:ascii="Courier New" w:hAnsi="Courier New" w:cs="Courier New"/>
        </w:rPr>
        <w:pgNum/>
        <w:t>Þ</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  </w:t>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separato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rB­</w:t>
      </w:r>
      <w:r w:rsidRPr="00DB7605">
        <w:rPr>
          <w:rFonts w:ascii="Courier New" w:hAnsi="Courier New" w:cs="Courier New"/>
        </w:rPr>
        <w:pgNum/>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noBreakHyphen/>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&lt;</w:t>
      </w:r>
      <w:r w:rsidRPr="00DB7605">
        <w:rPr>
          <w:rFonts w:ascii="Courier New" w:hAnsi="Courier New" w:cs="Courier New"/>
        </w:rPr>
        <w:separator/>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pgNum/>
      </w:r>
    </w:p>
    <w:p w:rsidR="00000000" w:rsidRPr="00DB7605" w:rsidRDefault="00B70C77" w:rsidP="00DB7605">
      <w:pPr>
        <w:pStyle w:val="Textosinformato"/>
        <w:rPr>
          <w:rFonts w:ascii="Courier New" w:hAnsi="Courier New" w:cs="Courier New"/>
        </w:rPr>
      </w:pP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g</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t/>
      </w:r>
      <w:r w:rsidRPr="00DB7605">
        <w:rPr>
          <w:rFonts w:ascii="Courier New" w:hAnsi="Courier New" w:cs="Courier New"/>
        </w:rPr>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t/>
      </w:r>
      <w:r w:rsidRPr="00DB7605">
        <w:rPr>
          <w:rFonts w:ascii="Courier New" w:hAnsi="Courier New" w:cs="Courier New"/>
        </w:rPr>
        <w:pgNum/>
        <w:t>&amp;</w:t>
      </w:r>
      <w:r w:rsidRPr="00DB7605">
        <w:rPr>
          <w:rFonts w:ascii="Courier New" w:hAnsi="Courier New" w:cs="Courier New"/>
        </w:rPr>
        <w:pgNum/>
        <w:t>A</w:t>
      </w:r>
      <w:r w:rsidRPr="00DB7605">
        <w:rPr>
          <w:rFonts w:ascii="Courier New" w:hAnsi="Courier New" w:cs="Courier New"/>
        </w:rPr>
        <w:pgNum/>
        <w:t>G</w:t>
      </w:r>
      <w:r w:rsidRPr="00DB7605">
        <w:rPr>
          <w:rFonts w:ascii="Courier New" w:hAnsi="Courier New" w:cs="Courier New"/>
        </w:rPr>
        <w:pgNum/>
        <w:t>H</w:t>
      </w:r>
      <w:r w:rsidRPr="00DB7605">
        <w:rPr>
          <w:rFonts w:ascii="Courier New" w:hAnsi="Courier New" w:cs="Courier New"/>
        </w:rPr>
        <w:pgNum/>
        <w:t>e</w:t>
      </w:r>
      <w:r w:rsidRPr="00DB7605">
        <w:rPr>
          <w:rFonts w:ascii="Courier New" w:hAnsi="Courier New" w:cs="Courier New"/>
        </w:rPr>
        <w:pgNum/>
        <w:t>f</w:t>
      </w:r>
      <w:r w:rsidRPr="00DB7605">
        <w:rPr>
          <w:rFonts w:ascii="Courier New" w:hAnsi="Courier New" w:cs="Courier New"/>
        </w:rPr>
        <w:pgNum/>
        <w:t>n</w:t>
      </w:r>
      <w:r w:rsidRPr="00DB7605">
        <w:rPr>
          <w:rFonts w:ascii="Courier New" w:hAnsi="Courier New" w:cs="Courier New"/>
        </w:rPr>
        <w:pgNum/>
        <w:t>v</w:t>
      </w:r>
      <w:r w:rsidRPr="00DB7605">
        <w:rPr>
          <w:rFonts w:ascii="Courier New" w:hAnsi="Courier New" w:cs="Courier New"/>
        </w:rPr>
        <w:pgNum/>
      </w:r>
      <w:r w:rsidRPr="00DB7605">
        <w:rPr>
          <w:rFonts w:ascii="Courier New" w:hAnsi="Courier New" w:cs="Courier New"/>
        </w:rPr>
        <w:pgNum/>
      </w:r>
      <w:r w:rsidRPr="00DB7605">
        <w:rPr>
          <w:rFonts w:ascii="Courier New" w:hAnsi="Courier New" w:cs="Courier New"/>
        </w:rPr>
        <w:pgNum/>
        <w:t>ORDENANZA Nº 4093</w:t>
      </w:r>
      <w:r w:rsidRPr="00DB7605">
        <w:rPr>
          <w:rFonts w:ascii="Courier New" w:hAnsi="Courier New" w:cs="Courier New"/>
        </w:rPr>
        <w:pgNum/>
        <w:t>COMISION DE OBRAS PUBLICAS</w:t>
      </w:r>
      <w:r w:rsidRPr="00DB7605">
        <w:rPr>
          <w:rFonts w:ascii="Courier New" w:hAnsi="Courier New" w:cs="Courier New"/>
        </w:rPr>
        <w:pgNum/>
        <w:t>GRA 2</w:t>
      </w:r>
      <w:r w:rsidRPr="00DB7605">
        <w:rPr>
          <w:rFonts w:ascii="Courier New" w:hAnsi="Courier New" w:cs="Courier New"/>
        </w:rPr>
        <w:pgNum/>
      </w:r>
      <w:r w:rsidRPr="00DB7605">
        <w:rPr>
          <w:rFonts w:ascii="Courier New" w:hAnsi="Courier New" w:cs="Courier New"/>
        </w:rPr>
        <w:pgNum/>
        <w:t>DEROGANDO ORDENANZA Nº 3860.</w:t>
      </w:r>
      <w:r w:rsidRPr="00DB7605">
        <w:rPr>
          <w:rFonts w:ascii="Courier New" w:hAnsi="Courier New" w:cs="Courier New"/>
        </w:rPr>
        <w:pgNum/>
      </w:r>
      <w:r w:rsidRPr="00DB7605">
        <w:rPr>
          <w:rFonts w:ascii="Courier New" w:hAnsi="Courier New" w:cs="Courier New"/>
        </w:rPr>
        <w:pgNum/>
        <w:t>01/04/8001/04/80g</w:t>
      </w:r>
      <w:r w:rsidRPr="00DB7605">
        <w:rPr>
          <w:rFonts w:ascii="Courier New" w:hAnsi="Courier New" w:cs="Courier New"/>
        </w:rPr>
        <w:t/>
      </w:r>
      <w:r w:rsidRPr="00DB7605">
        <w:rPr>
          <w:rFonts w:ascii="Courier New" w:hAnsi="Courier New" w:cs="Courier New"/>
        </w:rPr>
        <w:pgNum/>
      </w:r>
      <w:r w:rsidRPr="00DB7605">
        <w:rPr>
          <w:rFonts w:ascii="Courier New" w:hAnsi="Courier New" w:cs="Courier New"/>
        </w:rPr>
        <w:pgNum/>
        <w:t>▄▄▄▄▄▄▄▄▄▄▄▄▄▄▄▄▄▄▄▄▄▄▄▄▄▄▄▄▄▄▄▄▄▄▄▄▄▄▄▄▄▄▄▄▄▄▄▄▄▄▄▄▄▄▄▄▄▄▄▄▄▄▄▄▄▄▄▄▄▄▄▄▄▄▄▄▄▄▄▄▄▄▄▄▄▄▄▄▄▄▄▄▄▄▄▄▄▄▄▄▄▄▄▄▄▄▄▄▄▄▄▄▄▄▄▄▄▄▄▄▄▄▄▄▄▄▄▄▄▄▄▄▄▄</w:t>
      </w:r>
      <w:r w:rsidRPr="00DB7605">
        <w:rPr>
          <w:rFonts w:ascii="Courier New" w:hAnsi="Courier New" w:cs="Courier New"/>
        </w:rPr>
        <w:t>▄▄▄▄▄▄▄▄▄▄▄▄▄▄▄▄▄▄▄▄▄▄▄▄▄▄▄▄▄▄▄▄▄▄▄▄▄▄▄▄▄▄▄▄▄▄▄▄▄▄▄▄▄▄▄▄▄▄▄▄▄▄▄▄▄▄▄▄▄▄▄▄▄▄▄▄▄▄▄▄▄▄▄▄▄▄▄▄▄▄▄▄▄▄▄▄▄▄▄▄▄▄▄▄▄▄▄▄▄▄▄▄▄▄▄▄▄▄▄▄▄▄▄▄▄▄▄▄▄▄▄▄▄▄▄▄▄▄▄▄▄▄▄▄▄▄▄▄▄▄▄▄▄▄▄▄▄▄▄▄▄▄▄▄▄▄▄▄▄▄▄▄▄▄▄▄▄▄▄▄▄▄▄▄▄▄▄▄▄▄▄▄▄▄▄▄▄▄▄▄▄▄▄▄▄▄▄▄▄▄▄▄▄▄▄▄▄▄▄▄▄▄▄▄▄▄▄▄▄▄▄▄▄▄▄▄▄▄▄▄▄▄▄▄▄▄▄▄▄▄▄▄▄▄▄▄</w:t>
      </w:r>
    </w:p>
    <w:sectPr w:rsidR="00000000" w:rsidRPr="00DB7605" w:rsidSect="00DB760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B70C77"/>
    <w:rsid w:val="00DB760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5BDF4-A644-4210-A2B1-2A99F17C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B760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B760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