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628AF">
        <w:rPr>
          <w:rFonts w:ascii="Courier New" w:hAnsi="Courier New" w:cs="Courier New"/>
        </w:rPr>
        <w:t>1¥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½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=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  <w:t>NORMAL.MOD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EPLX800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  <w:t>@</w:t>
      </w:r>
      <w:r w:rsidRPr="005628AF">
        <w:rPr>
          <w:rFonts w:ascii="Courier New" w:hAnsi="Courier New" w:cs="Courier New"/>
        </w:rPr>
        <w:pgNum/>
        <w:t>b</w:t>
      </w:r>
      <w:r w:rsidRPr="005628AF">
        <w:rPr>
          <w:rFonts w:ascii="Courier New" w:hAnsi="Courier New" w:cs="Courier New"/>
        </w:rPr>
        <w:t>┼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separator/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 xml:space="preserve">ORDENANZA  Nº  4144  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 xml:space="preserve">Visto: El  Concurso de Vidrieras organizado por la Comisión 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Ejecutiva del Encuentro Anual</w:t>
      </w:r>
      <w:r w:rsidRPr="005628AF">
        <w:rPr>
          <w:rFonts w:ascii="Courier New" w:hAnsi="Courier New" w:cs="Courier New"/>
        </w:rPr>
        <w:t xml:space="preserve"> de Colectividades; y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C O N S I D E R A N D O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Que el Encuentro Anual de Colectividades es de una importancia significativa para la población de nuestra Ciudad;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 xml:space="preserve">Que viene realizándose año tras año con marcado éxito y que trasciende los límites </w:t>
      </w:r>
      <w:r w:rsidRPr="005628AF">
        <w:rPr>
          <w:rFonts w:ascii="Courier New" w:hAnsi="Courier New" w:cs="Courier New"/>
        </w:rPr>
        <w:t>de la Provincia de Córdoba;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Que se deben alentar estas actividades ya que es obra del esfuerzo de mucha gente;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Que es necesario estimular a los comerciantes del medio para el arreglo de vidrieras y poder mostrar de esa manera a los visitantes las cos</w:t>
      </w:r>
      <w:r w:rsidRPr="005628AF">
        <w:rPr>
          <w:rFonts w:ascii="Courier New" w:hAnsi="Courier New" w:cs="Courier New"/>
        </w:rPr>
        <w:t>tumbres y culturas propias de cada una de las Colectividades participantes.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EL CONCEJO DELIBERANTE DE LA CIUDAD DE ALTA GRACIA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O R D E N A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 xml:space="preserve">Art.1: AUTORIZAR  al  Departamento Ejecutivo a otorgar como 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premios en el Concurso de Vidrieras prop</w:t>
      </w:r>
      <w:r w:rsidRPr="005628AF">
        <w:rPr>
          <w:rFonts w:ascii="Courier New" w:hAnsi="Courier New" w:cs="Courier New"/>
        </w:rPr>
        <w:t>iciado por la Comisión Organizadora del Encuentro Anual de Colectividades, la eximición correspondiente de Tasa por Servicios de Inspección General e Higiene, a los períodos que abarque el monto establecido, según el premio obtenido, cuyos montos serán los</w:t>
      </w:r>
      <w:r w:rsidRPr="005628AF">
        <w:rPr>
          <w:rFonts w:ascii="Courier New" w:hAnsi="Courier New" w:cs="Courier New"/>
        </w:rPr>
        <w:t xml:space="preserve"> siguientes: 1º Premio: PESOS QUINIENTOS ($ 500.-); 2º Premio: PESOS TRESCIENTOS ($ 300.-); 3º Premio: PESOS DOSCIENTOS ($ 200.-). 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...///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...///2.-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Art.2: PODRAN participar  en el concurso, sólo aquellos co-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mer</w:t>
      </w:r>
      <w:r w:rsidRPr="005628AF">
        <w:rPr>
          <w:rFonts w:ascii="Courier New" w:hAnsi="Courier New" w:cs="Courier New"/>
        </w:rPr>
        <w:t>cios que no registren deuda vencida en Tasa de Inspección General e Higiene.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 xml:space="preserve">      Ordenanzas y archívese.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DADA EN LA SALA DE SESIONES DEL HONORABLE CONCEJO DELIBERANTE A VEINTINUEVE D</w:t>
      </w:r>
      <w:r w:rsidRPr="005628AF">
        <w:rPr>
          <w:rFonts w:ascii="Courier New" w:hAnsi="Courier New" w:cs="Courier New"/>
        </w:rPr>
        <w:t>IAS DEL MES DE DICIEMBRE DE MIL NOVECIENTOS NOVENTA Y OCHO.</w:t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é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Ø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v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2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s</w:t>
      </w:r>
      <w:r w:rsidRPr="005628AF">
        <w:rPr>
          <w:rFonts w:ascii="Courier New" w:hAnsi="Courier New" w:cs="Courier New"/>
        </w:rPr>
        <w:pgNum/>
        <w:t>Q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ö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p</w:t>
      </w:r>
      <w:r w:rsidRPr="005628AF">
        <w:rPr>
          <w:rFonts w:ascii="Courier New" w:hAnsi="Courier New" w:cs="Courier New"/>
        </w:rPr>
        <w:pgNum/>
        <w:t>ÿ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á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k</w:t>
      </w:r>
      <w:r w:rsidRPr="005628AF">
        <w:rPr>
          <w:rFonts w:ascii="Courier New" w:hAnsi="Courier New" w:cs="Courier New"/>
        </w:rPr>
        <w:pgNum/>
        <w:t>¬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h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cr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e</w:t>
      </w:r>
      <w:r w:rsidRPr="005628AF">
        <w:rPr>
          <w:rFonts w:ascii="Courier New" w:hAnsi="Courier New" w:cs="Courier New"/>
        </w:rPr>
        <w:pgNum/>
        <w:t>4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&gt;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b</w:t>
      </w:r>
      <w:r w:rsidRPr="005628AF">
        <w:rPr>
          <w:rFonts w:ascii="Courier New" w:hAnsi="Courier New" w:cs="Courier New"/>
        </w:rPr>
        <w:pgNum/>
        <w:t>\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f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_</w:t>
      </w:r>
      <w:r w:rsidRPr="005628AF">
        <w:rPr>
          <w:rFonts w:ascii="Courier New" w:hAnsi="Courier New" w:cs="Courier New"/>
        </w:rPr>
        <w:pgNum/>
        <w:t>▄▄▄▄▄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>f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ç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ì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y</w:t>
      </w:r>
      <w:r w:rsidRPr="005628AF">
        <w:rPr>
          <w:rFonts w:ascii="Courier New" w:hAnsi="Courier New" w:cs="Courier New"/>
        </w:rPr>
        <w:pgNum/>
        <w:t>»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t</w:t>
      </w:r>
      <w:r w:rsidRPr="005628AF">
        <w:rPr>
          <w:rFonts w:ascii="Courier New" w:hAnsi="Courier New" w:cs="Courier New"/>
        </w:rPr>
        <w:pgNum/>
        <w:t>©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ã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m</w:t>
      </w:r>
      <w:r w:rsidRPr="005628AF">
        <w:rPr>
          <w:rFonts w:ascii="Courier New" w:hAnsi="Courier New" w:cs="Courier New"/>
        </w:rPr>
        <w:pgNum/>
        <w:t>═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j</w:t>
      </w:r>
      <w:r w:rsidRPr="005628AF">
        <w:rPr>
          <w:rFonts w:ascii="Courier New" w:hAnsi="Courier New" w:cs="Courier New"/>
        </w:rPr>
        <w:pgNum/>
        <w:t>P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V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e</w:t>
      </w:r>
      <w:r w:rsidRPr="005628AF">
        <w:rPr>
          <w:rFonts w:ascii="Courier New" w:hAnsi="Courier New" w:cs="Courier New"/>
        </w:rPr>
        <w:pgNum/>
        <w:t>c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b</w:t>
      </w:r>
      <w:r w:rsidRPr="005628AF">
        <w:rPr>
          <w:rFonts w:ascii="Courier New" w:hAnsi="Courier New" w:cs="Courier New"/>
        </w:rPr>
        <w:pgNum/>
        <w:t>│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`</w:t>
      </w:r>
      <w:r w:rsidRPr="005628AF">
        <w:rPr>
          <w:rFonts w:ascii="Courier New" w:hAnsi="Courier New" w:cs="Courier New"/>
        </w:rPr>
        <w:pgNum/>
        <w:t>;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]</w:t>
      </w:r>
      <w:r w:rsidRPr="005628AF">
        <w:rPr>
          <w:rFonts w:ascii="Courier New" w:hAnsi="Courier New" w:cs="Courier New"/>
        </w:rPr>
        <w:pgNum/>
        <w:t>=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&gt;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b</w:t>
      </w:r>
      <w:r w:rsidRPr="005628AF">
        <w:rPr>
          <w:rFonts w:ascii="Courier New" w:hAnsi="Courier New" w:cs="Courier New"/>
        </w:rPr>
        <w:pgNum/>
        <w:t>\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f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_</w:t>
      </w:r>
      <w:r w:rsidRPr="005628AF">
        <w:rPr>
          <w:rFonts w:ascii="Courier New" w:hAnsi="Courier New" w:cs="Courier New"/>
        </w:rPr>
        <w:pgNum/>
        <w:t>▄▄▄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br w:type="page"/>
      </w:r>
      <w:r w:rsidRPr="005628AF">
        <w:rPr>
          <w:rFonts w:ascii="Courier New" w:hAnsi="Courier New" w:cs="Courier New"/>
        </w:rPr>
        <w:lastRenderedPageBreak/>
        <w:t>Ç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é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ä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x</w:t>
      </w:r>
      <w:r w:rsidRPr="005628AF">
        <w:rPr>
          <w:rFonts w:ascii="Courier New" w:hAnsi="Courier New" w:cs="Courier New"/>
        </w:rPr>
        <w:pgNum/>
        <w:t>å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x</w:t>
      </w:r>
      <w:r w:rsidRPr="005628AF">
        <w:rPr>
          <w:rFonts w:ascii="Courier New" w:hAnsi="Courier New" w:cs="Courier New"/>
        </w:rPr>
        <w:pgNum/>
        <w:t>ê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x</w:t>
      </w:r>
      <w:r w:rsidRPr="005628AF">
        <w:rPr>
          <w:rFonts w:ascii="Courier New" w:hAnsi="Courier New" w:cs="Courier New"/>
        </w:rPr>
        <w:pgNum/>
        <w:t>ƒ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x</w:t>
      </w:r>
      <w:r w:rsidRPr="005628AF">
        <w:rPr>
          <w:rFonts w:ascii="Courier New" w:hAnsi="Courier New" w:cs="Courier New"/>
        </w:rPr>
        <w:pgNum/>
        <w:t>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ú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Ñ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Ò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continuation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tab/>
      </w:r>
      <w:r w:rsidRPr="005628AF">
        <w:rPr>
          <w:rFonts w:ascii="Courier New" w:hAnsi="Courier New" w:cs="Courier New"/>
        </w:rPr>
        <w:t>Ò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4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i</w:t>
      </w:r>
      <w:r w:rsidRPr="005628AF">
        <w:rPr>
          <w:rFonts w:ascii="Courier New" w:hAnsi="Courier New" w:cs="Courier New"/>
        </w:rPr>
        <w:pgNum/>
        <w:t>6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i</w:t>
      </w:r>
      <w:r w:rsidRPr="005628AF">
        <w:rPr>
          <w:rFonts w:ascii="Courier New" w:hAnsi="Courier New" w:cs="Courier New"/>
        </w:rPr>
        <w:pgNum/>
        <w:t>8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i</w:t>
      </w:r>
      <w:r w:rsidRPr="005628AF">
        <w:rPr>
          <w:rFonts w:ascii="Courier New" w:hAnsi="Courier New" w:cs="Courier New"/>
        </w:rPr>
        <w:pgNum/>
        <w:t>½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`</w:t>
      </w:r>
      <w:r w:rsidRPr="005628AF">
        <w:rPr>
          <w:rFonts w:ascii="Courier New" w:hAnsi="Courier New" w:cs="Courier New"/>
        </w:rPr>
        <w:pgNum/>
        <w:t>¡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`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separator/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¡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softHyphen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s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u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M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O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Q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à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i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separator/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>à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ç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ë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û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ÿ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Ü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Ï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à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i</w:t>
      </w:r>
      <w:r w:rsidRPr="005628AF">
        <w:rPr>
          <w:rFonts w:ascii="Courier New" w:hAnsi="Courier New" w:cs="Courier New"/>
        </w:rPr>
        <w:pgNum/>
        <w:t>ç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ab/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>ç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Å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x</w:t>
      </w:r>
      <w:r w:rsidRPr="005628AF">
        <w:rPr>
          <w:rFonts w:ascii="Courier New" w:hAnsi="Courier New" w:cs="Courier New"/>
        </w:rPr>
        <w:pgNum/>
        <w:t>æ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ô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ò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ù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Ö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ø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Ø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ƒ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í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t/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í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ú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Ñ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º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®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½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¡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»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║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╝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¥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t/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t>¥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└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²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N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r</w:t>
      </w:r>
      <w:r w:rsidRPr="005628AF">
        <w:rPr>
          <w:rFonts w:ascii="Courier New" w:hAnsi="Courier New" w:cs="Courier New"/>
        </w:rPr>
        <w:pgNum/>
        <w:t>P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Ä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¡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»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▒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│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─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ab/>
      </w:r>
      <w:r w:rsidRPr="005628AF">
        <w:rPr>
          <w:rFonts w:ascii="Courier New" w:hAnsi="Courier New" w:cs="Courier New"/>
        </w:rPr>
        <w:t>│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=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x</w:t>
      </w:r>
      <w:r w:rsidRPr="005628AF">
        <w:rPr>
          <w:rFonts w:ascii="Courier New" w:hAnsi="Courier New" w:cs="Courier New"/>
        </w:rPr>
        <w:pgNum/>
        <w:t>&gt;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Ä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¡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»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▒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│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  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rB­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noBreakHyphen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>&lt;</w:t>
      </w:r>
      <w:r w:rsidRPr="005628AF">
        <w:rPr>
          <w:rFonts w:ascii="Courier New" w:hAnsi="Courier New" w:cs="Courier New"/>
        </w:rPr>
        <w:separator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</w:p>
    <w:p w:rsidR="00000000" w:rsidRPr="005628AF" w:rsidRDefault="00863FA5" w:rsidP="005628AF">
      <w:pPr>
        <w:pStyle w:val="Textosinformato"/>
        <w:rPr>
          <w:rFonts w:ascii="Courier New" w:hAnsi="Courier New" w:cs="Courier New"/>
        </w:rPr>
      </w:pP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¢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ab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  <w:t>&amp;</w:t>
      </w:r>
      <w:r w:rsidRPr="005628AF">
        <w:rPr>
          <w:rFonts w:ascii="Courier New" w:hAnsi="Courier New" w:cs="Courier New"/>
        </w:rPr>
        <w:pgNum/>
        <w:t>+</w:t>
      </w:r>
      <w:r w:rsidRPr="005628AF">
        <w:rPr>
          <w:rFonts w:ascii="Courier New" w:hAnsi="Courier New" w:cs="Courier New"/>
        </w:rPr>
        <w:pgNum/>
        <w:t>1</w:t>
      </w:r>
      <w:r w:rsidRPr="005628AF">
        <w:rPr>
          <w:rFonts w:ascii="Courier New" w:hAnsi="Courier New" w:cs="Courier New"/>
        </w:rPr>
        <w:pgNum/>
        <w:t>2</w:t>
      </w:r>
      <w:r w:rsidRPr="005628AF">
        <w:rPr>
          <w:rFonts w:ascii="Courier New" w:hAnsi="Courier New" w:cs="Courier New"/>
        </w:rPr>
        <w:pgNum/>
        <w:t>Ü</w:t>
      </w:r>
      <w:r w:rsidRPr="005628AF">
        <w:rPr>
          <w:rFonts w:ascii="Courier New" w:hAnsi="Courier New" w:cs="Courier New"/>
        </w:rPr>
        <w:pgNum/>
        <w:t>ø</w:t>
      </w:r>
      <w:r w:rsidRPr="005628AF">
        <w:rPr>
          <w:rFonts w:ascii="Courier New" w:hAnsi="Courier New" w:cs="Courier New"/>
        </w:rPr>
        <w:pgNum/>
        <w:t>ú</w:t>
      </w:r>
      <w:r w:rsidRPr="005628AF">
        <w:rPr>
          <w:rFonts w:ascii="Courier New" w:hAnsi="Courier New" w:cs="Courier New"/>
        </w:rPr>
        <w:pgNum/>
        <w:t>½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ORDENANZA Nº 4144</w:t>
      </w:r>
      <w:r w:rsidRPr="005628AF">
        <w:rPr>
          <w:rFonts w:ascii="Courier New" w:hAnsi="Courier New" w:cs="Courier New"/>
        </w:rPr>
        <w:pgNum/>
        <w:t>D.E.</w:t>
      </w:r>
      <w:r w:rsidRPr="005628AF">
        <w:rPr>
          <w:rFonts w:ascii="Courier New" w:hAnsi="Courier New" w:cs="Courier New"/>
        </w:rPr>
        <w:pgNum/>
        <w:t>GRA 2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AUTORIZANDO AL D.E. A OTORGAR PREMIOS A VIDRIERAS EN EL CONCURSO DEL ENCUENTRO ANUAL DE COLECTIVIDADES.</w:t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01/04/8001/04/80¢</w:t>
      </w:r>
      <w:r w:rsidRPr="005628AF">
        <w:rPr>
          <w:rFonts w:ascii="Courier New" w:hAnsi="Courier New" w:cs="Courier New"/>
        </w:rPr>
        <w:t/>
      </w:r>
      <w:r w:rsidRPr="005628AF">
        <w:rPr>
          <w:rFonts w:ascii="Courier New" w:hAnsi="Courier New" w:cs="Courier New"/>
        </w:rPr>
        <w:pgNum/>
      </w:r>
      <w:r w:rsidRPr="005628A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628AF" w:rsidSect="005628A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28AF"/>
    <w:rsid w:val="00863FA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EBFAD-9CE2-4F82-BFD9-76EC5C58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28A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28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