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73B24">
        <w:rPr>
          <w:rFonts w:ascii="Courier New" w:hAnsi="Courier New" w:cs="Courier New"/>
        </w:rPr>
        <w:t>13/4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½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c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  <w:t>NORMAL.MOD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EPLX800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  <w:t>@</w:t>
      </w:r>
      <w:r w:rsidRPr="00E73B24">
        <w:rPr>
          <w:rFonts w:ascii="Courier New" w:hAnsi="Courier New" w:cs="Courier New"/>
        </w:rPr>
        <w:pgNum/>
        <w:t>b</w:t>
      </w:r>
      <w:r w:rsidRPr="00E73B24">
        <w:rPr>
          <w:rFonts w:ascii="Courier New" w:hAnsi="Courier New" w:cs="Courier New"/>
        </w:rPr>
        <w:t>┼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cr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separator/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ORDENANZA  Nº  4145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 xml:space="preserve">Visto: La  proximidad  de la temporada de verano y por ende 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el arribo de turistas a nuest</w:t>
      </w:r>
      <w:r w:rsidRPr="00E73B24">
        <w:rPr>
          <w:rFonts w:ascii="Courier New" w:hAnsi="Courier New" w:cs="Courier New"/>
        </w:rPr>
        <w:t>ra Ciudad; y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C O N S I D E R A N D O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Que es necesario brindar a quienes nos visiten, una imagen din mica y progresista para que su estadía en Alta Gracia se convierta en la alternativa v lida para las vacaciones futuras;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Que apoyar al gremio g</w:t>
      </w:r>
      <w:r w:rsidRPr="00E73B24">
        <w:rPr>
          <w:rFonts w:ascii="Courier New" w:hAnsi="Courier New" w:cs="Courier New"/>
        </w:rPr>
        <w:t>astronómico redundar  en beneficio de la población mediante empleos transitorios que pudieran generarse;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Que esta es una de las formas de comenzar a recuperar el perfil turístico que caracterizó de antaño a la Ciudad de Alta Gracia.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EL CONCEJO DELI</w:t>
      </w:r>
      <w:r w:rsidRPr="00E73B24">
        <w:rPr>
          <w:rFonts w:ascii="Courier New" w:hAnsi="Courier New" w:cs="Courier New"/>
        </w:rPr>
        <w:t>BERANTE DE LA CIUDAD DE ALTA GRACIA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 xml:space="preserve">O R D E N A 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 xml:space="preserve">Art.1: AUTORIZAR a todo Bar, Confitería, Hotel, Restaurante 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o comercio afin, el uso de la vía pública para la instalación de mesas y pequeños escenarios para la actuación de grupos de entretenimien</w:t>
      </w:r>
      <w:r w:rsidRPr="00E73B24">
        <w:rPr>
          <w:rFonts w:ascii="Courier New" w:hAnsi="Courier New" w:cs="Courier New"/>
        </w:rPr>
        <w:t>to siempre que su uso, no interfiera con el normal desarrollo de la vida cotidiana de los vecinos de la Ciudad.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Art.2: LOS  comercios antes citados estar n exceptuados del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pago del tributo que correspondiera a la actividad desarrollada en función de la</w:t>
      </w:r>
      <w:r w:rsidRPr="00E73B24">
        <w:rPr>
          <w:rFonts w:ascii="Courier New" w:hAnsi="Courier New" w:cs="Courier New"/>
        </w:rPr>
        <w:t xml:space="preserve"> autorización otorgada en el Art. 1.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 xml:space="preserve">Art.3: LA autorización otorgada en el Art. 1 como la excep-  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ción del Art. 2 comenzar n a regir desde la Promulgación de esta Ordenanza y hasta el 31 de marzo de 1999 sin prórroga de índole alguna.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...///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...///2.-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 xml:space="preserve">Art.4: COMUNIQUESE,  publíquese, transcríbase al  Libro  de 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 xml:space="preserve">      Ordenanzas y archívese. 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DADA EN LA SALA DE SESIONES DEL HONORABLE CONCEJO DELIBERANTE A VEINTINUEVE DIAS DEL MES DE DICIEMBRE DE MIL NOV</w:t>
      </w:r>
      <w:r w:rsidRPr="00E73B24">
        <w:rPr>
          <w:rFonts w:ascii="Courier New" w:hAnsi="Courier New" w:cs="Courier New"/>
        </w:rPr>
        <w:t>ECIENTOS NOVENTA Y OCHO.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ä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ø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v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'</w:t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s</w:t>
      </w:r>
      <w:r w:rsidRPr="00E73B24">
        <w:rPr>
          <w:rFonts w:ascii="Courier New" w:hAnsi="Courier New" w:cs="Courier New"/>
        </w:rPr>
        <w:pgNum/>
        <w:t>´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2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p</w:t>
      </w:r>
      <w:r w:rsidRPr="00E73B24">
        <w:rPr>
          <w:rFonts w:ascii="Courier New" w:hAnsi="Courier New" w:cs="Courier New"/>
        </w:rPr>
        <w:pgNum/>
        <w:t>7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=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k</w:t>
      </w:r>
      <w:r w:rsidRPr="00E73B24">
        <w:rPr>
          <w:rFonts w:ascii="Courier New" w:hAnsi="Courier New" w:cs="Courier New"/>
        </w:rPr>
        <w:pgNum/>
        <w:t>G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h</w:t>
      </w:r>
      <w:r w:rsidRPr="00E73B24">
        <w:rPr>
          <w:rFonts w:ascii="Courier New" w:hAnsi="Courier New" w:cs="Courier New"/>
        </w:rPr>
        <w:pgNum/>
        <w:t>q</w:t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w</w:t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c</w:t>
      </w:r>
      <w:r w:rsidRPr="00E73B24">
        <w:rPr>
          <w:rFonts w:ascii="Courier New" w:hAnsi="Courier New" w:cs="Courier New"/>
        </w:rPr>
        <w:pgNum/>
        <w:t>{</w:t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`</w:t>
      </w:r>
      <w:r w:rsidRPr="00E73B24">
        <w:rPr>
          <w:rFonts w:ascii="Courier New" w:hAnsi="Courier New" w:cs="Courier New"/>
        </w:rPr>
        <w:pgNum/>
        <w:t>&amp;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,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[</w:t>
      </w:r>
      <w:r w:rsidRPr="00E73B24">
        <w:rPr>
          <w:rFonts w:ascii="Courier New" w:hAnsi="Courier New" w:cs="Courier New"/>
        </w:rPr>
        <w:pgNum/>
        <w:t>▄▄▄▄▄▄▄</w:t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,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/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x</w:t>
      </w:r>
      <w:r w:rsidRPr="00E73B24">
        <w:rPr>
          <w:rFonts w:ascii="Courier New" w:hAnsi="Courier New" w:cs="Courier New"/>
        </w:rPr>
        <w:pgNum/>
        <w:t>±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¸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v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q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o</w:t>
      </w:r>
      <w:r w:rsidRPr="00E73B24">
        <w:rPr>
          <w:rFonts w:ascii="Courier New" w:hAnsi="Courier New" w:cs="Courier New"/>
        </w:rPr>
        <w:pgNum/>
        <w:t>.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j</w:t>
      </w:r>
      <w:r w:rsidRPr="00E73B24">
        <w:rPr>
          <w:rFonts w:ascii="Courier New" w:hAnsi="Courier New" w:cs="Courier New"/>
        </w:rPr>
        <w:pgNum/>
        <w:t>;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g</w:t>
      </w:r>
      <w:r w:rsidRPr="00E73B24">
        <w:rPr>
          <w:rFonts w:ascii="Courier New" w:hAnsi="Courier New" w:cs="Courier New"/>
        </w:rPr>
        <w:pgNum/>
        <w:t>Ä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e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c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b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c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w</w:t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c</w:t>
      </w:r>
      <w:r w:rsidRPr="00E73B24">
        <w:rPr>
          <w:rFonts w:ascii="Courier New" w:hAnsi="Courier New" w:cs="Courier New"/>
        </w:rPr>
        <w:pgNum/>
        <w:t>{</w:t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`</w:t>
      </w:r>
      <w:r w:rsidRPr="00E73B24">
        <w:rPr>
          <w:rFonts w:ascii="Courier New" w:hAnsi="Courier New" w:cs="Courier New"/>
        </w:rPr>
        <w:pgNum/>
        <w:t>&amp;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,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[</w:t>
      </w:r>
      <w:r w:rsidRPr="00E73B24">
        <w:rPr>
          <w:rFonts w:ascii="Courier New" w:hAnsi="Courier New" w:cs="Courier New"/>
        </w:rPr>
        <w:pgNum/>
        <w:t>▄▄▄▄▄▄▄</w:t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Ç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é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ä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å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x</w:t>
      </w:r>
      <w:r w:rsidRPr="00E73B24">
        <w:rPr>
          <w:rFonts w:ascii="Courier New" w:hAnsi="Courier New" w:cs="Courier New"/>
        </w:rPr>
        <w:pgNum/>
        <w:t>ê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x</w:t>
      </w:r>
      <w:r w:rsidRPr="00E73B24">
        <w:rPr>
          <w:rFonts w:ascii="Courier New" w:hAnsi="Courier New" w:cs="Courier New"/>
        </w:rPr>
        <w:pgNum/>
        <w:t>Ø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x</w:t>
      </w:r>
      <w:r w:rsidRPr="00E73B24">
        <w:rPr>
          <w:rFonts w:ascii="Courier New" w:hAnsi="Courier New" w:cs="Courier New"/>
        </w:rPr>
        <w:pgNum/>
        <w:t>ƒ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ú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ß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ab/>
        <w:t>ß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pgNum/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pgNum/>
        <w:t>)</w:t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i</w:t>
      </w:r>
      <w:r w:rsidRPr="00E73B24">
        <w:rPr>
          <w:rFonts w:ascii="Courier New" w:hAnsi="Courier New" w:cs="Courier New"/>
        </w:rPr>
        <w:pgNum/>
        <w:t>+</w:t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i</w:t>
      </w:r>
      <w:r w:rsidRPr="00E73B24">
        <w:rPr>
          <w:rFonts w:ascii="Courier New" w:hAnsi="Courier New" w:cs="Courier New"/>
        </w:rPr>
        <w:pgNum/>
        <w:t>-</w:t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i</w:t>
      </w:r>
      <w:r w:rsidRPr="00E73B24">
        <w:rPr>
          <w:rFonts w:ascii="Courier New" w:hAnsi="Courier New" w:cs="Courier New"/>
        </w:rPr>
        <w:pgNum/>
        <w:t>µ</w:t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`</w:t>
      </w:r>
      <w:r w:rsidRPr="00E73B24">
        <w:rPr>
          <w:rFonts w:ascii="Courier New" w:hAnsi="Courier New" w:cs="Courier New"/>
        </w:rPr>
        <w:pgNum/>
        <w:t>Þ</w:t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`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continuationSeparator/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separator/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separator/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>Þ</w:t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h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pgNum/>
        <w:t>j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pgNum/>
        <w:t>Ù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pgNum/>
        <w:t>Ý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pgNum/>
        <w:t>´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pgNum/>
        <w:t>#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i</w:t>
      </w:r>
      <w:r w:rsidRPr="00E73B24">
        <w:rPr>
          <w:rFonts w:ascii="Courier New" w:hAnsi="Courier New" w:cs="Courier New"/>
        </w:rPr>
        <w:pgNum/>
        <w:t>%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i</w:t>
      </w:r>
      <w:r w:rsidRPr="00E73B24">
        <w:rPr>
          <w:rFonts w:ascii="Courier New" w:hAnsi="Courier New" w:cs="Courier New"/>
        </w:rPr>
        <w:pgNum/>
        <w:t>'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i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separator/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separator/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separator/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separator/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>'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5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pgNum/>
        <w:t>7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u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o</w:t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i</w:t>
      </w:r>
      <w:r w:rsidRPr="00E73B24">
        <w:rPr>
          <w:rFonts w:ascii="Courier New" w:hAnsi="Courier New" w:cs="Courier New"/>
        </w:rPr>
        <w:pgNum/>
        <w:t>q</w:t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(r)</w:t>
      </w:r>
      <w:r w:rsidRPr="00E73B24">
        <w:rPr>
          <w:rFonts w:ascii="Courier New" w:hAnsi="Courier New" w:cs="Courier New"/>
        </w:rPr>
        <w:continuationSeparato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$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`</w:t>
      </w:r>
      <w:r w:rsidRPr="00E73B24">
        <w:rPr>
          <w:rFonts w:ascii="Courier New" w:hAnsi="Courier New" w:cs="Courier New"/>
        </w:rPr>
        <w:pgNum/>
        <w:t>&amp;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separator/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separator/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separator/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>&amp;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e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´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r</w:t>
      </w:r>
      <w:r w:rsidRPr="00E73B24">
        <w:rPr>
          <w:rFonts w:ascii="Courier New" w:hAnsi="Courier New" w:cs="Courier New"/>
        </w:rPr>
        <w:pgNum/>
        <w:t>±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¨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o</w:t>
      </w:r>
      <w:r w:rsidRPr="00E73B24">
        <w:rPr>
          <w:rFonts w:ascii="Courier New" w:hAnsi="Courier New" w:cs="Courier New"/>
        </w:rPr>
        <w:pgNum/>
        <w:t>¹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²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 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separator/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separator/>
        <w:t>-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ab/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cr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tab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cr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-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 xml:space="preserve">   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 xml:space="preserve"> 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"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$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&amp;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(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f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å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ê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è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î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Ä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─</w:t>
      </w:r>
      <w:r w:rsidRPr="00E73B24">
        <w:rPr>
          <w:rFonts w:ascii="Courier New" w:hAnsi="Courier New" w:cs="Courier New"/>
        </w:rPr>
        <w:separator/>
      </w:r>
    </w:p>
    <w:p w:rsidR="00000000" w:rsidRP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t>Ä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c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x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c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x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cr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separator/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ê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è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î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Ä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  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rB­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>&lt;</w:t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separator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</w:p>
    <w:p w:rsidR="00E73B24" w:rsidRDefault="00F569D1" w:rsidP="00E73B24">
      <w:pPr>
        <w:pStyle w:val="Textosinformato"/>
        <w:rPr>
          <w:rFonts w:ascii="Courier New" w:hAnsi="Courier New" w:cs="Courier New"/>
        </w:rPr>
      </w:pP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...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Ü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E73B24">
        <w:rPr>
          <w:rFonts w:ascii="Courier New" w:hAnsi="Courier New" w:cs="Courier New"/>
        </w:rPr>
        <w:t>▄▄▄▄▄▄▄▄▄▄▄▄▄▄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  <w:t>&amp;</w:t>
      </w:r>
      <w:r w:rsidRPr="00E73B24">
        <w:rPr>
          <w:rFonts w:ascii="Courier New" w:hAnsi="Courier New" w:cs="Courier New"/>
        </w:rPr>
        <w:pgNum/>
        <w:t>+</w:t>
      </w:r>
      <w:r w:rsidRPr="00E73B24">
        <w:rPr>
          <w:rFonts w:ascii="Courier New" w:hAnsi="Courier New" w:cs="Courier New"/>
        </w:rPr>
        <w:pgNum/>
        <w:t>1</w:t>
      </w:r>
      <w:r w:rsidRPr="00E73B24">
        <w:rPr>
          <w:rFonts w:ascii="Courier New" w:hAnsi="Courier New" w:cs="Courier New"/>
        </w:rPr>
        <w:pgNum/>
        <w:t>2</w:t>
      </w:r>
      <w:r w:rsidRPr="00E73B24">
        <w:rPr>
          <w:rFonts w:ascii="Courier New" w:hAnsi="Courier New" w:cs="Courier New"/>
        </w:rPr>
        <w:pgNum/>
        <w:t>Ç</w:t>
      </w:r>
      <w:r w:rsidRPr="00E73B24">
        <w:rPr>
          <w:rFonts w:ascii="Courier New" w:hAnsi="Courier New" w:cs="Courier New"/>
        </w:rPr>
        <w:pgNum/>
        <w:t>ü</w:t>
      </w:r>
      <w:r w:rsidRPr="00E73B24">
        <w:rPr>
          <w:rFonts w:ascii="Courier New" w:hAnsi="Courier New" w:cs="Courier New"/>
        </w:rPr>
        <w:pgNum/>
        <w:t>ë</w:t>
      </w:r>
      <w:r w:rsidRPr="00E73B24">
        <w:rPr>
          <w:rFonts w:ascii="Courier New" w:hAnsi="Courier New" w:cs="Courier New"/>
        </w:rPr>
        <w:pgNum/>
        <w:t>'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ORDENANZA Nº 4145</w:t>
      </w:r>
      <w:r w:rsidRPr="00E73B24">
        <w:rPr>
          <w:rFonts w:ascii="Courier New" w:hAnsi="Courier New" w:cs="Courier New"/>
        </w:rPr>
        <w:pgNum/>
        <w:t>D.E.</w:t>
      </w:r>
      <w:r w:rsidRPr="00E73B24">
        <w:rPr>
          <w:rFonts w:ascii="Courier New" w:hAnsi="Courier New" w:cs="Courier New"/>
        </w:rPr>
        <w:pgNum/>
        <w:t>GRA 2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AUTORIZANDO A BARES, CONFITERIAS, HOTELES, RESTAURANTES A USO DE VIA PUBLICA.</w:t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01/04/8001/04/80Ü</w:t>
      </w:r>
      <w:r w:rsidRPr="00E73B24">
        <w:rPr>
          <w:rFonts w:ascii="Courier New" w:hAnsi="Courier New" w:cs="Courier New"/>
        </w:rPr>
        <w:t/>
      </w:r>
      <w:r w:rsidRPr="00E73B24">
        <w:rPr>
          <w:rFonts w:ascii="Courier New" w:hAnsi="Courier New" w:cs="Courier New"/>
        </w:rPr>
        <w:pgNum/>
      </w:r>
      <w:r w:rsidRPr="00E73B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73B24">
        <w:rPr>
          <w:rFonts w:ascii="Courier New" w:hAnsi="Courier New" w:cs="Courier New"/>
        </w:rPr>
        <w:t>▄▄▄▄▄▄▄▄▄▄▄▄▄▄</w:t>
      </w:r>
    </w:p>
    <w:sectPr w:rsidR="00E73B24" w:rsidSect="00E73B2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73B24"/>
    <w:rsid w:val="00F5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A7BBC3-CA00-43B9-8FE7-E7E1A5E5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73B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73B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553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