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0590A">
        <w:rPr>
          <w:rFonts w:ascii="Courier New" w:hAnsi="Courier New" w:cs="Courier New"/>
        </w:rPr>
        <w:t>1¥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½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´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br w:type="column"/>
      </w:r>
      <w:r w:rsidRPr="0090590A">
        <w:rPr>
          <w:rFonts w:ascii="Courier New" w:hAnsi="Courier New" w:cs="Courier New"/>
        </w:rPr>
        <w:lastRenderedPageBreak/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  <w:t>NORMAL.MOD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EPLX800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  <w:t>@</w:t>
      </w:r>
      <w:r w:rsidRPr="0090590A">
        <w:rPr>
          <w:rFonts w:ascii="Courier New" w:hAnsi="Courier New" w:cs="Courier New"/>
        </w:rPr>
        <w:pgNum/>
        <w:t>b</w:t>
      </w:r>
      <w:r w:rsidRPr="0090590A">
        <w:rPr>
          <w:rFonts w:ascii="Courier New" w:hAnsi="Courier New" w:cs="Courier New"/>
        </w:rPr>
        <w:t>┼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separator/>
        <w:t>"AÑO DEL CENTENARIO DEL MUNICIPIO"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ORDENANZA  Nº  4199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Visto: La nota  presentada por el Sr. Julio César Quinteros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solicitando se le autorice abonar multa con materiales; y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 xml:space="preserve">C O N S I D E R A N D O 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Que manifiesta adeudar parte de una multa que se le impusiera por transportar piedra en un camión sin la lona para taparla;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Que asimismo manifiesta su imposibil</w:t>
      </w:r>
      <w:r w:rsidRPr="0090590A">
        <w:rPr>
          <w:rFonts w:ascii="Courier New" w:hAnsi="Courier New" w:cs="Courier New"/>
        </w:rPr>
        <w:t>idad de abonar dicho monto en efectivo;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Que, evaluado lo solicitado por Comisión de Hacienda y teniendo en cuenta la voluntad de pago del peticionante, la misma emite despacho accediendo a autorizar el pago de lo adeudado con materiales, despacho aproba</w:t>
      </w:r>
      <w:r w:rsidRPr="0090590A">
        <w:rPr>
          <w:rFonts w:ascii="Courier New" w:hAnsi="Courier New" w:cs="Courier New"/>
        </w:rPr>
        <w:t>do por unanimidad en Sesión de fecha 24 de marzo de 1999.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EL CONCEJO DELIBERANTE DE LA CIUDAD DE ALTA GRACIA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 xml:space="preserve">O R D E N A 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Art.1: AUTORIZAR  al Departamento Ejecutivo a cobrar al Sr.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Julio César Quinteros, D.N.I. Nº 22.579.346, con domicilio e</w:t>
      </w:r>
      <w:r w:rsidRPr="0090590A">
        <w:rPr>
          <w:rFonts w:ascii="Courier New" w:hAnsi="Courier New" w:cs="Courier New"/>
        </w:rPr>
        <w:t>n calle Enrique Montamat Nº 1170, lo adeudado por la multa que se le impusiera por Acta Nº 8-00806-98, Expediente Nº 2463/98, Resolución Nº 1220, con áridos, debiendo a tal efecto determinarse la forma, costo y tipo de material a recibirse en tal concepto.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 xml:space="preserve">      Ordenanzas y archívese. 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 xml:space="preserve">DADA EN LA SALA DE SESIONES DEL HONORABLE CONCEJO DELIBERANTE A VEINTICUATRO DIAS DEL MES DE MARZO DE MIL NOVECIENTOS NOVENTA Y NUEVE. 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>▄▄▄▄▄▄▄▄▄▄▄▄▄▄▄▄▄</w:t>
      </w:r>
      <w:r w:rsidRPr="0090590A">
        <w:rPr>
          <w:rFonts w:ascii="Courier New" w:hAnsi="Courier New" w:cs="Courier New"/>
        </w:rPr>
        <w:t>Ç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ó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v</w:t>
      </w:r>
      <w:r w:rsidRPr="0090590A">
        <w:rPr>
          <w:rFonts w:ascii="Courier New" w:hAnsi="Courier New" w:cs="Courier New"/>
        </w:rPr>
        <w:pgNum/>
        <w:t>¿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╗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q</w:t>
      </w:r>
      <w:r w:rsidRPr="0090590A">
        <w:rPr>
          <w:rFonts w:ascii="Courier New" w:hAnsi="Courier New" w:cs="Courier New"/>
        </w:rPr>
        <w:pgNum/>
        <w:t>?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V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n</w:t>
      </w:r>
      <w:r w:rsidRPr="0090590A">
        <w:rPr>
          <w:rFonts w:ascii="Courier New" w:hAnsi="Courier New" w:cs="Courier New"/>
        </w:rPr>
        <w:pgNum/>
        <w:t>?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â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k</w:t>
      </w:r>
      <w:r w:rsidRPr="0090590A">
        <w:rPr>
          <w:rFonts w:ascii="Courier New" w:hAnsi="Courier New" w:cs="Courier New"/>
        </w:rPr>
        <w:pgNum/>
        <w:t>ç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ì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f</w:t>
      </w:r>
      <w:r w:rsidRPr="0090590A">
        <w:rPr>
          <w:rFonts w:ascii="Courier New" w:hAnsi="Courier New" w:cs="Courier New"/>
        </w:rPr>
        <w:pgNum/>
        <w:t>ù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c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^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[</w:t>
      </w:r>
      <w:r w:rsidRPr="0090590A">
        <w:rPr>
          <w:rFonts w:ascii="Courier New" w:hAnsi="Courier New" w:cs="Courier New"/>
        </w:rPr>
        <w:pgNum/>
        <w:t>d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Y</w:t>
      </w:r>
      <w:r w:rsidRPr="0090590A">
        <w:rPr>
          <w:rFonts w:ascii="Courier New" w:hAnsi="Courier New" w:cs="Courier New"/>
        </w:rPr>
        <w:pgNum/>
        <w:t>▄▄▄▄▄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br w:type="column"/>
      </w:r>
      <w:r w:rsidRPr="0090590A">
        <w:rPr>
          <w:rFonts w:ascii="Courier New" w:hAnsi="Courier New" w:cs="Courier New"/>
        </w:rPr>
        <w:lastRenderedPageBreak/>
        <w:t>d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Ý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x</w:t>
      </w:r>
      <w:r w:rsidRPr="0090590A">
        <w:rPr>
          <w:rFonts w:ascii="Courier New" w:hAnsi="Courier New" w:cs="Courier New"/>
        </w:rPr>
        <w:pgNum/>
        <w:t>´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╗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q</w:t>
      </w:r>
      <w:r w:rsidRPr="0090590A">
        <w:rPr>
          <w:rFonts w:ascii="Courier New" w:hAnsi="Courier New" w:cs="Courier New"/>
        </w:rPr>
        <w:pgNum/>
        <w:t>?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V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n</w:t>
      </w:r>
      <w:r w:rsidRPr="0090590A">
        <w:rPr>
          <w:rFonts w:ascii="Courier New" w:hAnsi="Courier New" w:cs="Courier New"/>
        </w:rPr>
        <w:pgNum/>
        <w:t>?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â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k</w:t>
      </w:r>
      <w:r w:rsidRPr="0090590A">
        <w:rPr>
          <w:rFonts w:ascii="Courier New" w:hAnsi="Courier New" w:cs="Courier New"/>
        </w:rPr>
        <w:pgNum/>
        <w:t>ç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ì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f</w:t>
      </w:r>
      <w:r w:rsidRPr="0090590A">
        <w:rPr>
          <w:rFonts w:ascii="Courier New" w:hAnsi="Courier New" w:cs="Courier New"/>
        </w:rPr>
        <w:pgNum/>
        <w:t>ù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c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</w:t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^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[</w:t>
      </w:r>
      <w:r w:rsidRPr="0090590A">
        <w:rPr>
          <w:rFonts w:ascii="Courier New" w:hAnsi="Courier New" w:cs="Courier New"/>
        </w:rPr>
        <w:pgNum/>
        <w:t>d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Y</w:t>
      </w:r>
      <w:r w:rsidRPr="0090590A">
        <w:rPr>
          <w:rFonts w:ascii="Courier New" w:hAnsi="Courier New" w:cs="Courier New"/>
        </w:rPr>
        <w:pgNum/>
        <w:t>▄▄▄▄▄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t>Ç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ñ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x</w:t>
      </w:r>
      <w:r w:rsidRPr="0090590A">
        <w:rPr>
          <w:rFonts w:ascii="Courier New" w:hAnsi="Courier New" w:cs="Courier New"/>
        </w:rPr>
        <w:pgNum/>
        <w:t>ª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¿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¢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u</w:t>
      </w:r>
      <w:r w:rsidRPr="0090590A">
        <w:rPr>
          <w:rFonts w:ascii="Courier New" w:hAnsi="Courier New" w:cs="Courier New"/>
        </w:rPr>
        <w:pgNum/>
        <w:t>┐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┴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├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;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l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tab/>
        <w:t>;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=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pgNum/>
        <w:t>?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pgNum/>
        <w:t>Y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i</w:t>
      </w:r>
      <w:r w:rsidRPr="0090590A">
        <w:rPr>
          <w:rFonts w:ascii="Courier New" w:hAnsi="Courier New" w:cs="Courier New"/>
        </w:rPr>
        <w:pgNum/>
        <w:t>[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i</w:t>
      </w:r>
      <w:r w:rsidRPr="0090590A">
        <w:rPr>
          <w:rFonts w:ascii="Courier New" w:hAnsi="Courier New" w:cs="Courier New"/>
        </w:rPr>
        <w:pgNum/>
        <w:t>]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i</w:t>
      </w:r>
      <w:r w:rsidRPr="0090590A">
        <w:rPr>
          <w:rFonts w:ascii="Courier New" w:hAnsi="Courier New" w:cs="Courier New"/>
        </w:rPr>
        <w:pgNum/>
        <w:t>┌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`</w:t>
      </w:r>
      <w:r w:rsidRPr="0090590A">
        <w:rPr>
          <w:rFonts w:ascii="Courier New" w:hAnsi="Courier New" w:cs="Courier New"/>
        </w:rPr>
        <w:pgNum/>
        <w:t>▄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`</w:t>
      </w:r>
      <w:r w:rsidRPr="0090590A">
        <w:rPr>
          <w:rFonts w:ascii="Courier New" w:hAnsi="Courier New" w:cs="Courier New"/>
        </w:rPr>
        <w:pgNum/>
        <w:t>)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`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separator/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t>)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+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pgNum/>
        <w:t>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pgNum/>
        <w:t>=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pgNum/>
        <w:t>?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pgNum/>
        <w:t>s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i</w:t>
      </w:r>
      <w:r w:rsidRPr="0090590A">
        <w:rPr>
          <w:rFonts w:ascii="Courier New" w:hAnsi="Courier New" w:cs="Courier New"/>
        </w:rPr>
        <w:pgNum/>
        <w:t>u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i</w:t>
      </w:r>
      <w:r w:rsidRPr="0090590A">
        <w:rPr>
          <w:rFonts w:ascii="Courier New" w:hAnsi="Courier New" w:cs="Courier New"/>
        </w:rPr>
        <w:pgNum/>
        <w:t>w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i</w:t>
      </w:r>
      <w:r w:rsidRPr="0090590A">
        <w:rPr>
          <w:rFonts w:ascii="Courier New" w:hAnsi="Courier New" w:cs="Courier New"/>
        </w:rPr>
        <w:pgNum/>
        <w:t>à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i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>à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ç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B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b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d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f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o</w:t>
      </w:r>
      <w:r w:rsidRPr="0090590A">
        <w:rPr>
          <w:rFonts w:ascii="Courier New" w:hAnsi="Courier New" w:cs="Courier New"/>
        </w:rPr>
        <w:pgNum/>
        <w:t>´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o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separator/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ab/>
      </w:r>
      <w:r w:rsidRPr="0090590A">
        <w:rPr>
          <w:rFonts w:ascii="Courier New" w:hAnsi="Courier New" w:cs="Courier New"/>
        </w:rPr>
        <w:t>´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­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r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continuationSeparator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B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b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d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  f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o</w:t>
      </w:r>
      <w:r w:rsidRPr="0090590A">
        <w:rPr>
          <w:rFonts w:ascii="Courier New" w:hAnsi="Courier New" w:cs="Courier New"/>
        </w:rPr>
        <w:pgNum/>
        <w:t>´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o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separator/>
        <w:t>rB­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t>&lt;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  <w:noBreakHyphen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─</w:t>
      </w:r>
      <w:r w:rsidRPr="0090590A">
        <w:rPr>
          <w:rFonts w:ascii="Courier New" w:hAnsi="Courier New" w:cs="Courier New"/>
        </w:rPr>
        <w:separator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</w:p>
    <w:p w:rsidR="00000000" w:rsidRPr="0090590A" w:rsidRDefault="002F7108" w:rsidP="0090590A">
      <w:pPr>
        <w:pStyle w:val="Textosinformato"/>
        <w:rPr>
          <w:rFonts w:ascii="Courier New" w:hAnsi="Courier New" w:cs="Courier New"/>
        </w:rPr>
      </w:pP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o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tab/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  <w:t>&amp;</w:t>
      </w:r>
      <w:r w:rsidRPr="0090590A">
        <w:rPr>
          <w:rFonts w:ascii="Courier New" w:hAnsi="Courier New" w:cs="Courier New"/>
        </w:rPr>
        <w:pgNum/>
        <w:t>;</w:t>
      </w:r>
      <w:r w:rsidRPr="0090590A">
        <w:rPr>
          <w:rFonts w:ascii="Courier New" w:hAnsi="Courier New" w:cs="Courier New"/>
        </w:rPr>
        <w:pgNum/>
        <w:t>A</w:t>
      </w:r>
      <w:r w:rsidRPr="0090590A">
        <w:rPr>
          <w:rFonts w:ascii="Courier New" w:hAnsi="Courier New" w:cs="Courier New"/>
        </w:rPr>
        <w:pgNum/>
        <w:t>B</w:t>
      </w:r>
      <w:r w:rsidRPr="0090590A">
        <w:rPr>
          <w:rFonts w:ascii="Courier New" w:hAnsi="Courier New" w:cs="Courier New"/>
        </w:rPr>
        <w:pgNum/>
        <w:t>ò</w:t>
      </w:r>
      <w:r w:rsidRPr="0090590A">
        <w:rPr>
          <w:rFonts w:ascii="Courier New" w:hAnsi="Courier New" w:cs="Courier New"/>
        </w:rPr>
        <w:pgNum/>
        <w:t>û</w:t>
      </w:r>
      <w:r w:rsidRPr="0090590A">
        <w:rPr>
          <w:rFonts w:ascii="Courier New" w:hAnsi="Courier New" w:cs="Courier New"/>
        </w:rPr>
        <w:pgNum/>
        <w:t>×</w:t>
      </w:r>
      <w:r w:rsidRPr="0090590A">
        <w:rPr>
          <w:rFonts w:ascii="Courier New" w:hAnsi="Courier New" w:cs="Courier New"/>
        </w:rPr>
        <w:pgNum/>
        <w:t>ª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ORDENANZA Nº 4199</w:t>
      </w:r>
      <w:r w:rsidRPr="0090590A">
        <w:rPr>
          <w:rFonts w:ascii="Courier New" w:hAnsi="Courier New" w:cs="Courier New"/>
        </w:rPr>
        <w:pgNum/>
        <w:t>COMISION DE HACIENDA</w:t>
      </w:r>
      <w:r w:rsidRPr="0090590A">
        <w:rPr>
          <w:rFonts w:ascii="Courier New" w:hAnsi="Courier New" w:cs="Courier New"/>
        </w:rPr>
        <w:pgNum/>
        <w:t>GRA 2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AUTORIZANDO AL D.E. A COBRAR AL SR. JULIO CESAR QUINTEROS EN MATERIALES POR MULTA.</w:t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01/04/8001/04/80o</w:t>
      </w:r>
      <w:r w:rsidRPr="0090590A">
        <w:rPr>
          <w:rFonts w:ascii="Courier New" w:hAnsi="Courier New" w:cs="Courier New"/>
        </w:rPr>
        <w:t/>
      </w:r>
      <w:r w:rsidRPr="0090590A">
        <w:rPr>
          <w:rFonts w:ascii="Courier New" w:hAnsi="Courier New" w:cs="Courier New"/>
        </w:rPr>
        <w:pgNum/>
      </w:r>
      <w:r w:rsidRPr="009059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059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0590A" w:rsidSect="009059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7108"/>
    <w:rsid w:val="0090590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258A8A-541A-4FAB-A022-AC711896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059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059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