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80AAC">
        <w:rPr>
          <w:rFonts w:ascii="Courier New" w:hAnsi="Courier New" w:cs="Courier New"/>
        </w:rPr>
        <w:t>1¥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½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õ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  <w:t>NORMAL.MOD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EPLX800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  <w:t>@</w:t>
      </w:r>
      <w:r w:rsidRPr="00B80AAC">
        <w:rPr>
          <w:rFonts w:ascii="Courier New" w:hAnsi="Courier New" w:cs="Courier New"/>
        </w:rPr>
        <w:pgNum/>
        <w:t>b</w:t>
      </w:r>
      <w:r w:rsidRPr="00B80AAC">
        <w:rPr>
          <w:rFonts w:ascii="Courier New" w:hAnsi="Courier New" w:cs="Courier New"/>
        </w:rPr>
        <w:t>┼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separator/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"AÑO DEL CENTENARIO DEL MUNICIPIO"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ORDENANZA  Nº  4213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Visto: El  Expediente  Nº  505/95, mediante  el cual el S</w:t>
      </w:r>
      <w:r w:rsidRPr="00B80AAC">
        <w:rPr>
          <w:rFonts w:ascii="Courier New" w:hAnsi="Courier New" w:cs="Courier New"/>
        </w:rPr>
        <w:t xml:space="preserve">r. 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Juan Ramón Medrano y la Sra. Alejandra Jaquelina González, solicitan la donación de un lote de terreno; y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C O N S I D E R A N D O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Que del análisis del expediente surge que Sección Catastro informa que los solicitantes no figuran como propiet</w:t>
      </w:r>
      <w:r w:rsidRPr="00B80AAC">
        <w:rPr>
          <w:rFonts w:ascii="Courier New" w:hAnsi="Courier New" w:cs="Courier New"/>
        </w:rPr>
        <w:t>arios;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Que los peticionantes han construido su vivienda en el lote 12 de la Mz. 48 de Barrio Parque San Juan;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Que el Departamento Ejecutivo está autorizado a acep</w:t>
      </w:r>
      <w:r w:rsidRPr="00B80AAC">
        <w:rPr>
          <w:rFonts w:ascii="Courier New" w:hAnsi="Courier New" w:cs="Courier New"/>
        </w:rPr>
        <w:t>tar la donación del inmueble en cuestión a su titular Sr. Plácido Rodríguez por Ordenanza Nº 3643; y a su vez donarlo a quien reúna los requisitos que estipula el Art. 2 de la Ordenanza mencionada.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EL CONCEJO DELIBERANTE DE LA CIUDAD DE ALTA GRACIA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O R D E N A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Art.1: OTORGASE  en  donación  al  Sr. Juan  Ramón Medrano,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 xml:space="preserve">D.N.I. Nº 24.216.644 y a la Sra. Alejandra Jaquelina González, D.N.I. Nº 24.598.169 el lote de terreno cuya designación es la siguiente: Lote 12 Mz. 48 que mide doce metros (12 </w:t>
      </w:r>
      <w:r w:rsidRPr="00B80AAC">
        <w:rPr>
          <w:rFonts w:ascii="Courier New" w:hAnsi="Courier New" w:cs="Courier New"/>
        </w:rPr>
        <w:t>m.) de frente por veintinueve metros (29 m.) de fondo con una superficie total de trescientos cuarenta y ocho metros cuadrados  (398 m²) designación catastral 3.1.293.12 de Barrio Parque San Juan.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...///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...///2.-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 xml:space="preserve">Art.2: </w:t>
      </w:r>
      <w:r w:rsidRPr="00B80AAC">
        <w:rPr>
          <w:rFonts w:ascii="Courier New" w:hAnsi="Courier New" w:cs="Courier New"/>
        </w:rPr>
        <w:t xml:space="preserve">COMUNIQUESE,  publíquese, transcríbase al  Libro  de 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 xml:space="preserve">      Ordenanzas y archívese. 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 xml:space="preserve">DADA EN LA SALA DE SESIONES DEL HONORABLE CONCEJO DELIBERANTE A TREINTA Y UN DIAS DEL MES DE MARZO DE MIL NOVECIENTOS NOVENTA Y NUEVE. </w:t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▄▄▄▄▄▄▄▄▄▄▄▄▄▄▄▄▄▄▄▄▄▄▄▄▄▄▄▄</w:t>
      </w:r>
      <w:r w:rsidRPr="00B80AAC">
        <w:rPr>
          <w:rFonts w:ascii="Courier New" w:hAnsi="Courier New" w:cs="Courier New"/>
        </w:rPr>
        <w:t>Ç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ä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┐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v</w:t>
      </w:r>
      <w:r w:rsidRPr="00B80AAC">
        <w:rPr>
          <w:rFonts w:ascii="Courier New" w:hAnsi="Courier New" w:cs="Courier New"/>
        </w:rPr>
        <w:pgNum/>
        <w:t>t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ï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s</w:t>
      </w:r>
      <w:r w:rsidRPr="00B80AAC">
        <w:rPr>
          <w:rFonts w:ascii="Courier New" w:hAnsi="Courier New" w:cs="Courier New"/>
        </w:rPr>
        <w:pgNum/>
        <w:t>╦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br w:type="column"/>
      </w:r>
      <w:r w:rsidRPr="00B80AAC">
        <w:rPr>
          <w:rFonts w:ascii="Courier New" w:hAnsi="Courier New" w:cs="Courier New"/>
        </w:rPr>
        <w:lastRenderedPageBreak/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p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k</w:t>
      </w:r>
      <w:r w:rsidRPr="00B80AAC">
        <w:rPr>
          <w:rFonts w:ascii="Courier New" w:hAnsi="Courier New" w:cs="Courier New"/>
        </w:rPr>
        <w:pgNum/>
        <w:t>!</w:t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h</w:t>
      </w:r>
      <w:r w:rsidRPr="00B80AAC">
        <w:rPr>
          <w:rFonts w:ascii="Courier New" w:hAnsi="Courier New" w:cs="Courier New"/>
        </w:rPr>
        <w:pgNum/>
        <w:t>╬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Þ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c</w:t>
      </w:r>
      <w:r w:rsidRPr="00B80AAC">
        <w:rPr>
          <w:rFonts w:ascii="Courier New" w:hAnsi="Courier New" w:cs="Courier New"/>
        </w:rPr>
        <w:pgNum/>
        <w:t>±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a</w:t>
      </w:r>
      <w:r w:rsidRPr="00B80AAC">
        <w:rPr>
          <w:rFonts w:ascii="Courier New" w:hAnsi="Courier New" w:cs="Courier New"/>
        </w:rPr>
        <w:pgNum/>
        <w:t> 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\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br w:type="page"/>
      </w:r>
      <w:r w:rsidRPr="00B80AAC">
        <w:rPr>
          <w:rFonts w:ascii="Courier New" w:hAnsi="Courier New" w:cs="Courier New"/>
        </w:rPr>
        <w:lastRenderedPageBreak/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Y</w:t>
      </w:r>
      <w:r w:rsidRPr="00B80AAC">
        <w:rPr>
          <w:rFonts w:ascii="Courier New" w:hAnsi="Courier New" w:cs="Courier New"/>
        </w:rPr>
        <w:pgNum/>
        <w:t>▄▄▄▄▄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br w:type="column"/>
      </w:r>
      <w:r w:rsidRPr="00B80AAC">
        <w:rPr>
          <w:rFonts w:ascii="Courier New" w:hAnsi="Courier New" w:cs="Courier New"/>
        </w:rPr>
        <w:lastRenderedPageBreak/>
        <w:br w:type="page"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Y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y</w:t>
      </w:r>
      <w:r w:rsidRPr="00B80AAC">
        <w:rPr>
          <w:rFonts w:ascii="Courier New" w:hAnsi="Courier New" w:cs="Courier New"/>
        </w:rPr>
        <w:pgNum/>
        <w:t>Ô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v</w:t>
      </w:r>
      <w:r w:rsidRPr="00B80AAC">
        <w:rPr>
          <w:rFonts w:ascii="Courier New" w:hAnsi="Courier New" w:cs="Courier New"/>
        </w:rPr>
        <w:pgNum/>
        <w:t>õ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ï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s</w:t>
      </w:r>
      <w:r w:rsidRPr="00B80AAC">
        <w:rPr>
          <w:rFonts w:ascii="Courier New" w:hAnsi="Courier New" w:cs="Courier New"/>
        </w:rPr>
        <w:pgNum/>
        <w:t>╦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br w:type="column"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p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k</w:t>
      </w:r>
      <w:r w:rsidRPr="00B80AAC">
        <w:rPr>
          <w:rFonts w:ascii="Courier New" w:hAnsi="Courier New" w:cs="Courier New"/>
        </w:rPr>
        <w:pgNum/>
        <w:t>!</w:t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h</w:t>
      </w:r>
      <w:r w:rsidRPr="00B80AAC">
        <w:rPr>
          <w:rFonts w:ascii="Courier New" w:hAnsi="Courier New" w:cs="Courier New"/>
        </w:rPr>
        <w:pgNum/>
        <w:t>╬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Þ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c</w:t>
      </w:r>
      <w:r w:rsidRPr="00B80AAC">
        <w:rPr>
          <w:rFonts w:ascii="Courier New" w:hAnsi="Courier New" w:cs="Courier New"/>
        </w:rPr>
        <w:pgNum/>
        <w:t>±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a</w:t>
      </w:r>
      <w:r w:rsidRPr="00B80AAC">
        <w:rPr>
          <w:rFonts w:ascii="Courier New" w:hAnsi="Courier New" w:cs="Courier New"/>
        </w:rPr>
        <w:pgNum/>
        <w:t> 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\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br w:type="page"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Y</w:t>
      </w:r>
      <w:r w:rsidRPr="00B80AAC">
        <w:rPr>
          <w:rFonts w:ascii="Courier New" w:hAnsi="Courier New" w:cs="Courier New"/>
        </w:rPr>
        <w:pgNum/>
        <w:t>▄▄▄▄▄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>Ç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é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ä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¿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x</w:t>
      </w:r>
      <w:r w:rsidRPr="00B80AAC">
        <w:rPr>
          <w:rFonts w:ascii="Courier New" w:hAnsi="Courier New" w:cs="Courier New"/>
        </w:rPr>
        <w:pgNum/>
        <w:t>¬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x</w:t>
      </w:r>
      <w:r w:rsidRPr="00B80AAC">
        <w:rPr>
          <w:rFonts w:ascii="Courier New" w:hAnsi="Courier New" w:cs="Courier New"/>
        </w:rPr>
        <w:pgNum/>
        <w:t>¼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x</w:t>
      </w:r>
      <w:r w:rsidRPr="00B80AAC">
        <w:rPr>
          <w:rFonts w:ascii="Courier New" w:hAnsi="Courier New" w:cs="Courier New"/>
        </w:rPr>
        <w:pgNum/>
        <w:t>┴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x</w:t>
      </w:r>
      <w:r w:rsidRPr="00B80AAC">
        <w:rPr>
          <w:rFonts w:ascii="Courier New" w:hAnsi="Courier New" w:cs="Courier New"/>
        </w:rPr>
        <w:pgNum/>
        <w:t>├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┼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Ã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p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t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ì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i</w:t>
      </w:r>
      <w:r w:rsidRPr="00B80AAC">
        <w:rPr>
          <w:rFonts w:ascii="Courier New" w:hAnsi="Courier New" w:cs="Courier New"/>
        </w:rPr>
        <w:pgNum/>
        <w:t>Å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i</w:t>
      </w:r>
      <w:r w:rsidRPr="00B80AAC">
        <w:rPr>
          <w:rFonts w:ascii="Courier New" w:hAnsi="Courier New" w:cs="Courier New"/>
        </w:rPr>
        <w:pgNum/>
        <w:t>æ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i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`</w:t>
      </w:r>
      <w:r w:rsidRPr="00B80AAC">
        <w:rPr>
          <w:rFonts w:ascii="Courier New" w:hAnsi="Courier New" w:cs="Courier New"/>
        </w:rPr>
        <w:pgNum/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`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separator/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separator/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/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`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b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╩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╠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Ã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╔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╦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  <w:t> 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i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> 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r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O</w:t>
      </w:r>
      <w:r w:rsidRPr="00B80AAC">
        <w:rPr>
          <w:rFonts w:ascii="Courier New" w:hAnsi="Courier New" w:cs="Courier New"/>
        </w:rPr>
        <w:continuationSeparator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ã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i</w:t>
      </w:r>
      <w:r w:rsidRPr="00B80AAC">
        <w:rPr>
          <w:rFonts w:ascii="Courier New" w:hAnsi="Courier New" w:cs="Courier New"/>
        </w:rPr>
        <w:pgNum/>
        <w:t>╬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f</w:t>
      </w:r>
      <w:r w:rsidRPr="00B80AAC">
        <w:rPr>
          <w:rFonts w:ascii="Courier New" w:hAnsi="Courier New" w:cs="Courier New"/>
        </w:rPr>
        <w:pgNum/>
        <w:t>ð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noBreakHyphen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t>ð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Ê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È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Í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Ï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┌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▄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Ì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Ó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Ô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õ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─</w:t>
      </w:r>
      <w:r w:rsidRPr="00B80AAC">
        <w:rPr>
          <w:rFonts w:ascii="Courier New" w:hAnsi="Courier New" w:cs="Courier New"/>
        </w:rPr>
        <w:separator/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õ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µ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Þ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¾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§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¸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¨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7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W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Y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[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x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t>[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õ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x</w:t>
      </w:r>
      <w:r w:rsidRPr="00B80AAC">
        <w:rPr>
          <w:rFonts w:ascii="Courier New" w:hAnsi="Courier New" w:cs="Courier New"/>
        </w:rPr>
        <w:pgNum/>
        <w:t>Õ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separator/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¸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¨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7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W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Y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  [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x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rB­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>&lt;</w:t>
      </w:r>
      <w:r w:rsidRPr="00B80AAC">
        <w:rPr>
          <w:rFonts w:ascii="Courier New" w:hAnsi="Courier New" w:cs="Courier New"/>
        </w:rPr>
        <w:separator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</w:p>
    <w:p w:rsidR="00000000" w:rsidRPr="00B80AAC" w:rsidRDefault="003366C2" w:rsidP="00B80AAC">
      <w:pPr>
        <w:pStyle w:val="Textosinformato"/>
        <w:rPr>
          <w:rFonts w:ascii="Courier New" w:hAnsi="Courier New" w:cs="Courier New"/>
        </w:rPr>
      </w:pP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^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d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  <w:t>&amp;</w:t>
      </w:r>
      <w:r w:rsidRPr="00B80AAC">
        <w:rPr>
          <w:rFonts w:ascii="Courier New" w:hAnsi="Courier New" w:cs="Courier New"/>
        </w:rPr>
        <w:pgNum/>
        <w:t>-</w:t>
      </w:r>
      <w:r w:rsidRPr="00B80AAC">
        <w:rPr>
          <w:rFonts w:ascii="Courier New" w:hAnsi="Courier New" w:cs="Courier New"/>
        </w:rPr>
        <w:pgNum/>
        <w:t>3</w:t>
      </w:r>
      <w:r w:rsidRPr="00B80AAC">
        <w:rPr>
          <w:rFonts w:ascii="Courier New" w:hAnsi="Courier New" w:cs="Courier New"/>
        </w:rPr>
        <w:pgNum/>
        <w:t>4</w:t>
      </w:r>
      <w:r w:rsidRPr="00B80AAC">
        <w:rPr>
          <w:rFonts w:ascii="Courier New" w:hAnsi="Courier New" w:cs="Courier New"/>
        </w:rPr>
        <w:pgNum/>
        <w:t>m</w:t>
      </w:r>
      <w:r w:rsidRPr="00B80AAC">
        <w:rPr>
          <w:rFonts w:ascii="Courier New" w:hAnsi="Courier New" w:cs="Courier New"/>
        </w:rPr>
        <w:pgNum/>
        <w:t>n</w:t>
      </w:r>
      <w:r w:rsidRPr="00B80AAC">
        <w:rPr>
          <w:rFonts w:ascii="Courier New" w:hAnsi="Courier New" w:cs="Courier New"/>
        </w:rPr>
        <w:pgNum/>
        <w:t>v</w:t>
      </w:r>
      <w:r w:rsidRPr="00B80AAC">
        <w:rPr>
          <w:rFonts w:ascii="Courier New" w:hAnsi="Courier New" w:cs="Courier New"/>
        </w:rPr>
        <w:pgNum/>
        <w:t>~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ORDENANZA Nº 4213</w:t>
      </w:r>
      <w:r w:rsidRPr="00B80AAC">
        <w:rPr>
          <w:rFonts w:ascii="Courier New" w:hAnsi="Courier New" w:cs="Courier New"/>
        </w:rPr>
        <w:pgNum/>
        <w:t>H.C.D.</w:t>
      </w:r>
      <w:r w:rsidRPr="00B80AAC">
        <w:rPr>
          <w:rFonts w:ascii="Courier New" w:hAnsi="Courier New" w:cs="Courier New"/>
        </w:rPr>
        <w:pgNum/>
        <w:t>GRA 2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OTORGANDO EN DONACION UN LOTE AL SR. JUAN RAMON MEDRANO.</w:t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01/04/8001/04/80d</w:t>
      </w:r>
      <w:r w:rsidRPr="00B80AAC">
        <w:rPr>
          <w:rFonts w:ascii="Courier New" w:hAnsi="Courier New" w:cs="Courier New"/>
        </w:rPr>
        <w:t/>
      </w:r>
      <w:r w:rsidRPr="00B80AAC">
        <w:rPr>
          <w:rFonts w:ascii="Courier New" w:hAnsi="Courier New" w:cs="Courier New"/>
        </w:rPr>
        <w:pgNum/>
      </w:r>
      <w:r w:rsidRPr="00B80AA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0AA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80AAC" w:rsidSect="00B80AA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66C2"/>
    <w:rsid w:val="00B06D87"/>
    <w:rsid w:val="00B8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3DD61-6F4B-49AE-8CA9-0D1754C2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80A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80A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