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A138B">
        <w:rPr>
          <w:rFonts w:ascii="Courier New" w:hAnsi="Courier New" w:cs="Courier New"/>
        </w:rPr>
        <w:t>1¥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½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¬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br w:type="column"/>
      </w:r>
      <w:r w:rsidRPr="00EA138B">
        <w:rPr>
          <w:rFonts w:ascii="Courier New" w:hAnsi="Courier New" w:cs="Courier New"/>
        </w:rPr>
        <w:lastRenderedPageBreak/>
        <w:pgNum/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  <w:t>NORMAL.MOD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EPLX800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  <w:t>@</w:t>
      </w:r>
      <w:r w:rsidRPr="00EA138B">
        <w:rPr>
          <w:rFonts w:ascii="Courier New" w:hAnsi="Courier New" w:cs="Courier New"/>
        </w:rPr>
        <w:pgNum/>
        <w:t>b</w:t>
      </w:r>
      <w:r w:rsidRPr="00EA138B">
        <w:rPr>
          <w:rFonts w:ascii="Courier New" w:hAnsi="Courier New" w:cs="Courier New"/>
        </w:rPr>
        <w:t>┼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  <w:t>R</w:t>
      </w:r>
      <w:r w:rsidRPr="00EA138B">
        <w:rPr>
          <w:rFonts w:ascii="Courier New" w:hAnsi="Courier New" w:cs="Courier New"/>
        </w:rPr>
        <w:separator/>
      </w: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  <w:r w:rsidRPr="00EA138B">
        <w:rPr>
          <w:rFonts w:ascii="Courier New" w:hAnsi="Courier New" w:cs="Courier New"/>
        </w:rPr>
        <w:t>"AÑO DEL CENTENARIO DEL MUNICIPIO"</w:t>
      </w: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  <w:r w:rsidRPr="00EA138B">
        <w:rPr>
          <w:rFonts w:ascii="Courier New" w:hAnsi="Courier New" w:cs="Courier New"/>
        </w:rPr>
        <w:t>ORDENANZA  Nº  4231</w:t>
      </w: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  <w:r w:rsidRPr="00EA138B">
        <w:rPr>
          <w:rFonts w:ascii="Courier New" w:hAnsi="Courier New" w:cs="Courier New"/>
        </w:rPr>
        <w:t>Visto: La  nota  presentada  por el Sr. Pablo Vicente Lobos</w:t>
      </w: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  <w:r w:rsidRPr="00EA138B">
        <w:rPr>
          <w:rFonts w:ascii="Courier New" w:hAnsi="Courier New" w:cs="Courier New"/>
        </w:rPr>
        <w:t>solicitando se autorice pago de deuda en concepto de Tasa por Servicios a la Propiedad a valores históricos; y</w:t>
      </w: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  <w:r w:rsidRPr="00EA138B">
        <w:rPr>
          <w:rFonts w:ascii="Courier New" w:hAnsi="Courier New" w:cs="Courier New"/>
        </w:rPr>
        <w:t>C O N S I D E R A N D O</w:t>
      </w: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  <w:r w:rsidRPr="00EA138B">
        <w:rPr>
          <w:rFonts w:ascii="Courier New" w:hAnsi="Courier New" w:cs="Courier New"/>
        </w:rPr>
        <w:t>Que manifiesta su voluntad de pago, pero la imposibilidad de afrontar la deuda con intereses;</w:t>
      </w: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  <w:r w:rsidRPr="00EA138B">
        <w:rPr>
          <w:rFonts w:ascii="Courier New" w:hAnsi="Courier New" w:cs="Courier New"/>
        </w:rPr>
        <w:t>Que evaluada</w:t>
      </w:r>
      <w:r w:rsidRPr="00EA138B">
        <w:rPr>
          <w:rFonts w:ascii="Courier New" w:hAnsi="Courier New" w:cs="Courier New"/>
        </w:rPr>
        <w:t xml:space="preserve"> la situación planteada y tratado sobre tablas lo solicitado en Sesión de fecha 14 de abril de 1999, se resuelve por unanimidad acceder a lo peticionado.</w:t>
      </w: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  <w:r w:rsidRPr="00EA138B">
        <w:rPr>
          <w:rFonts w:ascii="Courier New" w:hAnsi="Courier New" w:cs="Courier New"/>
        </w:rPr>
        <w:t>EL CONCEJO DELIBERANTE DE LA CIUDAD DE ALTA GRACIA</w:t>
      </w: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  <w:r w:rsidRPr="00EA138B">
        <w:rPr>
          <w:rFonts w:ascii="Courier New" w:hAnsi="Courier New" w:cs="Courier New"/>
        </w:rPr>
        <w:t>O R D E N A</w:t>
      </w: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  <w:r w:rsidRPr="00EA138B">
        <w:rPr>
          <w:rFonts w:ascii="Courier New" w:hAnsi="Courier New" w:cs="Courier New"/>
        </w:rPr>
        <w:t>Art.1: AUTORIZAR al Depart</w:t>
      </w:r>
      <w:r w:rsidRPr="00EA138B">
        <w:rPr>
          <w:rFonts w:ascii="Courier New" w:hAnsi="Courier New" w:cs="Courier New"/>
        </w:rPr>
        <w:t>amento Ejecutivo a cobrar a valor</w:t>
      </w: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  <w:r w:rsidRPr="00EA138B">
        <w:rPr>
          <w:rFonts w:ascii="Courier New" w:hAnsi="Courier New" w:cs="Courier New"/>
        </w:rPr>
        <w:t>de monto consolidado de contado la deuda que con el municipio mantiene en concepto de Tasa por Servicios a la Propiedad, el inmueble designación catastral 3-01-177-003-000.</w:t>
      </w: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  <w:r w:rsidRPr="00EA138B">
        <w:rPr>
          <w:rFonts w:ascii="Courier New" w:hAnsi="Courier New" w:cs="Courier New"/>
        </w:rPr>
        <w:t>Art.2: EL pago de lo adeudado con el benefici</w:t>
      </w:r>
      <w:r w:rsidRPr="00EA138B">
        <w:rPr>
          <w:rFonts w:ascii="Courier New" w:hAnsi="Courier New" w:cs="Courier New"/>
        </w:rPr>
        <w:t>o otorgado por</w:t>
      </w: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  <w:r w:rsidRPr="00EA138B">
        <w:rPr>
          <w:rFonts w:ascii="Courier New" w:hAnsi="Courier New" w:cs="Courier New"/>
        </w:rPr>
        <w:t>el art.1 deberá efectivizarse en un plazo de treinta (30) días a contar de la promulgación de la presente Ordenanza, caso contrario caducará de pleno derecho dicho beneficio.</w:t>
      </w: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  <w:r w:rsidRPr="00EA138B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  <w:r w:rsidRPr="00EA138B">
        <w:rPr>
          <w:rFonts w:ascii="Courier New" w:hAnsi="Courier New" w:cs="Courier New"/>
        </w:rPr>
        <w:t xml:space="preserve">      Ordenanzas y archívese. </w:t>
      </w: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  <w:r w:rsidRPr="00EA138B">
        <w:rPr>
          <w:rFonts w:ascii="Courier New" w:hAnsi="Courier New" w:cs="Courier New"/>
        </w:rPr>
        <w:t xml:space="preserve">DADA EN LA SALA DE SESIONES DEL HONORABLE CONCEJO DELIBERANTE A CATORCE DIAS DEL MES DE ABRIL DE MIL NOVECIENTOS NOVENTA Y NUEVE. </w:t>
      </w: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  <w:r w:rsidRPr="00EA138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A138B">
        <w:rPr>
          <w:rFonts w:ascii="Courier New" w:hAnsi="Courier New" w:cs="Courier New"/>
        </w:rPr>
        <w:t>Ç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é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ñ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v</w:t>
      </w:r>
      <w:r w:rsidRPr="00EA138B">
        <w:rPr>
          <w:rFonts w:ascii="Courier New" w:hAnsi="Courier New" w:cs="Courier New"/>
        </w:rPr>
        <w:pgNum/>
        <w:t>¬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¢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q</w:t>
      </w:r>
      <w:r w:rsidRPr="00EA138B">
        <w:rPr>
          <w:rFonts w:ascii="Courier New" w:hAnsi="Courier New" w:cs="Courier New"/>
        </w:rPr>
        <w:pgNum/>
        <w:t>v</w:t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ì</w:t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n</w:t>
      </w:r>
      <w:r w:rsidRPr="00EA138B">
        <w:rPr>
          <w:rFonts w:ascii="Courier New" w:hAnsi="Courier New" w:cs="Courier New"/>
        </w:rPr>
        <w:pgNum/>
        <w:t>ƒ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Ô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k</w:t>
      </w:r>
      <w:r w:rsidRPr="00EA138B">
        <w:rPr>
          <w:rFonts w:ascii="Courier New" w:hAnsi="Courier New" w:cs="Courier New"/>
        </w:rPr>
        <w:pgNum/>
        <w:t>µ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ý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f</w:t>
      </w:r>
      <w:r w:rsidRPr="00EA138B">
        <w:rPr>
          <w:rFonts w:ascii="Courier New" w:hAnsi="Courier New" w:cs="Courier New"/>
        </w:rPr>
        <w:pgNum/>
        <w:t>÷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c</w:t>
      </w:r>
      <w:r w:rsidRPr="00EA138B">
        <w:rPr>
          <w:rFonts w:ascii="Courier New" w:hAnsi="Courier New" w:cs="Courier New"/>
        </w:rPr>
        <w:pgNum/>
        <w:t>Ë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┘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^</w:t>
      </w:r>
      <w:r w:rsidRPr="00EA138B">
        <w:rPr>
          <w:rFonts w:ascii="Courier New" w:hAnsi="Courier New" w:cs="Courier New"/>
        </w:rPr>
        <w:pgNum/>
        <w:t>▄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[</w:t>
      </w:r>
      <w:r w:rsidRPr="00EA138B">
        <w:rPr>
          <w:rFonts w:ascii="Courier New" w:hAnsi="Courier New" w:cs="Courier New"/>
        </w:rPr>
        <w:pgNum/>
        <w:t>┬</w:t>
      </w:r>
      <w:r w:rsidRPr="00EA138B">
        <w:rPr>
          <w:rFonts w:ascii="Courier New" w:hAnsi="Courier New" w:cs="Courier New"/>
        </w:rPr>
        <w:continuation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▄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continuation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continuation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continuation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continuation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t>┬</w:t>
      </w:r>
      <w:r w:rsidRPr="00EA138B">
        <w:rPr>
          <w:rFonts w:ascii="Courier New" w:hAnsi="Courier New" w:cs="Courier New"/>
        </w:rPr>
        <w:continuation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╚</w:t>
      </w:r>
      <w:r w:rsidRPr="00EA138B">
        <w:rPr>
          <w:rFonts w:ascii="Courier New" w:hAnsi="Courier New" w:cs="Courier New"/>
        </w:rPr>
        <w:continuation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v</w:t>
      </w:r>
      <w:r w:rsidRPr="00EA138B">
        <w:rPr>
          <w:rFonts w:ascii="Courier New" w:hAnsi="Courier New" w:cs="Courier New"/>
        </w:rPr>
        <w:pgNum/>
        <w:t>ı</w:t>
      </w:r>
      <w:r w:rsidRPr="00EA138B">
        <w:rPr>
          <w:rFonts w:ascii="Courier New" w:hAnsi="Courier New" w:cs="Courier New"/>
        </w:rPr>
        <w:continuation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s</w:t>
      </w:r>
      <w:r w:rsidRPr="00EA138B">
        <w:rPr>
          <w:rFonts w:ascii="Courier New" w:hAnsi="Courier New" w:cs="Courier New"/>
        </w:rPr>
        <w:pgNum/>
        <w:t>"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q</w:t>
      </w:r>
      <w:r w:rsidRPr="00EA138B">
        <w:rPr>
          <w:rFonts w:ascii="Courier New" w:hAnsi="Courier New" w:cs="Courier New"/>
        </w:rPr>
        <w:pgNum/>
        <w:t>¿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n</w:t>
      </w:r>
      <w:r w:rsidRPr="00EA138B">
        <w:rPr>
          <w:rFonts w:ascii="Courier New" w:hAnsi="Courier New" w:cs="Courier New"/>
        </w:rPr>
        <w:pgNum/>
        <w:t>¬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ì</w:t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n</w:t>
      </w:r>
      <w:r w:rsidRPr="00EA138B">
        <w:rPr>
          <w:rFonts w:ascii="Courier New" w:hAnsi="Courier New" w:cs="Courier New"/>
        </w:rPr>
        <w:pgNum/>
        <w:t>ƒ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Ô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k</w:t>
      </w:r>
      <w:r w:rsidRPr="00EA138B">
        <w:rPr>
          <w:rFonts w:ascii="Courier New" w:hAnsi="Courier New" w:cs="Courier New"/>
        </w:rPr>
        <w:pgNum/>
        <w:t>µ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ý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f</w:t>
      </w:r>
      <w:r w:rsidRPr="00EA138B">
        <w:rPr>
          <w:rFonts w:ascii="Courier New" w:hAnsi="Courier New" w:cs="Courier New"/>
        </w:rPr>
        <w:pgNum/>
        <w:t>÷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c</w:t>
      </w:r>
      <w:r w:rsidRPr="00EA138B">
        <w:rPr>
          <w:rFonts w:ascii="Courier New" w:hAnsi="Courier New" w:cs="Courier New"/>
        </w:rPr>
        <w:pgNum/>
        <w:t>Ë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┘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^</w:t>
      </w:r>
      <w:r w:rsidRPr="00EA138B">
        <w:rPr>
          <w:rFonts w:ascii="Courier New" w:hAnsi="Courier New" w:cs="Courier New"/>
        </w:rPr>
        <w:pgNum/>
        <w:t>▄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[</w:t>
      </w:r>
      <w:r w:rsidRPr="00EA138B">
        <w:rPr>
          <w:rFonts w:ascii="Courier New" w:hAnsi="Courier New" w:cs="Courier New"/>
        </w:rPr>
        <w:pgNum/>
        <w:t>┬</w:t>
      </w:r>
      <w:r w:rsidRPr="00EA138B">
        <w:rPr>
          <w:rFonts w:ascii="Courier New" w:hAnsi="Courier New" w:cs="Courier New"/>
        </w:rPr>
        <w:continuation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▄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continuation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continuation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continuation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t>Ç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é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ª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x</w:t>
      </w:r>
      <w:r w:rsidRPr="00EA138B">
        <w:rPr>
          <w:rFonts w:ascii="Courier New" w:hAnsi="Courier New" w:cs="Courier New"/>
        </w:rPr>
        <w:pgNum/>
        <w:t>¿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¬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┐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u</w:t>
      </w:r>
      <w:r w:rsidRPr="00EA138B">
        <w:rPr>
          <w:rFonts w:ascii="Courier New" w:hAnsi="Courier New" w:cs="Courier New"/>
        </w:rPr>
        <w:pgNum/>
        <w:t>┴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├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┼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&lt;</w:t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t>&lt;</w:t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tab/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r</w:t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r</w:t>
      </w:r>
      <w:r w:rsidRPr="00EA138B">
        <w:rPr>
          <w:rFonts w:ascii="Courier New" w:hAnsi="Courier New" w:cs="Courier New"/>
        </w:rPr>
        <w:pgNum/>
        <w:t>t</w:t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r</w:t>
      </w:r>
      <w:r w:rsidRPr="00EA138B">
        <w:rPr>
          <w:rFonts w:ascii="Courier New" w:hAnsi="Courier New" w:cs="Courier New"/>
        </w:rPr>
        <w:pgNum/>
        <w:t>v</w:t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r</w:t>
      </w:r>
      <w:r w:rsidRPr="00EA138B">
        <w:rPr>
          <w:rFonts w:ascii="Courier New" w:hAnsi="Courier New" w:cs="Courier New"/>
        </w:rPr>
        <w:pgNum/>
        <w:t>Å</w:t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i</w:t>
      </w:r>
      <w:r w:rsidRPr="00EA138B">
        <w:rPr>
          <w:rFonts w:ascii="Courier New" w:hAnsi="Courier New" w:cs="Courier New"/>
        </w:rPr>
        <w:pgNum/>
        <w:t>æ</w:t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i</w:t>
      </w:r>
      <w:r w:rsidRPr="00EA138B">
        <w:rPr>
          <w:rFonts w:ascii="Courier New" w:hAnsi="Courier New" w:cs="Courier New"/>
        </w:rPr>
        <w:pgNum/>
        <w:t>ô</w:t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i</w:t>
      </w:r>
      <w:r w:rsidRPr="00EA138B">
        <w:rPr>
          <w:rFonts w:ascii="Courier New" w:hAnsi="Courier New" w:cs="Courier New"/>
        </w:rPr>
        <w:pgNum/>
        <w:t>‗</w:t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`</w:t>
      </w:r>
      <w:r w:rsidRPr="00EA138B">
        <w:rPr>
          <w:rFonts w:ascii="Courier New" w:hAnsi="Courier New" w:cs="Courier New"/>
        </w:rPr>
        <w:pgNum/>
        <w:t>¶</w:t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`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separator/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&lt;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noBreakHyphen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─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t>&lt;</w:t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noBreakHyphen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─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t>&lt;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noBreakHyphen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─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t>¶</w:t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ø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r</w:t>
      </w:r>
      <w:r w:rsidRPr="00EA138B">
        <w:rPr>
          <w:rFonts w:ascii="Courier New" w:hAnsi="Courier New" w:cs="Courier New"/>
        </w:rPr>
        <w:pgNum/>
        <w:t>Ø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r</w:t>
      </w:r>
      <w:r w:rsidRPr="00EA138B">
        <w:rPr>
          <w:rFonts w:ascii="Courier New" w:hAnsi="Courier New" w:cs="Courier New"/>
        </w:rPr>
        <w:pgNum/>
        <w:t>ƒ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r</w:t>
      </w:r>
      <w:r w:rsidRPr="00EA138B">
        <w:rPr>
          <w:rFonts w:ascii="Courier New" w:hAnsi="Courier New" w:cs="Courier New"/>
        </w:rPr>
        <w:pgNum/>
        <w:t>Ë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i</w:t>
      </w:r>
      <w:r w:rsidRPr="00EA138B">
        <w:rPr>
          <w:rFonts w:ascii="Courier New" w:hAnsi="Courier New" w:cs="Courier New"/>
        </w:rPr>
        <w:pgNum/>
        <w:t>ı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i</w:t>
      </w:r>
      <w:r w:rsidRPr="00EA138B">
        <w:rPr>
          <w:rFonts w:ascii="Courier New" w:hAnsi="Courier New" w:cs="Courier New"/>
        </w:rPr>
        <w:pgNum/>
        <w:t>Î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i</w:t>
      </w:r>
      <w:r w:rsidRPr="00EA138B">
        <w:rPr>
          <w:rFonts w:ascii="Courier New" w:hAnsi="Courier New" w:cs="Courier New"/>
        </w:rPr>
        <w:pgNum/>
        <w:t>õ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i</w:t>
      </w:r>
      <w:r w:rsidRPr="00EA138B">
        <w:rPr>
          <w:rFonts w:ascii="Courier New" w:hAnsi="Courier New" w:cs="Courier New"/>
        </w:rPr>
        <w:pgNum/>
        <w:t>µ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&lt;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noBreakHyphen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─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t>&lt;</w:t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noBreakHyphen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─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t>&lt;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noBreakHyphen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─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t>µ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#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Ð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r</w:t>
      </w:r>
      <w:r w:rsidRPr="00EA138B">
        <w:rPr>
          <w:rFonts w:ascii="Courier New" w:hAnsi="Courier New" w:cs="Courier New"/>
        </w:rPr>
        <w:pgNum/>
        <w:t>Ë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r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continuation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└</w:t>
      </w:r>
      <w:r w:rsidRPr="00EA138B">
        <w:rPr>
          <w:rFonts w:ascii="Courier New" w:hAnsi="Courier New" w:cs="Courier New"/>
        </w:rPr>
        <w:continuationSeparator/>
      </w:r>
      <w:r w:rsidRPr="00EA138B">
        <w:rPr>
          <w:rFonts w:ascii="Courier New" w:hAnsi="Courier New" w:cs="Courier New"/>
        </w:rPr>
        <w:lastRenderedPageBreak/>
        <w:pgNum/>
      </w:r>
      <w:r w:rsidRPr="00EA138B">
        <w:rPr>
          <w:rFonts w:ascii="Courier New" w:hAnsi="Courier New" w:cs="Courier New"/>
        </w:rPr>
        <w:pgNum/>
        <w:t>i</w:t>
      </w:r>
      <w:r w:rsidRPr="00EA138B">
        <w:rPr>
          <w:rFonts w:ascii="Courier New" w:hAnsi="Courier New" w:cs="Courier New"/>
        </w:rPr>
        <w:pgNum/>
        <w:t>┬</w:t>
      </w:r>
      <w:r w:rsidRPr="00EA138B">
        <w:rPr>
          <w:rFonts w:ascii="Courier New" w:hAnsi="Courier New" w:cs="Courier New"/>
        </w:rPr>
        <w:continuationSeparator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 xml:space="preserve">   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continuationSeparator/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continuationSeparator/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&lt;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noBreakHyphen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─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t>&lt;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noBreakHyphen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─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t>&lt;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noBreakHyphen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─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t xml:space="preserve"> 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"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$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x</w:t>
      </w:r>
      <w:r w:rsidRPr="00EA138B">
        <w:rPr>
          <w:rFonts w:ascii="Courier New" w:hAnsi="Courier New" w:cs="Courier New"/>
        </w:rPr>
        <w:pgNum/>
        <w:t>&amp;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x</w:t>
      </w:r>
      <w:r w:rsidRPr="00EA138B">
        <w:rPr>
          <w:rFonts w:ascii="Courier New" w:hAnsi="Courier New" w:cs="Courier New"/>
        </w:rPr>
        <w:pgNum/>
        <w:t>¬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x</w:t>
      </w:r>
      <w:r w:rsidRPr="00EA138B">
        <w:rPr>
          <w:rFonts w:ascii="Courier New" w:hAnsi="Courier New" w:cs="Courier New"/>
        </w:rPr>
        <w:pgNum/>
        <w:t>½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  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separator/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continuationSeparator/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rB­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&lt;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noBreakHyphen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─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t>&lt;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noBreakHyphen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─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t>&lt;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noBreakHyphen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>&lt;</w:t>
      </w:r>
      <w:r w:rsidRPr="00EA138B">
        <w:rPr>
          <w:rFonts w:ascii="Courier New" w:hAnsi="Courier New" w:cs="Courier New"/>
        </w:rPr>
        <w:separator/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pgNum/>
      </w:r>
    </w:p>
    <w:p w:rsidR="00000000" w:rsidRPr="00EA138B" w:rsidRDefault="00034E3B" w:rsidP="00EA138B">
      <w:pPr>
        <w:pStyle w:val="Textosinformato"/>
        <w:rPr>
          <w:rFonts w:ascii="Courier New" w:hAnsi="Courier New" w:cs="Courier New"/>
        </w:rPr>
      </w:pP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*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tab/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  <w:t>&amp;</w:t>
      </w:r>
      <w:r w:rsidRPr="00EA138B">
        <w:rPr>
          <w:rFonts w:ascii="Courier New" w:hAnsi="Courier New" w:cs="Courier New"/>
        </w:rPr>
        <w:pgNum/>
        <w:t>;</w:t>
      </w:r>
      <w:r w:rsidRPr="00EA138B">
        <w:rPr>
          <w:rFonts w:ascii="Courier New" w:hAnsi="Courier New" w:cs="Courier New"/>
        </w:rPr>
        <w:pgNum/>
        <w:t>A</w:t>
      </w:r>
      <w:r w:rsidRPr="00EA138B">
        <w:rPr>
          <w:rFonts w:ascii="Courier New" w:hAnsi="Courier New" w:cs="Courier New"/>
        </w:rPr>
        <w:pgNum/>
        <w:t>B</w:t>
      </w:r>
      <w:r w:rsidRPr="00EA138B">
        <w:rPr>
          <w:rFonts w:ascii="Courier New" w:hAnsi="Courier New" w:cs="Courier New"/>
        </w:rPr>
        <w:pgNum/>
        <w:t>ª</w:t>
      </w:r>
      <w:r w:rsidRPr="00EA138B">
        <w:rPr>
          <w:rFonts w:ascii="Courier New" w:hAnsi="Courier New" w:cs="Courier New"/>
        </w:rPr>
        <w:pgNum/>
        <w:t>º</w:t>
      </w:r>
      <w:r w:rsidRPr="00EA138B">
        <w:rPr>
          <w:rFonts w:ascii="Courier New" w:hAnsi="Courier New" w:cs="Courier New"/>
        </w:rPr>
        <w:pgNum/>
        <w:t>»</w:t>
      </w:r>
      <w:r w:rsidRPr="00EA138B">
        <w:rPr>
          <w:rFonts w:ascii="Courier New" w:hAnsi="Courier New" w:cs="Courier New"/>
        </w:rPr>
        <w:pgNum/>
        <w:t>À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ORDENANZA Nº 4231</w:t>
      </w:r>
      <w:r w:rsidRPr="00EA138B">
        <w:rPr>
          <w:rFonts w:ascii="Courier New" w:hAnsi="Courier New" w:cs="Courier New"/>
        </w:rPr>
        <w:pgNum/>
        <w:t>COMISION DE HACIENDA</w:t>
      </w:r>
      <w:r w:rsidRPr="00EA138B">
        <w:rPr>
          <w:rFonts w:ascii="Courier New" w:hAnsi="Courier New" w:cs="Courier New"/>
        </w:rPr>
        <w:pgNum/>
        <w:t>GRA 2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OTORGANDO BENEFICIO DE PAGO A VALORES HISTORICOS AL SR. PABLO VICENTE LOBOS DE TASA A LA PROPIEDAD.</w:t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01/31/8101/31/81*</w:t>
      </w:r>
      <w:r w:rsidRPr="00EA138B">
        <w:rPr>
          <w:rFonts w:ascii="Courier New" w:hAnsi="Courier New" w:cs="Courier New"/>
        </w:rPr>
        <w:t/>
      </w:r>
      <w:r w:rsidRPr="00EA138B">
        <w:rPr>
          <w:rFonts w:ascii="Courier New" w:hAnsi="Courier New" w:cs="Courier New"/>
        </w:rPr>
        <w:pgNum/>
      </w:r>
      <w:r w:rsidRPr="00EA138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</w:t>
      </w:r>
      <w:r w:rsidRPr="00EA138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A138B" w:rsidSect="00EA138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34E3B"/>
    <w:rsid w:val="00B06D87"/>
    <w:rsid w:val="00EA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EC238A-7CB3-4750-8F98-8651EB23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A138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A138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