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E1AB3">
        <w:rPr>
          <w:rFonts w:ascii="Courier New" w:hAnsi="Courier New" w:cs="Courier New"/>
        </w:rPr>
        <w:t>1¥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½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NORMAL.MOD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EPLX800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  <w:t>@</w:t>
      </w:r>
      <w:r w:rsidRPr="00AE1AB3">
        <w:rPr>
          <w:rFonts w:ascii="Courier New" w:hAnsi="Courier New" w:cs="Courier New"/>
        </w:rPr>
        <w:pgNum/>
        <w:t>b</w:t>
      </w:r>
      <w:r w:rsidRPr="00AE1AB3">
        <w:rPr>
          <w:rFonts w:ascii="Courier New" w:hAnsi="Courier New" w:cs="Courier New"/>
        </w:rPr>
        <w:t>┼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separator/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"AÑO DEL CENTENARIO DEL MUNICIPIO"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ORDENANZA  Nº  4245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Visto: La  nota presentada por la Sra. Gladys Patricia Ala-</w:t>
      </w:r>
      <w:r w:rsidRPr="00AE1AB3">
        <w:rPr>
          <w:rFonts w:ascii="Courier New" w:hAnsi="Courier New" w:cs="Courier New"/>
        </w:rPr>
        <w:t xml:space="preserve">    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 xml:space="preserve">niz de Mazzufiri solicitando subsidio para adquirir materiales de construcción; y 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C O N S I D E R A N D O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Que solicita un subsidio para adquirir materiales de construcción para poder terminar la vivienda donde habita junto a su familia;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Q</w:t>
      </w:r>
      <w:r w:rsidRPr="00AE1AB3">
        <w:rPr>
          <w:rFonts w:ascii="Courier New" w:hAnsi="Courier New" w:cs="Courier New"/>
        </w:rPr>
        <w:t>ue el estudio socioeconómico realizado sugiere dar curso favorable a lo solicitado;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</w:t>
      </w:r>
      <w:r w:rsidRPr="00AE1AB3">
        <w:rPr>
          <w:rFonts w:ascii="Courier New" w:hAnsi="Courier New" w:cs="Courier New"/>
        </w:rPr>
        <w:t>s que cuenta este Cuerpo, despacho aprobado por unanimidad en Sesión de fecha 5 de mayo de 1999.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EL CONCEJO DELIBERANTE DE LA CIUDAD DE ALTA GRACIA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O R D E N A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Art.1: OTORGAR  un  subsidio por única vez de PESOS SETENTA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($ 70.-) a la Sra. Gla</w:t>
      </w:r>
      <w:r w:rsidRPr="00AE1AB3">
        <w:rPr>
          <w:rFonts w:ascii="Courier New" w:hAnsi="Courier New" w:cs="Courier New"/>
        </w:rPr>
        <w:t>dys Patricia Alaniz de Mazzufiri, D.N.I. Nº 16.840.032, con domicilio en calle Fortunata González Nº 1462, para la compra de materiales de construcción.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tida Compras de Materiales de Construc</w:t>
      </w:r>
      <w:r w:rsidRPr="00AE1AB3">
        <w:rPr>
          <w:rFonts w:ascii="Courier New" w:hAnsi="Courier New" w:cs="Courier New"/>
        </w:rPr>
        <w:t>ción del Honorable Concejo Deliberante Nº 06.1.3.28.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Art.3: COMUNIQUESE,  publíquese,  transcríbase  al Libro de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Ordenanzas y archívese.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 xml:space="preserve">DADA EN LA SALA DE SESIONES DEL HONORABLE CONCEJO DELIBERANTE A CINCO DIAS DEL MES DE MAYO DE MIL NOVECIENTOS </w:t>
      </w:r>
      <w:r w:rsidRPr="00AE1AB3">
        <w:rPr>
          <w:rFonts w:ascii="Courier New" w:hAnsi="Courier New" w:cs="Courier New"/>
        </w:rPr>
        <w:t>NOVENTA Y NUEVE.</w:t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¢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v</w:t>
      </w:r>
      <w:r w:rsidRPr="00AE1AB3">
        <w:rPr>
          <w:rFonts w:ascii="Courier New" w:hAnsi="Courier New" w:cs="Courier New"/>
        </w:rPr>
        <w:pgNum/>
        <w:t>\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s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s</w:t>
      </w:r>
      <w:r w:rsidRPr="00AE1AB3">
        <w:rPr>
          <w:rFonts w:ascii="Courier New" w:hAnsi="Courier New" w:cs="Courier New"/>
        </w:rPr>
        <w:pgNum/>
        <w:t>f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ÿ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p</w:t>
      </w:r>
      <w:r w:rsidRPr="00AE1AB3">
        <w:rPr>
          <w:rFonts w:ascii="Courier New" w:hAnsi="Courier New" w:cs="Courier New"/>
        </w:rPr>
        <w:pgNum/>
        <w:t>£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®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m</w:t>
      </w:r>
      <w:r w:rsidRPr="00AE1AB3">
        <w:rPr>
          <w:rFonts w:ascii="Courier New" w:hAnsi="Courier New" w:cs="Courier New"/>
        </w:rPr>
        <w:pgNum/>
        <w:t>¡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│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h</w:t>
      </w:r>
      <w:r w:rsidRPr="00AE1AB3">
        <w:rPr>
          <w:rFonts w:ascii="Courier New" w:hAnsi="Courier New" w:cs="Courier New"/>
        </w:rPr>
        <w:pgNum/>
        <w:t>╗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e</w:t>
      </w:r>
      <w:r w:rsidRPr="00AE1AB3">
        <w:rPr>
          <w:rFonts w:ascii="Courier New" w:hAnsi="Courier New" w:cs="Courier New"/>
        </w:rPr>
        <w:pgNum/>
        <w:t>£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ó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  <w:t>¬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]</w:t>
      </w:r>
      <w:r w:rsidRPr="00AE1AB3">
        <w:rPr>
          <w:rFonts w:ascii="Courier New" w:hAnsi="Courier New" w:cs="Courier New"/>
        </w:rPr>
        <w:pgNum/>
        <w:t>4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[</w:t>
      </w:r>
      <w:r w:rsidRPr="00AE1AB3">
        <w:rPr>
          <w:rFonts w:ascii="Courier New" w:hAnsi="Courier New" w:cs="Courier New"/>
        </w:rPr>
        <w:pgNum/>
        <w:t>8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▄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>8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&gt;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v</w:t>
      </w:r>
      <w:r w:rsidRPr="00AE1AB3">
        <w:rPr>
          <w:rFonts w:ascii="Courier New" w:hAnsi="Courier New" w:cs="Courier New"/>
        </w:rPr>
        <w:pgNum/>
        <w:t>K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s</w:t>
      </w:r>
      <w:r w:rsidRPr="00AE1AB3">
        <w:rPr>
          <w:rFonts w:ascii="Courier New" w:hAnsi="Courier New" w:cs="Courier New"/>
        </w:rPr>
        <w:pgNum/>
        <w:t>É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p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£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®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m</w:t>
      </w:r>
      <w:r w:rsidRPr="00AE1AB3">
        <w:rPr>
          <w:rFonts w:ascii="Courier New" w:hAnsi="Courier New" w:cs="Courier New"/>
        </w:rPr>
        <w:pgNum/>
        <w:t>¡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│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h</w:t>
      </w:r>
      <w:r w:rsidRPr="00AE1AB3">
        <w:rPr>
          <w:rFonts w:ascii="Courier New" w:hAnsi="Courier New" w:cs="Courier New"/>
        </w:rPr>
        <w:pgNum/>
        <w:t>╗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e</w:t>
      </w:r>
      <w:r w:rsidRPr="00AE1AB3">
        <w:rPr>
          <w:rFonts w:ascii="Courier New" w:hAnsi="Courier New" w:cs="Courier New"/>
        </w:rPr>
        <w:pgNum/>
        <w:t>£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ó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  <w:t>¬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]</w:t>
      </w:r>
      <w:r w:rsidRPr="00AE1AB3">
        <w:rPr>
          <w:rFonts w:ascii="Courier New" w:hAnsi="Courier New" w:cs="Courier New"/>
        </w:rPr>
        <w:pgNum/>
        <w:t>4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[</w:t>
      </w:r>
      <w:r w:rsidRPr="00AE1AB3">
        <w:rPr>
          <w:rFonts w:ascii="Courier New" w:hAnsi="Courier New" w:cs="Courier New"/>
        </w:rPr>
        <w:pgNum/>
        <w:t>8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▄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>Ç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é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x</w:t>
      </w:r>
      <w:r w:rsidRPr="00AE1AB3">
        <w:rPr>
          <w:rFonts w:ascii="Courier New" w:hAnsi="Courier New" w:cs="Courier New"/>
        </w:rPr>
        <w:pgNum/>
        <w:t>ª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x</w:t>
      </w:r>
      <w:r w:rsidRPr="00AE1AB3">
        <w:rPr>
          <w:rFonts w:ascii="Courier New" w:hAnsi="Courier New" w:cs="Courier New"/>
        </w:rPr>
        <w:pgNum/>
        <w:t>¿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x</w:t>
      </w:r>
      <w:r w:rsidRPr="00AE1AB3">
        <w:rPr>
          <w:rFonts w:ascii="Courier New" w:hAnsi="Courier New" w:cs="Courier New"/>
        </w:rPr>
        <w:pgNum/>
        <w:t>¬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x</w:t>
      </w:r>
      <w:r w:rsidRPr="00AE1AB3">
        <w:rPr>
          <w:rFonts w:ascii="Courier New" w:hAnsi="Courier New" w:cs="Courier New"/>
        </w:rPr>
        <w:pgNum/>
        <w:t>┐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x</w:t>
      </w:r>
      <w:r w:rsidRPr="00AE1AB3">
        <w:rPr>
          <w:rFonts w:ascii="Courier New" w:hAnsi="Courier New" w:cs="Courier New"/>
        </w:rPr>
        <w:pgNum/>
        <w:t>┴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├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u</w:t>
      </w:r>
      <w:r w:rsidRPr="00AE1AB3">
        <w:rPr>
          <w:rFonts w:ascii="Courier New" w:hAnsi="Courier New" w:cs="Courier New"/>
        </w:rPr>
        <w:pgNum/>
        <w:t>┼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u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u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tab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Z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\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u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w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y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²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  <w:t> 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  <w:t>U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separator/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U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W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b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d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f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Ü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£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×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½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</w:t>
      </w:r>
      <w:r w:rsidRPr="00AE1AB3">
        <w:rPr>
          <w:rFonts w:ascii="Courier New" w:hAnsi="Courier New" w:cs="Courier New"/>
        </w:rPr>
        <w:lastRenderedPageBreak/>
        <w:t>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>½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¡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Û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Ü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i</w:t>
      </w:r>
      <w:r w:rsidRPr="00AE1AB3">
        <w:rPr>
          <w:rFonts w:ascii="Courier New" w:hAnsi="Courier New" w:cs="Courier New"/>
        </w:rPr>
        <w:pgNum/>
        <w:t>£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┌</w:t>
      </w:r>
      <w:r w:rsidRPr="00AE1AB3">
        <w:rPr>
          <w:rFonts w:ascii="Courier New" w:hAnsi="Courier New" w:cs="Courier New"/>
        </w:rPr>
        <w:continuationSeparator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6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`</w:t>
      </w:r>
      <w:r w:rsidRPr="00AE1AB3">
        <w:rPr>
          <w:rFonts w:ascii="Courier New" w:hAnsi="Courier New" w:cs="Courier New"/>
        </w:rPr>
        <w:pgNum/>
        <w:t>8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u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continuationSeparator/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u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Ä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r</w:t>
      </w:r>
      <w:r w:rsidRPr="00AE1AB3">
        <w:rPr>
          <w:rFonts w:ascii="Courier New" w:hAnsi="Courier New" w:cs="Courier New"/>
        </w:rPr>
        <w:pgNum/>
        <w:t>É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Æ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o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o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  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separator/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continuationSeparator/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rB­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>&lt;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noBreakHyphen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─</w:t>
      </w:r>
      <w:r w:rsidRPr="00AE1AB3">
        <w:rPr>
          <w:rFonts w:ascii="Courier New" w:hAnsi="Courier New" w:cs="Courier New"/>
        </w:rPr>
        <w:separator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</w:p>
    <w:p w:rsidR="00000000" w:rsidRPr="00AE1AB3" w:rsidRDefault="004A7828" w:rsidP="00AE1AB3">
      <w:pPr>
        <w:pStyle w:val="Textosinformato"/>
        <w:rPr>
          <w:rFonts w:ascii="Courier New" w:hAnsi="Courier New" w:cs="Courier New"/>
        </w:rPr>
      </w:pP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Æ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  <w:t>&amp;</w:t>
      </w:r>
      <w:r w:rsidRPr="00AE1AB3">
        <w:rPr>
          <w:rFonts w:ascii="Courier New" w:hAnsi="Courier New" w:cs="Courier New"/>
        </w:rPr>
        <w:pgNum/>
        <w:t>;</w:t>
      </w:r>
      <w:r w:rsidRPr="00AE1AB3">
        <w:rPr>
          <w:rFonts w:ascii="Courier New" w:hAnsi="Courier New" w:cs="Courier New"/>
        </w:rPr>
        <w:pgNum/>
        <w:t>A</w:t>
      </w:r>
      <w:r w:rsidRPr="00AE1AB3">
        <w:rPr>
          <w:rFonts w:ascii="Courier New" w:hAnsi="Courier New" w:cs="Courier New"/>
        </w:rPr>
        <w:pgNum/>
        <w:t>B</w:t>
      </w:r>
      <w:r w:rsidRPr="00AE1AB3">
        <w:rPr>
          <w:rFonts w:ascii="Courier New" w:hAnsi="Courier New" w:cs="Courier New"/>
        </w:rPr>
        <w:pgNum/>
        <w:t>¡</w:t>
      </w:r>
      <w:r w:rsidRPr="00AE1AB3">
        <w:rPr>
          <w:rFonts w:ascii="Courier New" w:hAnsi="Courier New" w:cs="Courier New"/>
        </w:rPr>
        <w:pgNum/>
        <w:t>«</w:t>
      </w:r>
      <w:r w:rsidRPr="00AE1AB3">
        <w:rPr>
          <w:rFonts w:ascii="Courier New" w:hAnsi="Courier New" w:cs="Courier New"/>
        </w:rPr>
        <w:pgNum/>
        <w:t>Â</w:t>
      </w:r>
      <w:r w:rsidRPr="00AE1AB3">
        <w:rPr>
          <w:rFonts w:ascii="Courier New" w:hAnsi="Courier New" w:cs="Courier New"/>
        </w:rPr>
        <w:pgNum/>
        <w:t>¥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ORDENANZA Nº 4245</w:t>
      </w:r>
      <w:r w:rsidRPr="00AE1AB3">
        <w:rPr>
          <w:rFonts w:ascii="Courier New" w:hAnsi="Courier New" w:cs="Courier New"/>
        </w:rPr>
        <w:pgNum/>
        <w:t>COMISION DE HACIENDA</w:t>
      </w:r>
      <w:r w:rsidRPr="00AE1AB3">
        <w:rPr>
          <w:rFonts w:ascii="Courier New" w:hAnsi="Courier New" w:cs="Courier New"/>
        </w:rPr>
        <w:pgNum/>
        <w:t>GRA 2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 xml:space="preserve">OTORGANDO UN SUBSIDIO POR UNICA VEZ DE PESOS SETENTA $ 70.  A </w:t>
      </w:r>
      <w:r w:rsidRPr="00AE1AB3">
        <w:rPr>
          <w:rFonts w:ascii="Courier New" w:hAnsi="Courier New" w:cs="Courier New"/>
        </w:rPr>
        <w:t>LA SRA. GLADYS PATRICIA ALANIZ DE MAZZUFIRI.</w:t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12/31/9901/04/80Æ</w:t>
      </w:r>
      <w:r w:rsidRPr="00AE1AB3">
        <w:rPr>
          <w:rFonts w:ascii="Courier New" w:hAnsi="Courier New" w:cs="Courier New"/>
        </w:rPr>
        <w:t/>
      </w:r>
      <w:r w:rsidRPr="00AE1AB3">
        <w:rPr>
          <w:rFonts w:ascii="Courier New" w:hAnsi="Courier New" w:cs="Courier New"/>
        </w:rPr>
        <w:pgNum/>
      </w:r>
      <w:r w:rsidRPr="00AE1A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E1AB3" w:rsidSect="00AE1A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7828"/>
    <w:rsid w:val="00AE1A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0907A-4500-49A5-8056-952D8730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E1A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E1A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