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07C9B">
        <w:rPr>
          <w:rFonts w:ascii="Courier New" w:hAnsi="Courier New" w:cs="Courier New"/>
        </w:rPr>
        <w:t>1¥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½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┼</w:t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br w:type="column"/>
      </w:r>
      <w:r w:rsidRPr="00807C9B">
        <w:rPr>
          <w:rFonts w:ascii="Courier New" w:hAnsi="Courier New" w:cs="Courier New"/>
        </w:rPr>
        <w:lastRenderedPageBreak/>
        <w:pgNum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  <w:t>NORMAL.MOD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EPLX800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  <w:t>@</w:t>
      </w:r>
      <w:r w:rsidRPr="00807C9B">
        <w:rPr>
          <w:rFonts w:ascii="Courier New" w:hAnsi="Courier New" w:cs="Courier New"/>
        </w:rPr>
        <w:pgNum/>
        <w:t>b</w:t>
      </w:r>
      <w:r w:rsidRPr="00807C9B">
        <w:rPr>
          <w:rFonts w:ascii="Courier New" w:hAnsi="Courier New" w:cs="Courier New"/>
        </w:rPr>
        <w:t>┼</w:t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  <w:t>R</w:t>
      </w:r>
      <w:r w:rsidRPr="00807C9B">
        <w:rPr>
          <w:rFonts w:ascii="Courier New" w:hAnsi="Courier New" w:cs="Courier New"/>
        </w:rPr>
        <w:separator/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>"AÑO DEL CENTENARIO DEL MUNICIPIO"</w:t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>ORDENANZA  Nº  4336</w:t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>Visto: La nota presentada por la Sra. María Jesús Suárez de</w:t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 xml:space="preserve">Ferreyra solicitando subsidio; y </w:t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>C O N S I D E R A N D O</w:t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>Que solicita el subsidio para comprar materiales  para reparar su precaria vivienda;</w:t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>Que el estudio socioeconómico realizado informa que  se trata de una familia con indicadores de extr</w:t>
      </w:r>
      <w:r w:rsidRPr="00807C9B">
        <w:rPr>
          <w:rFonts w:ascii="Courier New" w:hAnsi="Courier New" w:cs="Courier New"/>
        </w:rPr>
        <w:t>ema pobreza;</w:t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>Que evaluada la situación planteada por Comisión de Hacienda, la misma emite despacho accediendo a otorgar un subsidio dentro de las posibilidades presupuestarias con las que cuenta este Cuerpo, despacho aprobado por unanimidad en Sesión de</w:t>
      </w:r>
      <w:r w:rsidRPr="00807C9B">
        <w:rPr>
          <w:rFonts w:ascii="Courier New" w:hAnsi="Courier New" w:cs="Courier New"/>
        </w:rPr>
        <w:t xml:space="preserve"> fecha 16 de junio de 1999.</w:t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>EL CONCEJO DELIBERANTE DE LA CIUDAD DE ALTA GRACIA</w:t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>O R D E N A</w:t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>Art.1: OTORGAR  un  subsidio por única vez de PESOS SETENTA</w:t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>($ 70.-) a la Sra. María Jesús Suárez de Ferreyra, D.N.I. Nº 5.818.925, con domicilio en ca</w:t>
      </w:r>
      <w:r w:rsidRPr="00807C9B">
        <w:rPr>
          <w:rFonts w:ascii="Courier New" w:hAnsi="Courier New" w:cs="Courier New"/>
        </w:rPr>
        <w:t>lle Concejal Parissi s/n, para la compra de materiales de construcción.</w:t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>tida Compra de Materiales de Construcción del Honorable Concejo Deliberante Nº 06.1.3.28.</w:t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>Art.3: COMUNIQUESE,  publí</w:t>
      </w:r>
      <w:r w:rsidRPr="00807C9B">
        <w:rPr>
          <w:rFonts w:ascii="Courier New" w:hAnsi="Courier New" w:cs="Courier New"/>
        </w:rPr>
        <w:t>quese,  transcríbase  al Libro de</w:t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>Ordenanzas y archívese.</w:t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>DADA EN LA SALA DE SESIONES DEL HONORABLE CONCEJO DELIBERANTE A DIECISEIS DIAS DEL MES DE JUNIO DE MIL NOVECIENTOS NOVENTA Y NUEVE.</w:t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</w:t>
      </w:r>
      <w:r w:rsidRPr="00807C9B">
        <w:rPr>
          <w:rFonts w:ascii="Courier New" w:hAnsi="Courier New" w:cs="Courier New"/>
        </w:rPr>
        <w:t>Ç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¢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v</w:t>
      </w:r>
      <w:r w:rsidRPr="00807C9B">
        <w:rPr>
          <w:rFonts w:ascii="Courier New" w:hAnsi="Courier New" w:cs="Courier New"/>
        </w:rPr>
        <w:pgNum/>
        <w:t>'</w:t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&gt;</w:t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s</w:t>
      </w:r>
      <w:r w:rsidRPr="00807C9B">
        <w:rPr>
          <w:rFonts w:ascii="Courier New" w:hAnsi="Courier New" w:cs="Courier New"/>
        </w:rPr>
        <w:pgNum/>
        <w:t>!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S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p</w:t>
      </w:r>
      <w:r w:rsidRPr="00807C9B">
        <w:rPr>
          <w:rFonts w:ascii="Courier New" w:hAnsi="Courier New" w:cs="Courier New"/>
        </w:rPr>
        <w:pgNum/>
        <w:t>W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d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m</w:t>
      </w:r>
      <w:r w:rsidRPr="00807C9B">
        <w:rPr>
          <w:rFonts w:ascii="Courier New" w:hAnsi="Courier New" w:cs="Courier New"/>
        </w:rPr>
        <w:pgNum/>
        <w:t>h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n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h</w:t>
      </w:r>
      <w:r w:rsidRPr="00807C9B">
        <w:rPr>
          <w:rFonts w:ascii="Courier New" w:hAnsi="Courier New" w:cs="Courier New"/>
        </w:rPr>
        <w:pgNum/>
        <w:t>v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e</w:t>
      </w:r>
      <w:r w:rsidRPr="00807C9B">
        <w:rPr>
          <w:rFonts w:ascii="Courier New" w:hAnsi="Courier New" w:cs="Courier New"/>
        </w:rPr>
        <w:pgNum/>
        <w:t>K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Q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`</w:t>
      </w:r>
      <w:r w:rsidRPr="00807C9B">
        <w:rPr>
          <w:rFonts w:ascii="Courier New" w:hAnsi="Courier New" w:cs="Courier New"/>
        </w:rPr>
        <w:pgNum/>
        <w:t>Y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]</w:t>
      </w:r>
      <w:r w:rsidRPr="00807C9B">
        <w:rPr>
          <w:rFonts w:ascii="Courier New" w:hAnsi="Courier New" w:cs="Courier New"/>
        </w:rPr>
        <w:pgNum/>
        <w:t>Ô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[</w:t>
      </w:r>
      <w:r w:rsidRPr="00807C9B">
        <w:rPr>
          <w:rFonts w:ascii="Courier New" w:hAnsi="Courier New" w:cs="Courier New"/>
        </w:rPr>
        <w:pgNum/>
        <w:t>µ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▄</w:t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>µ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ý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v</w:t>
      </w:r>
      <w:r w:rsidRPr="00807C9B">
        <w:rPr>
          <w:rFonts w:ascii="Courier New" w:hAnsi="Courier New" w:cs="Courier New"/>
        </w:rPr>
        <w:pgNum/>
        <w:t>¨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s</w:t>
      </w:r>
      <w:r w:rsidRPr="00807C9B">
        <w:rPr>
          <w:rFonts w:ascii="Courier New" w:hAnsi="Courier New" w:cs="Courier New"/>
        </w:rPr>
        <w:pgNum/>
        <w:t>&gt;</w:t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├</w:t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p</w:t>
      </w:r>
      <w:r w:rsidRPr="00807C9B">
        <w:rPr>
          <w:rFonts w:ascii="Courier New" w:hAnsi="Courier New" w:cs="Courier New"/>
        </w:rPr>
        <w:pgNum/>
        <w:t>┼</w:t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W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d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m</w:t>
      </w:r>
      <w:r w:rsidRPr="00807C9B">
        <w:rPr>
          <w:rFonts w:ascii="Courier New" w:hAnsi="Courier New" w:cs="Courier New"/>
        </w:rPr>
        <w:pgNum/>
        <w:t>h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n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h</w:t>
      </w:r>
      <w:r w:rsidRPr="00807C9B">
        <w:rPr>
          <w:rFonts w:ascii="Courier New" w:hAnsi="Courier New" w:cs="Courier New"/>
        </w:rPr>
        <w:pgNum/>
        <w:t>v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e</w:t>
      </w:r>
      <w:r w:rsidRPr="00807C9B">
        <w:rPr>
          <w:rFonts w:ascii="Courier New" w:hAnsi="Courier New" w:cs="Courier New"/>
        </w:rPr>
        <w:pgNum/>
        <w:t>K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Q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`</w:t>
      </w:r>
      <w:r w:rsidRPr="00807C9B">
        <w:rPr>
          <w:rFonts w:ascii="Courier New" w:hAnsi="Courier New" w:cs="Courier New"/>
        </w:rPr>
        <w:pgNum/>
        <w:t>Y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]</w:t>
      </w:r>
      <w:r w:rsidRPr="00807C9B">
        <w:rPr>
          <w:rFonts w:ascii="Courier New" w:hAnsi="Courier New" w:cs="Courier New"/>
        </w:rPr>
        <w:pgNum/>
        <w:t>Ô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[</w:t>
      </w:r>
      <w:r w:rsidRPr="00807C9B">
        <w:rPr>
          <w:rFonts w:ascii="Courier New" w:hAnsi="Courier New" w:cs="Courier New"/>
        </w:rPr>
        <w:pgNum/>
        <w:t>µ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▄</w:t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t>Ç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é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x</w:t>
      </w:r>
      <w:r w:rsidRPr="00807C9B">
        <w:rPr>
          <w:rFonts w:ascii="Courier New" w:hAnsi="Courier New" w:cs="Courier New"/>
        </w:rPr>
        <w:pgNum/>
        <w:t>ª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x</w:t>
      </w:r>
      <w:r w:rsidRPr="00807C9B">
        <w:rPr>
          <w:rFonts w:ascii="Courier New" w:hAnsi="Courier New" w:cs="Courier New"/>
        </w:rPr>
        <w:pgNum/>
        <w:t>¿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x</w:t>
      </w:r>
      <w:r w:rsidRPr="00807C9B">
        <w:rPr>
          <w:rFonts w:ascii="Courier New" w:hAnsi="Courier New" w:cs="Courier New"/>
        </w:rPr>
        <w:pgNum/>
        <w:t>¬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x</w:t>
      </w:r>
      <w:r w:rsidRPr="00807C9B">
        <w:rPr>
          <w:rFonts w:ascii="Courier New" w:hAnsi="Courier New" w:cs="Courier New"/>
        </w:rPr>
        <w:pgNum/>
        <w:t>┐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x</w:t>
      </w:r>
      <w:r w:rsidRPr="00807C9B">
        <w:rPr>
          <w:rFonts w:ascii="Courier New" w:hAnsi="Courier New" w:cs="Courier New"/>
        </w:rPr>
        <w:pgNum/>
        <w:t>┴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├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u</w:t>
      </w:r>
      <w:r w:rsidRPr="00807C9B">
        <w:rPr>
          <w:rFonts w:ascii="Courier New" w:hAnsi="Courier New" w:cs="Courier New"/>
        </w:rPr>
        <w:pgNum/>
        <w:t>┼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u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u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&lt;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t>&lt;</w:t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tab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%</w:t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r</w:t>
      </w:r>
      <w:r w:rsidRPr="00807C9B">
        <w:rPr>
          <w:rFonts w:ascii="Courier New" w:hAnsi="Courier New" w:cs="Courier New"/>
        </w:rPr>
        <w:pgNum/>
        <w:t>'</w:t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r</w:t>
      </w:r>
      <w:r w:rsidRPr="00807C9B">
        <w:rPr>
          <w:rFonts w:ascii="Courier New" w:hAnsi="Courier New" w:cs="Courier New"/>
        </w:rPr>
        <w:pgNum/>
        <w:t>@</w:t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i</w:t>
      </w:r>
      <w:r w:rsidRPr="00807C9B">
        <w:rPr>
          <w:rFonts w:ascii="Courier New" w:hAnsi="Courier New" w:cs="Courier New"/>
        </w:rPr>
        <w:pgNum/>
        <w:t>B</w:t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i</w:t>
      </w:r>
      <w:r w:rsidRPr="00807C9B">
        <w:rPr>
          <w:rFonts w:ascii="Courier New" w:hAnsi="Courier New" w:cs="Courier New"/>
        </w:rPr>
        <w:pgNum/>
        <w:t>D</w:t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i</w:t>
      </w:r>
      <w:r w:rsidRPr="00807C9B">
        <w:rPr>
          <w:rFonts w:ascii="Courier New" w:hAnsi="Courier New" w:cs="Courier New"/>
        </w:rPr>
        <w:pgNum/>
        <w:t>Ü</w:t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`</w:t>
      </w:r>
      <w:r w:rsidRPr="00807C9B">
        <w:rPr>
          <w:rFonts w:ascii="Courier New" w:hAnsi="Courier New" w:cs="Courier New"/>
        </w:rPr>
        <w:pgNum/>
        <w:t>£</w:t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`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br w:type="column"/>
      </w:r>
      <w:r w:rsidRPr="00807C9B">
        <w:rPr>
          <w:rFonts w:ascii="Courier New" w:hAnsi="Courier New" w:cs="Courier New"/>
        </w:rPr>
        <w:lastRenderedPageBreak/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`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separator/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&lt;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noBreakHyphen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─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t>&lt;</w:t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noBreakHyphen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─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t>&lt;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noBreakHyphen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─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br w:type="column"/>
      </w:r>
      <w:r w:rsidRPr="00807C9B">
        <w:rPr>
          <w:rFonts w:ascii="Courier New" w:hAnsi="Courier New" w:cs="Courier New"/>
        </w:rPr>
        <w:lastRenderedPageBreak/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r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r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softHyphen/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r</w:t>
      </w:r>
      <w:r w:rsidRPr="00807C9B">
        <w:rPr>
          <w:rFonts w:ascii="Courier New" w:hAnsi="Courier New" w:cs="Courier New"/>
        </w:rPr>
        <w:pgNum/>
        <w:t>!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r</w:t>
      </w:r>
      <w:r w:rsidRPr="00807C9B">
        <w:rPr>
          <w:rFonts w:ascii="Courier New" w:hAnsi="Courier New" w:cs="Courier New"/>
        </w:rPr>
        <w:pgNum/>
        <w:t>U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i</w:t>
      </w:r>
      <w:r w:rsidRPr="00807C9B">
        <w:rPr>
          <w:rFonts w:ascii="Courier New" w:hAnsi="Courier New" w:cs="Courier New"/>
        </w:rPr>
        <w:pgNum/>
        <w:t>W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i</w:t>
      </w:r>
      <w:r w:rsidRPr="00807C9B">
        <w:rPr>
          <w:rFonts w:ascii="Courier New" w:hAnsi="Courier New" w:cs="Courier New"/>
        </w:rPr>
        <w:pgNum/>
        <w:t>Y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i</w:t>
      </w:r>
      <w:r w:rsidRPr="00807C9B">
        <w:rPr>
          <w:rFonts w:ascii="Courier New" w:hAnsi="Courier New" w:cs="Courier New"/>
        </w:rPr>
        <w:pgNum/>
        <w:t>f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i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&lt;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noBreakHyphen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─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t>&lt;</w:t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noBreakHyphen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─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t>&lt;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noBreakHyphen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─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t>f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h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r</w:t>
      </w:r>
      <w:r w:rsidRPr="00807C9B">
        <w:rPr>
          <w:rFonts w:ascii="Courier New" w:hAnsi="Courier New" w:cs="Courier New"/>
        </w:rPr>
        <w:pgNum/>
        <w:t>Ñ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I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i</w:t>
      </w:r>
      <w:r w:rsidRPr="00807C9B">
        <w:rPr>
          <w:rFonts w:ascii="Courier New" w:hAnsi="Courier New" w:cs="Courier New"/>
        </w:rPr>
        <w:pgNum/>
        <w:t>K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ë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õ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`</w:t>
      </w:r>
      <w:r w:rsidRPr="00807C9B">
        <w:rPr>
          <w:rFonts w:ascii="Courier New" w:hAnsi="Courier New" w:cs="Courier New"/>
        </w:rPr>
        <w:pgNum/>
        <w:t>µ</w:t>
      </w:r>
      <w:r w:rsidRPr="00807C9B">
        <w:rPr>
          <w:rFonts w:ascii="Courier New" w:hAnsi="Courier New" w:cs="Courier New"/>
        </w:rPr>
        <w:continuationSeparator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#</w:t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continuationSeparator/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&lt;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noBreakHyphen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─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t>&lt;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noBreakHyphen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─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t>&lt;</w:t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noBreakHyphen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─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t>#</w:t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&lt;</w:t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r</w:t>
      </w:r>
      <w:r w:rsidRPr="00807C9B">
        <w:rPr>
          <w:rFonts w:ascii="Courier New" w:hAnsi="Courier New" w:cs="Courier New"/>
        </w:rPr>
        <w:pgNum/>
        <w:t>&gt;</w:t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@</w:t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o</w:t>
      </w:r>
      <w:r w:rsidRPr="00807C9B">
        <w:rPr>
          <w:rFonts w:ascii="Courier New" w:hAnsi="Courier New" w:cs="Courier New"/>
        </w:rPr>
        <w:pgNum/>
        <w:t>┼</w:t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o</w:t>
      </w:r>
      <w:r w:rsidRPr="00807C9B">
        <w:rPr>
          <w:rFonts w:ascii="Courier New" w:hAnsi="Courier New" w:cs="Courier New"/>
        </w:rPr>
        <w:pgNum/>
        <w:t>ã</w:t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  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separator/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continuationSeparator/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rB­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&lt;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noBreakHyphen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─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t>&lt;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noBreakHyphen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>&lt;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t>&lt;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noBreakHyphen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─</w:t>
      </w:r>
      <w:r w:rsidRPr="00807C9B">
        <w:rPr>
          <w:rFonts w:ascii="Courier New" w:hAnsi="Courier New" w:cs="Courier New"/>
        </w:rPr>
        <w:separator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pgNum/>
      </w:r>
    </w:p>
    <w:p w:rsidR="00000000" w:rsidRPr="00807C9B" w:rsidRDefault="009948EE" w:rsidP="00807C9B">
      <w:pPr>
        <w:pStyle w:val="Textosinformato"/>
        <w:rPr>
          <w:rFonts w:ascii="Courier New" w:hAnsi="Courier New" w:cs="Courier New"/>
        </w:rPr>
      </w:pP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E</w:t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  <w:t>&amp;</w:t>
      </w:r>
      <w:r w:rsidRPr="00807C9B">
        <w:rPr>
          <w:rFonts w:ascii="Courier New" w:hAnsi="Courier New" w:cs="Courier New"/>
        </w:rPr>
        <w:pgNum/>
        <w:t>;</w:t>
      </w:r>
      <w:r w:rsidRPr="00807C9B">
        <w:rPr>
          <w:rFonts w:ascii="Courier New" w:hAnsi="Courier New" w:cs="Courier New"/>
        </w:rPr>
        <w:pgNum/>
        <w:t>A</w:t>
      </w:r>
      <w:r w:rsidRPr="00807C9B">
        <w:rPr>
          <w:rFonts w:ascii="Courier New" w:hAnsi="Courier New" w:cs="Courier New"/>
        </w:rPr>
        <w:pgNum/>
        <w:t>B</w:t>
      </w:r>
      <w:r w:rsidRPr="00807C9B">
        <w:rPr>
          <w:rFonts w:ascii="Courier New" w:hAnsi="Courier New" w:cs="Courier New"/>
        </w:rPr>
        <w:pgNum/>
        <w:t>¬</w:t>
      </w:r>
      <w:r w:rsidRPr="00807C9B">
        <w:rPr>
          <w:rFonts w:ascii="Courier New" w:hAnsi="Courier New" w:cs="Courier New"/>
        </w:rPr>
        <w:pgNum/>
        <w:t>½</w:t>
      </w:r>
      <w:r w:rsidRPr="00807C9B">
        <w:rPr>
          <w:rFonts w:ascii="Courier New" w:hAnsi="Courier New" w:cs="Courier New"/>
        </w:rPr>
        <w:pgNum/>
        <w:t>│</w:t>
      </w:r>
      <w:r w:rsidRPr="00807C9B">
        <w:rPr>
          <w:rFonts w:ascii="Courier New" w:hAnsi="Courier New" w:cs="Courier New"/>
        </w:rPr>
        <w:pgNum/>
        <w:t>╗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ORDENANZA Nº 4336</w:t>
      </w:r>
      <w:r w:rsidRPr="00807C9B">
        <w:rPr>
          <w:rFonts w:ascii="Courier New" w:hAnsi="Courier New" w:cs="Courier New"/>
        </w:rPr>
        <w:pgNum/>
        <w:t>COMISION DE HACIENDA</w:t>
      </w:r>
      <w:r w:rsidRPr="00807C9B">
        <w:rPr>
          <w:rFonts w:ascii="Courier New" w:hAnsi="Courier New" w:cs="Courier New"/>
        </w:rPr>
        <w:pgNum/>
        <w:t>GRA 2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OTORGANDO UN SUBSIDIO POR UNICA VEZ DE PESOS SETENTA ($ 70.-) A LA SRA. MARIA JESUS SUAREZ DE FERREYRA.</w:t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12/31/9901/04/80E</w:t>
      </w:r>
      <w:r w:rsidRPr="00807C9B">
        <w:rPr>
          <w:rFonts w:ascii="Courier New" w:hAnsi="Courier New" w:cs="Courier New"/>
        </w:rPr>
        <w:t/>
      </w:r>
      <w:r w:rsidRPr="00807C9B">
        <w:rPr>
          <w:rFonts w:ascii="Courier New" w:hAnsi="Courier New" w:cs="Courier New"/>
        </w:rPr>
        <w:pgNum/>
      </w:r>
      <w:r w:rsidRPr="00807C9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</w:t>
      </w:r>
      <w:r w:rsidRPr="00807C9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07C9B" w:rsidSect="00807C9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07C9B"/>
    <w:rsid w:val="009948E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3E4B6F-E307-4945-9A31-1B1C854C8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07C9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07C9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