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4703">
        <w:rPr>
          <w:rFonts w:ascii="Courier New" w:hAnsi="Courier New" w:cs="Courier New"/>
        </w:rPr>
        <w:t>1¥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½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8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  <w:t>NORMAL.MOD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EPLX800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  <w:t>@</w:t>
      </w:r>
      <w:r w:rsidRPr="00DB4703">
        <w:rPr>
          <w:rFonts w:ascii="Courier New" w:hAnsi="Courier New" w:cs="Courier New"/>
        </w:rPr>
        <w:pgNum/>
        <w:t>b</w:t>
      </w:r>
      <w:r w:rsidRPr="00DB4703">
        <w:rPr>
          <w:rFonts w:ascii="Courier New" w:hAnsi="Courier New" w:cs="Courier New"/>
        </w:rPr>
        <w:t>┼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separator/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"AÑO DEL CENTENARIO DEL MUNICIPIO"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ORDENANZA  Nº  4347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Visto: La  nota presentada por la Sra. Rosalía Noemí Molina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so</w:t>
      </w:r>
      <w:r w:rsidRPr="00DB4703">
        <w:rPr>
          <w:rFonts w:ascii="Courier New" w:hAnsi="Courier New" w:cs="Courier New"/>
        </w:rPr>
        <w:t>licitando subsidio para la compra de materiales de construcción; y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C O N S I D E R A N D O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Que solicita un subsidio para comprar materiales de construcción para poder levantar una pequeña vivienda;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Que la familia carece de recursos suficientes</w:t>
      </w:r>
      <w:r w:rsidRPr="00DB4703">
        <w:rPr>
          <w:rFonts w:ascii="Courier New" w:hAnsi="Courier New" w:cs="Courier New"/>
        </w:rPr>
        <w:t xml:space="preserve"> para afrontar el costo de materiales que necesitan, ya que subsisten de changas que realiza el esposo, conforme surge del estudio socioeconómico realizado;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Que evaluada la situación planteada por Comisión de Hacienda, la misma emite despacho accediendo</w:t>
      </w:r>
      <w:r w:rsidRPr="00DB4703">
        <w:rPr>
          <w:rFonts w:ascii="Courier New" w:hAnsi="Courier New" w:cs="Courier New"/>
        </w:rPr>
        <w:t xml:space="preserve">  a otorgar una ayuda dentro de las posibilidades presupuestarias con las que cuenta este Cuerpo, despacho aprobado por unanimidad en Sesión de fecha 23 de junio de 1999.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EL CONCEJO DELIBERANTE DE LA CIUDAD DE ALTA GRACIA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O R D E N A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 xml:space="preserve">Art.1: </w:t>
      </w:r>
      <w:r w:rsidRPr="00DB4703">
        <w:rPr>
          <w:rFonts w:ascii="Courier New" w:hAnsi="Courier New" w:cs="Courier New"/>
        </w:rPr>
        <w:t>AUTORIZAR al Departamento Ejecutivo a adquirir mate-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riales de construcción para ser entregados a la Sra. Rosalía Noemí Molina, D.N.I. Nº 27.151.540, con domicilio en calle Méjico (Estación de Ferrocarril),  previa constatación por parte de las áreas técn</w:t>
      </w:r>
      <w:r w:rsidRPr="00DB4703">
        <w:rPr>
          <w:rFonts w:ascii="Courier New" w:hAnsi="Courier New" w:cs="Courier New"/>
        </w:rPr>
        <w:t>icas que correspondieren del Departamento Ejecutivo, de los materiales más necesarios hasta cubrir la suma de PESOS SETENTA ($ 70.-).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Art.2: IMPUTAR el monto establecido en el art.1 a la Parti-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da Compra de Materiales de Construcción del Honorable Conc</w:t>
      </w:r>
      <w:r w:rsidRPr="00DB4703">
        <w:rPr>
          <w:rFonts w:ascii="Courier New" w:hAnsi="Courier New" w:cs="Courier New"/>
        </w:rPr>
        <w:t>ejo Deliberante Nº 06.1.3.28.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...///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lastRenderedPageBreak/>
        <w:t>...///2.-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Art.3: COMUNIQUESE,  publíquese,  transcríbase al  Libro de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Ordenanzas y archívese.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DADA EN LA SALA DE SESIONES DEL HONORABLE CONCEJO DELIBERANTE A VEINTITRES DIA</w:t>
      </w:r>
      <w:r w:rsidRPr="00DB4703">
        <w:rPr>
          <w:rFonts w:ascii="Courier New" w:hAnsi="Courier New" w:cs="Courier New"/>
        </w:rPr>
        <w:t>S DEL MES DE JUNIO DE MIL NOVECIENTOS NOVENTA Y NUEVE.</w:t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é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ñ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v</w:t>
      </w:r>
      <w:r w:rsidRPr="00DB4703">
        <w:rPr>
          <w:rFonts w:ascii="Courier New" w:hAnsi="Courier New" w:cs="Courier New"/>
        </w:rPr>
        <w:pgNum/>
        <w:t>¿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╗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q</w:t>
      </w:r>
      <w:r w:rsidRPr="00DB4703">
        <w:rPr>
          <w:rFonts w:ascii="Courier New" w:hAnsi="Courier New" w:cs="Courier New"/>
        </w:rPr>
        <w:pgNum/>
        <w:t>H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_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n</w:t>
      </w:r>
      <w:r w:rsidRPr="00DB4703">
        <w:rPr>
          <w:rFonts w:ascii="Courier New" w:hAnsi="Courier New" w:cs="Courier New"/>
        </w:rPr>
        <w:pgNum/>
        <w:t>░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¸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k</w:t>
      </w:r>
      <w:r w:rsidRPr="00DB4703">
        <w:rPr>
          <w:rFonts w:ascii="Courier New" w:hAnsi="Courier New" w:cs="Courier New"/>
        </w:rPr>
        <w:pgNum/>
        <w:t>¨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 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f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ab/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c</w:t>
      </w:r>
      <w:r w:rsidRPr="00DB4703">
        <w:rPr>
          <w:rFonts w:ascii="Courier New" w:hAnsi="Courier New" w:cs="Courier New"/>
        </w:rPr>
        <w:pgNum/>
        <w:t>ë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Å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^</w:t>
      </w:r>
      <w:r w:rsidRPr="00DB4703">
        <w:rPr>
          <w:rFonts w:ascii="Courier New" w:hAnsi="Courier New" w:cs="Courier New"/>
        </w:rPr>
        <w:pgNum/>
        <w:t>ÿ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[</w:t>
      </w:r>
      <w:r w:rsidRPr="00DB4703">
        <w:rPr>
          <w:rFonts w:ascii="Courier New" w:hAnsi="Courier New" w:cs="Courier New"/>
        </w:rPr>
        <w:pgNum/>
        <w:t>▄▄▄▄▄▄▄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br w:type="column"/>
      </w:r>
      <w:r w:rsidRPr="00DB4703">
        <w:rPr>
          <w:rFonts w:ascii="Courier New" w:hAnsi="Courier New" w:cs="Courier New"/>
        </w:rPr>
        <w:lastRenderedPageBreak/>
        <w:t>ÿ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ã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y</w:t>
      </w:r>
      <w:r w:rsidRPr="00DB4703">
        <w:rPr>
          <w:rFonts w:ascii="Courier New" w:hAnsi="Courier New" w:cs="Courier New"/>
        </w:rPr>
        <w:pgNum/>
        <w:t>T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Z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t</w:t>
      </w:r>
      <w:r w:rsidRPr="00DB4703">
        <w:rPr>
          <w:rFonts w:ascii="Courier New" w:hAnsi="Courier New" w:cs="Courier New"/>
        </w:rPr>
        <w:pgNum/>
        <w:t>g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q</w:t>
      </w:r>
      <w:r w:rsidRPr="00DB4703">
        <w:rPr>
          <w:rFonts w:ascii="Courier New" w:hAnsi="Courier New" w:cs="Courier New"/>
        </w:rPr>
        <w:pgNum/>
        <w:t>▓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6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n</w:t>
      </w:r>
      <w:r w:rsidRPr="00DB4703">
        <w:rPr>
          <w:rFonts w:ascii="Courier New" w:hAnsi="Courier New" w:cs="Courier New"/>
        </w:rPr>
        <w:pgNum/>
        <w:t>8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¸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k</w:t>
      </w:r>
      <w:r w:rsidRPr="00DB4703">
        <w:rPr>
          <w:rFonts w:ascii="Courier New" w:hAnsi="Courier New" w:cs="Courier New"/>
        </w:rPr>
        <w:pgNum/>
        <w:t>¨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 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f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ab/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c</w:t>
      </w:r>
      <w:r w:rsidRPr="00DB4703">
        <w:rPr>
          <w:rFonts w:ascii="Courier New" w:hAnsi="Courier New" w:cs="Courier New"/>
        </w:rPr>
        <w:pgNum/>
        <w:t>ë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Å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^</w:t>
      </w:r>
      <w:r w:rsidRPr="00DB4703">
        <w:rPr>
          <w:rFonts w:ascii="Courier New" w:hAnsi="Courier New" w:cs="Courier New"/>
        </w:rPr>
        <w:pgNum/>
        <w:t>ÿ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[</w:t>
      </w:r>
      <w:r w:rsidRPr="00DB4703">
        <w:rPr>
          <w:rFonts w:ascii="Courier New" w:hAnsi="Courier New" w:cs="Courier New"/>
        </w:rPr>
        <w:pgNum/>
        <w:t>▄▄▄▄▄▄▄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Ç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é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ª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x</w:t>
      </w:r>
      <w:r w:rsidRPr="00DB4703">
        <w:rPr>
          <w:rFonts w:ascii="Courier New" w:hAnsi="Courier New" w:cs="Courier New"/>
        </w:rPr>
        <w:pgNum/>
        <w:t>¿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x</w:t>
      </w:r>
      <w:r w:rsidRPr="00DB4703">
        <w:rPr>
          <w:rFonts w:ascii="Courier New" w:hAnsi="Courier New" w:cs="Courier New"/>
        </w:rPr>
        <w:pgNum/>
        <w:t>¢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x</w:t>
      </w:r>
      <w:r w:rsidRPr="00DB4703">
        <w:rPr>
          <w:rFonts w:ascii="Courier New" w:hAnsi="Courier New" w:cs="Courier New"/>
        </w:rPr>
        <w:pgNum/>
        <w:t>┐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┴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■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D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o</w:t>
      </w:r>
      <w:r w:rsidRPr="00DB4703">
        <w:rPr>
          <w:rFonts w:ascii="Courier New" w:hAnsi="Courier New" w:cs="Courier New"/>
        </w:rPr>
        <w:pgNum/>
        <w:t>F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o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tab/>
      </w:r>
      <w:r w:rsidRPr="00DB4703">
        <w:rPr>
          <w:rFonts w:ascii="Courier New" w:hAnsi="Courier New" w:cs="Courier New"/>
        </w:rPr>
        <w:t>F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H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a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c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e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Ð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`</w:t>
      </w:r>
      <w:r w:rsidRPr="00DB4703">
        <w:rPr>
          <w:rFonts w:ascii="Courier New" w:hAnsi="Courier New" w:cs="Courier New"/>
        </w:rPr>
        <w:pgNum/>
        <w:t>Ë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`</w:t>
      </w:r>
      <w:r w:rsidRPr="00DB4703">
        <w:rPr>
          <w:rFonts w:ascii="Courier New" w:hAnsi="Courier New" w:cs="Courier New"/>
        </w:rPr>
        <w:pgNum/>
        <w:t>×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`</w:t>
      </w:r>
      <w:r w:rsidRPr="00DB4703">
        <w:rPr>
          <w:rFonts w:ascii="Courier New" w:hAnsi="Courier New" w:cs="Courier New"/>
        </w:rPr>
        <w:pgNum/>
        <w:t>á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`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separator/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continuationSeparator/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á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¼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«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░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õ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µ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Þ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§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¸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>¸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¨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6</w:t>
      </w:r>
      <w:r w:rsidRPr="00DB4703">
        <w:rPr>
          <w:rFonts w:ascii="Courier New" w:hAnsi="Courier New" w:cs="Courier New"/>
        </w:rPr>
        <w:continuationSeparator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ç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ë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i</w:t>
      </w:r>
      <w:r w:rsidRPr="00DB4703">
        <w:rPr>
          <w:rFonts w:ascii="Courier New" w:hAnsi="Courier New" w:cs="Courier New"/>
        </w:rPr>
        <w:pgNum/>
        <w:t>ã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</w:t>
      </w:r>
      <w:r w:rsidRPr="00DB4703">
        <w:rPr>
          <w:rFonts w:ascii="Courier New" w:hAnsi="Courier New" w:cs="Courier New"/>
        </w:rPr>
        <w:softHyphen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`</w:t>
      </w:r>
      <w:r w:rsidRPr="00DB4703">
        <w:rPr>
          <w:rFonts w:ascii="Courier New" w:hAnsi="Courier New" w:cs="Courier New"/>
        </w:rPr>
        <w:pgNum/>
        <w:t>!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!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)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x</w:t>
      </w:r>
      <w:r w:rsidRPr="00DB4703">
        <w:rPr>
          <w:rFonts w:ascii="Courier New" w:hAnsi="Courier New" w:cs="Courier New"/>
        </w:rPr>
        <w:pgNum/>
        <w:t>+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-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/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1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3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5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7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9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;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t/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t>;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=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?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A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C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N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P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R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T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æ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ab/>
        <w:t>æ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¬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r</w:t>
      </w:r>
      <w:r w:rsidRPr="00DB4703">
        <w:rPr>
          <w:rFonts w:ascii="Courier New" w:hAnsi="Courier New" w:cs="Courier New"/>
        </w:rPr>
        <w:pgNum/>
        <w:t>¼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«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░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▓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8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o</w:t>
      </w:r>
      <w:r w:rsidRPr="00DB4703">
        <w:rPr>
          <w:rFonts w:ascii="Courier New" w:hAnsi="Courier New" w:cs="Courier New"/>
        </w:rPr>
        <w:pgNum/>
        <w:t>9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  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separator/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rB­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>r</w:t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>&lt;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noBreakHyphen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─</w:t>
      </w:r>
      <w:r w:rsidRPr="00DB4703">
        <w:rPr>
          <w:rFonts w:ascii="Courier New" w:hAnsi="Courier New" w:cs="Courier New"/>
        </w:rPr>
        <w:separator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</w:p>
    <w:p w:rsidR="00000000" w:rsidRPr="00DB4703" w:rsidRDefault="00032A6A" w:rsidP="00DB4703">
      <w:pPr>
        <w:pStyle w:val="Textosinformato"/>
        <w:rPr>
          <w:rFonts w:ascii="Courier New" w:hAnsi="Courier New" w:cs="Courier New"/>
        </w:rPr>
      </w:pP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À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©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  <w:t>&amp;</w:t>
      </w:r>
      <w:r w:rsidRPr="00DB4703">
        <w:rPr>
          <w:rFonts w:ascii="Courier New" w:hAnsi="Courier New" w:cs="Courier New"/>
        </w:rPr>
        <w:pgNum/>
        <w:t>;</w:t>
      </w:r>
      <w:r w:rsidRPr="00DB4703">
        <w:rPr>
          <w:rFonts w:ascii="Courier New" w:hAnsi="Courier New" w:cs="Courier New"/>
        </w:rPr>
        <w:pgNum/>
        <w:t>A</w:t>
      </w:r>
      <w:r w:rsidRPr="00DB4703">
        <w:rPr>
          <w:rFonts w:ascii="Courier New" w:hAnsi="Courier New" w:cs="Courier New"/>
        </w:rPr>
        <w:pgNum/>
        <w:t>B</w:t>
      </w:r>
      <w:r w:rsidRPr="00DB4703">
        <w:rPr>
          <w:rFonts w:ascii="Courier New" w:hAnsi="Courier New" w:cs="Courier New"/>
        </w:rPr>
        <w:pgNum/>
        <w:t>¼</w:t>
      </w:r>
      <w:r w:rsidRPr="00DB4703">
        <w:rPr>
          <w:rFonts w:ascii="Courier New" w:hAnsi="Courier New" w:cs="Courier New"/>
        </w:rPr>
        <w:pgNum/>
        <w:t>¡</w:t>
      </w:r>
      <w:r w:rsidRPr="00DB4703">
        <w:rPr>
          <w:rFonts w:ascii="Courier New" w:hAnsi="Courier New" w:cs="Courier New"/>
        </w:rPr>
        <w:pgNum/>
        <w:t>Á</w:t>
      </w:r>
      <w:r w:rsidRPr="00DB4703">
        <w:rPr>
          <w:rFonts w:ascii="Courier New" w:hAnsi="Courier New" w:cs="Courier New"/>
        </w:rPr>
        <w:pgNum/>
        <w:t>¢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ORDENANZA Nº 4347</w:t>
      </w:r>
      <w:r w:rsidRPr="00DB4703">
        <w:rPr>
          <w:rFonts w:ascii="Courier New" w:hAnsi="Courier New" w:cs="Courier New"/>
        </w:rPr>
        <w:pgNum/>
        <w:t>COMISION DE HACIENDA</w:t>
      </w:r>
      <w:r w:rsidRPr="00DB4703">
        <w:rPr>
          <w:rFonts w:ascii="Courier New" w:hAnsi="Courier New" w:cs="Courier New"/>
        </w:rPr>
        <w:pgNum/>
        <w:t>GRA 2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DB4703">
        <w:rPr>
          <w:rFonts w:ascii="Courier New" w:hAnsi="Courier New" w:cs="Courier New"/>
        </w:rPr>
        <w:t>PARA LA SRA. ROSALIA NOEMI MOLINA ($ 70.-).</w:t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01/04/8001/04/80©</w:t>
      </w:r>
      <w:r w:rsidRPr="00DB4703">
        <w:rPr>
          <w:rFonts w:ascii="Courier New" w:hAnsi="Courier New" w:cs="Courier New"/>
        </w:rPr>
        <w:t/>
      </w:r>
      <w:r w:rsidRPr="00DB4703">
        <w:rPr>
          <w:rFonts w:ascii="Courier New" w:hAnsi="Courier New" w:cs="Courier New"/>
        </w:rPr>
        <w:pgNum/>
      </w:r>
      <w:r w:rsidRPr="00DB47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4703" w:rsidSect="00DB47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2A6A"/>
    <w:rsid w:val="00B06D87"/>
    <w:rsid w:val="00DB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E5207F-A6D0-42E4-9B68-14056470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47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47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