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63D0">
        <w:rPr>
          <w:rFonts w:ascii="Courier New" w:hAnsi="Courier New" w:cs="Courier New"/>
        </w:rPr>
        <w:t>1¥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½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NORMAL.MOD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EPLX800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  <w:t>@</w:t>
      </w:r>
      <w:r w:rsidRPr="003463D0">
        <w:rPr>
          <w:rFonts w:ascii="Courier New" w:hAnsi="Courier New" w:cs="Courier New"/>
        </w:rPr>
        <w:pgNum/>
        <w:t>b</w:t>
      </w:r>
      <w:r w:rsidRPr="003463D0">
        <w:rPr>
          <w:rFonts w:ascii="Courier New" w:hAnsi="Courier New" w:cs="Courier New"/>
        </w:rPr>
        <w:t>┼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separator/>
        <w:t>"AÑO DEL CENTENARIO DEL MUNICIPIO"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ORDENANZA  Nº  4359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Visto: La solicitud presentada por los alumnos delegados de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las Escuelas Secundarias de Alta Gracia, para que se declaren de Interés Municipal los próximos Fogones Estudiantiles a realizarse en el mes de septiembre próximo; y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C O N S I D E R A N D O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Que dicho evento se realiza año tras año, convocando a l</w:t>
      </w:r>
      <w:r w:rsidRPr="003463D0">
        <w:rPr>
          <w:rFonts w:ascii="Courier New" w:hAnsi="Courier New" w:cs="Courier New"/>
        </w:rPr>
        <w:t>os estudiantes secundarios de nuestra ciudad, los que se reúnen para participar de distintas actividades tanto recreativas como culturales;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 xml:space="preserve">Que asimismo se ha conformado la Comisión Organizadora de dichos "Quinchos '99", la que instrumentará los medios </w:t>
      </w:r>
      <w:r w:rsidRPr="003463D0">
        <w:rPr>
          <w:rFonts w:ascii="Courier New" w:hAnsi="Courier New" w:cs="Courier New"/>
        </w:rPr>
        <w:t>necesarios destinados a la organización, programación de espectáculos etc.;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Que se deben incentivar este tipo de manifestaciones, pues ellas representan para nuestros jóvenes la posibilidad de desarrollar sus capacidades, como así también de intercambia</w:t>
      </w:r>
      <w:r w:rsidRPr="003463D0">
        <w:rPr>
          <w:rFonts w:ascii="Courier New" w:hAnsi="Courier New" w:cs="Courier New"/>
        </w:rPr>
        <w:t>r experiencias de amistad y colaboración, entre los distintos grupos que participan.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EL CONCEJO DELIBERANTE DE LA CIUDAD DE ALTA GRACIA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O R D E N A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Art.1: DECLARAR  de  Interés  Municipal los "QUINCHOS ESTU-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DIANTILES '99", a realizarse en el</w:t>
      </w:r>
      <w:r w:rsidRPr="003463D0">
        <w:rPr>
          <w:rFonts w:ascii="Courier New" w:hAnsi="Courier New" w:cs="Courier New"/>
        </w:rPr>
        <w:t xml:space="preserve"> mes de septiembre de 1999, en la Ciudad de Alta Gracia.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Art.2: COMUNIQUESE,  publíquese,  transcríbase al  Libro de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Ordenanzas y archívese.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DADA EN LA SALA DE SESIONES DEL HONORABLE CONCEJO DELIBERANTE A SIETE DIAS DEL MES DE JULIO DE MIL NOVEC</w:t>
      </w:r>
      <w:r w:rsidRPr="003463D0">
        <w:rPr>
          <w:rFonts w:ascii="Courier New" w:hAnsi="Courier New" w:cs="Courier New"/>
        </w:rPr>
        <w:t>IENTOS NOVENTA Y NUEVE.</w:t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ó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v</w:t>
      </w:r>
      <w:r w:rsidRPr="003463D0">
        <w:rPr>
          <w:rFonts w:ascii="Courier New" w:hAnsi="Courier New" w:cs="Courier New"/>
        </w:rPr>
        <w:pgNum/>
        <w:t>¿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╗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q</w:t>
      </w:r>
      <w:r w:rsidRPr="003463D0">
        <w:rPr>
          <w:rFonts w:ascii="Courier New" w:hAnsi="Courier New" w:cs="Courier New"/>
        </w:rPr>
        <w:pgNum/>
        <w:t>½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┬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n</w:t>
      </w:r>
      <w:r w:rsidRPr="003463D0">
        <w:rPr>
          <w:rFonts w:ascii="Courier New" w:hAnsi="Courier New" w:cs="Courier New"/>
        </w:rPr>
        <w:pgNum/>
        <w:t>Z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Ø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k</w:t>
      </w:r>
      <w:r w:rsidRPr="003463D0">
        <w:rPr>
          <w:rFonts w:ascii="Courier New" w:hAnsi="Courier New" w:cs="Courier New"/>
        </w:rPr>
        <w:pgNum/>
        <w:t>í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º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f</w:t>
      </w:r>
      <w:r w:rsidRPr="003463D0">
        <w:rPr>
          <w:rFonts w:ascii="Courier New" w:hAnsi="Courier New" w:cs="Courier New"/>
        </w:rPr>
        <w:pgNum/>
        <w:t>░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c</w:t>
      </w:r>
      <w:r w:rsidRPr="003463D0">
        <w:rPr>
          <w:rFonts w:ascii="Courier New" w:hAnsi="Courier New" w:cs="Courier New"/>
        </w:rPr>
        <w:pgNum/>
        <w:t>&lt;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B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^</w:t>
      </w:r>
      <w:r w:rsidRPr="003463D0">
        <w:rPr>
          <w:rFonts w:ascii="Courier New" w:hAnsi="Courier New" w:cs="Courier New"/>
        </w:rPr>
        <w:pgNum/>
        <w:t>O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[</w:t>
      </w:r>
      <w:r w:rsidRPr="003463D0">
        <w:rPr>
          <w:rFonts w:ascii="Courier New" w:hAnsi="Courier New" w:cs="Courier New"/>
        </w:rPr>
        <w:pgNum/>
        <w:t>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▄▄▄▄▄▄▄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br w:type="column"/>
      </w:r>
      <w:r w:rsidRPr="003463D0">
        <w:rPr>
          <w:rFonts w:ascii="Courier New" w:hAnsi="Courier New" w:cs="Courier New"/>
        </w:rPr>
        <w:lastRenderedPageBreak/>
        <w:t>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x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╗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q</w:t>
      </w:r>
      <w:r w:rsidRPr="003463D0">
        <w:rPr>
          <w:rFonts w:ascii="Courier New" w:hAnsi="Courier New" w:cs="Courier New"/>
        </w:rPr>
        <w:pgNum/>
        <w:t>½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┬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n</w:t>
      </w:r>
      <w:r w:rsidRPr="003463D0">
        <w:rPr>
          <w:rFonts w:ascii="Courier New" w:hAnsi="Courier New" w:cs="Courier New"/>
        </w:rPr>
        <w:pgNum/>
        <w:t>Z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Ø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k</w:t>
      </w:r>
      <w:r w:rsidRPr="003463D0">
        <w:rPr>
          <w:rFonts w:ascii="Courier New" w:hAnsi="Courier New" w:cs="Courier New"/>
        </w:rPr>
        <w:pgNum/>
        <w:t>í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º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f</w:t>
      </w:r>
      <w:r w:rsidRPr="003463D0">
        <w:rPr>
          <w:rFonts w:ascii="Courier New" w:hAnsi="Courier New" w:cs="Courier New"/>
        </w:rPr>
        <w:pgNum/>
        <w:t>░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c</w:t>
      </w:r>
      <w:r w:rsidRPr="003463D0">
        <w:rPr>
          <w:rFonts w:ascii="Courier New" w:hAnsi="Courier New" w:cs="Courier New"/>
        </w:rPr>
        <w:pgNum/>
        <w:t>&lt;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B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^</w:t>
      </w:r>
      <w:r w:rsidRPr="003463D0">
        <w:rPr>
          <w:rFonts w:ascii="Courier New" w:hAnsi="Courier New" w:cs="Courier New"/>
        </w:rPr>
        <w:pgNum/>
        <w:t>O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[</w:t>
      </w:r>
      <w:r w:rsidRPr="003463D0">
        <w:rPr>
          <w:rFonts w:ascii="Courier New" w:hAnsi="Courier New" w:cs="Courier New"/>
        </w:rPr>
        <w:pgNum/>
        <w:t>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▄▄▄▄▄▄▄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>Ç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ñ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x</w:t>
      </w:r>
      <w:r w:rsidRPr="003463D0">
        <w:rPr>
          <w:rFonts w:ascii="Courier New" w:hAnsi="Courier New" w:cs="Courier New"/>
        </w:rPr>
        <w:pgNum/>
        <w:t>ª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¿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¢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u</w:t>
      </w:r>
      <w:r w:rsidRPr="003463D0">
        <w:rPr>
          <w:rFonts w:ascii="Courier New" w:hAnsi="Courier New" w:cs="Courier New"/>
        </w:rPr>
        <w:pgNum/>
        <w:t>┐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┴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├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º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l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continuationSeparator/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tab/>
      </w:r>
      <w:r w:rsidRPr="003463D0">
        <w:rPr>
          <w:rFonts w:ascii="Courier New" w:hAnsi="Courier New" w:cs="Courier New"/>
        </w:rPr>
        <w:t>º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®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½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ã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╚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ì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`</w:t>
      </w:r>
      <w:r w:rsidRPr="003463D0">
        <w:rPr>
          <w:rFonts w:ascii="Courier New" w:hAnsi="Courier New" w:cs="Courier New"/>
        </w:rPr>
        <w:pgNum/>
        <w:t>Å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`</w:t>
      </w:r>
      <w:r w:rsidRPr="003463D0">
        <w:rPr>
          <w:rFonts w:ascii="Courier New" w:hAnsi="Courier New" w:cs="Courier New"/>
        </w:rPr>
        <w:pgNum/>
        <w:t>M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`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continuationSeparator/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continuationSeparator/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M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O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V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X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Z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Ä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É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Æ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ƒ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>ƒ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í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Ì</w:t>
      </w:r>
      <w:r w:rsidRPr="003463D0">
        <w:rPr>
          <w:rFonts w:ascii="Courier New" w:hAnsi="Courier New" w:cs="Courier New"/>
        </w:rPr>
        <w:continuationSeparator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: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&lt;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y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Æ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i</w:t>
      </w:r>
      <w:r w:rsidRPr="003463D0">
        <w:rPr>
          <w:rFonts w:ascii="Courier New" w:hAnsi="Courier New" w:cs="Courier New"/>
        </w:rPr>
        <w:pgNum/>
        <w:t>ö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ÿ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x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x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separator/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ö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û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  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rB­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─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noBreakHyphen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>&lt;</w:t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  <w:separator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</w:p>
    <w:p w:rsidR="00000000" w:rsidRPr="003463D0" w:rsidRDefault="004568E6" w:rsidP="003463D0">
      <w:pPr>
        <w:pStyle w:val="Textosinformato"/>
        <w:rPr>
          <w:rFonts w:ascii="Courier New" w:hAnsi="Courier New" w:cs="Courier New"/>
        </w:rPr>
      </w:pP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Ö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  <w:t>&amp;</w:t>
      </w:r>
      <w:r w:rsidRPr="003463D0">
        <w:rPr>
          <w:rFonts w:ascii="Courier New" w:hAnsi="Courier New" w:cs="Courier New"/>
        </w:rPr>
        <w:pgNum/>
        <w:t>+</w:t>
      </w:r>
      <w:r w:rsidRPr="003463D0">
        <w:rPr>
          <w:rFonts w:ascii="Courier New" w:hAnsi="Courier New" w:cs="Courier New"/>
        </w:rPr>
        <w:pgNum/>
        <w:t>1</w:t>
      </w:r>
      <w:r w:rsidRPr="003463D0">
        <w:rPr>
          <w:rFonts w:ascii="Courier New" w:hAnsi="Courier New" w:cs="Courier New"/>
        </w:rPr>
        <w:pgNum/>
        <w:t>2</w:t>
      </w:r>
      <w:r w:rsidRPr="003463D0">
        <w:rPr>
          <w:rFonts w:ascii="Courier New" w:hAnsi="Courier New" w:cs="Courier New"/>
        </w:rPr>
        <w:pgNum/>
        <w:t>r</w:t>
      </w:r>
      <w:r w:rsidRPr="003463D0">
        <w:rPr>
          <w:rFonts w:ascii="Courier New" w:hAnsi="Courier New" w:cs="Courier New"/>
        </w:rPr>
        <w:pgNum/>
        <w:t>s</w:t>
      </w:r>
      <w:r w:rsidRPr="003463D0">
        <w:rPr>
          <w:rFonts w:ascii="Courier New" w:hAnsi="Courier New" w:cs="Courier New"/>
        </w:rPr>
        <w:pgNum/>
        <w:t>{</w:t>
      </w:r>
      <w:r w:rsidRPr="003463D0">
        <w:rPr>
          <w:rFonts w:ascii="Courier New" w:hAnsi="Courier New" w:cs="Courier New"/>
        </w:rPr>
        <w:pgNum/>
        <w:t>â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ORDENANZA Nº 4359</w:t>
      </w:r>
      <w:r w:rsidRPr="003463D0">
        <w:rPr>
          <w:rFonts w:ascii="Courier New" w:hAnsi="Courier New" w:cs="Courier New"/>
        </w:rPr>
        <w:pgNum/>
        <w:t>D.E.</w:t>
      </w:r>
      <w:r w:rsidRPr="003463D0">
        <w:rPr>
          <w:rFonts w:ascii="Courier New" w:hAnsi="Courier New" w:cs="Courier New"/>
        </w:rPr>
        <w:pgNum/>
        <w:t>GRA 2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DECLARANDO DE INTERS MUNICIPAL LOS QUINCHOS ESTUDIANTILES 1999.</w:t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01/04/8001/04</w:t>
      </w:r>
      <w:r w:rsidRPr="003463D0">
        <w:rPr>
          <w:rFonts w:ascii="Courier New" w:hAnsi="Courier New" w:cs="Courier New"/>
        </w:rPr>
        <w:t>/80Ö</w:t>
      </w:r>
      <w:r w:rsidRPr="003463D0">
        <w:rPr>
          <w:rFonts w:ascii="Courier New" w:hAnsi="Courier New" w:cs="Courier New"/>
        </w:rPr>
        <w:t/>
      </w:r>
      <w:r w:rsidRPr="003463D0">
        <w:rPr>
          <w:rFonts w:ascii="Courier New" w:hAnsi="Courier New" w:cs="Courier New"/>
        </w:rPr>
        <w:pgNum/>
      </w:r>
      <w:r w:rsidRPr="003463D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63D0" w:rsidSect="003463D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63D0"/>
    <w:rsid w:val="004568E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A0F796-9BF5-4776-9946-832CA8C7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63D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63D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