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5784F">
        <w:rPr>
          <w:rFonts w:ascii="Courier New" w:hAnsi="Courier New" w:cs="Courier New"/>
        </w:rPr>
        <w:t>1¥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½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║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lastRenderedPageBreak/>
        <w:pgNum/>
      </w:r>
      <w:r w:rsidRPr="0025784F">
        <w:rPr>
          <w:rFonts w:ascii="Courier New" w:hAnsi="Courier New" w:cs="Courier New"/>
        </w:rPr>
        <w:pgNum/>
        <w:t xml:space="preserve"> </w:t>
      </w:r>
      <w:r w:rsidRPr="0025784F">
        <w:rPr>
          <w:rFonts w:ascii="Courier New" w:hAnsi="Courier New" w:cs="Courier New"/>
        </w:rPr>
        <w:pgNum/>
        <w:t>+</w:t>
      </w:r>
      <w:r w:rsidRPr="0025784F">
        <w:rPr>
          <w:rFonts w:ascii="Courier New" w:hAnsi="Courier New" w:cs="Courier New"/>
        </w:rPr>
        <w:pgNum/>
        <w:t>+</w:t>
      </w:r>
      <w:r w:rsidRPr="0025784F">
        <w:rPr>
          <w:rFonts w:ascii="Courier New" w:hAnsi="Courier New" w:cs="Courier New"/>
        </w:rPr>
        <w:pgNum/>
        <w:t>,</w:t>
      </w:r>
      <w:r w:rsidRPr="0025784F">
        <w:rPr>
          <w:rFonts w:ascii="Courier New" w:hAnsi="Courier New" w:cs="Courier New"/>
        </w:rPr>
        <w:pgNum/>
        <w:t>,</w:t>
      </w:r>
      <w:r w:rsidRPr="0025784F">
        <w:rPr>
          <w:rFonts w:ascii="Courier New" w:hAnsi="Courier New" w:cs="Courier New"/>
        </w:rPr>
        <w:pgNum/>
        <w:t>,</w:t>
      </w:r>
      <w:r w:rsidRPr="0025784F">
        <w:rPr>
          <w:rFonts w:ascii="Courier New" w:hAnsi="Courier New" w:cs="Courier New"/>
        </w:rPr>
        <w:pgNum/>
        <w:t>NORMAL.MOD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EPLX800</w:t>
      </w:r>
      <w:r w:rsidRPr="0025784F">
        <w:rPr>
          <w:rFonts w:ascii="Courier New" w:hAnsi="Courier New" w:cs="Courier New"/>
        </w:rPr>
        <w:pgNum/>
        <w:t>.</w:t>
      </w:r>
      <w:r w:rsidRPr="0025784F">
        <w:rPr>
          <w:rFonts w:ascii="Courier New" w:hAnsi="Courier New" w:cs="Courier New"/>
        </w:rPr>
        <w:pgNum/>
        <w:t>@</w:t>
      </w:r>
      <w:r w:rsidRPr="0025784F">
        <w:rPr>
          <w:rFonts w:ascii="Courier New" w:hAnsi="Courier New" w:cs="Courier New"/>
        </w:rPr>
        <w:pgNum/>
        <w:t>b</w:t>
      </w:r>
      <w:r w:rsidRPr="0025784F">
        <w:rPr>
          <w:rFonts w:ascii="Courier New" w:hAnsi="Courier New" w:cs="Courier New"/>
        </w:rPr>
        <w:t>┼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>+</w:t>
      </w:r>
      <w:r w:rsidRPr="0025784F">
        <w:rPr>
          <w:rFonts w:ascii="Courier New" w:hAnsi="Courier New" w:cs="Courier New"/>
        </w:rPr>
        <w:pgNum/>
        <w:t>+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,</w:t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separator/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"AÑO DEL CENTENARIO DEL MUNICIPIO"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ORDENANZA  Nº  4478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Visto: El Expediente Nº 263/99 iniciado por el Centro Veci-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nal de Barrio Villa Carlos Pellegrini solicitando estricto cumplimiento de la Ordenanza Nº 1294 en su art. 79; y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C O N S I D E R A N D O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 xml:space="preserve">Que los vecinos del Barrio, ante la obra realizada en la vereda de calle Alem esq. Sarmiento, solicitan se </w:t>
      </w:r>
      <w:r w:rsidRPr="0025784F">
        <w:rPr>
          <w:rFonts w:ascii="Courier New" w:hAnsi="Courier New" w:cs="Courier New"/>
        </w:rPr>
        <w:t>realicen las gestiones que correspondieren para devolver el declive natural a la vereda, ya que no se puede permitir que se horizontalicen veredas, teniendo en cuenta la topografía irregular de nuestra ciudad;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 xml:space="preserve">Que permitir esto, es sentar un precedente </w:t>
      </w:r>
      <w:r w:rsidRPr="0025784F">
        <w:rPr>
          <w:rFonts w:ascii="Courier New" w:hAnsi="Courier New" w:cs="Courier New"/>
        </w:rPr>
        <w:t>que acarrearía serios problemas, además de ser una evidente alteración a las Ordenanzas vigentes y de constituirse en un peligro para los peatones;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 xml:space="preserve">Que adjunto al expediente iniciado por los vecinos, se encuentra el Expediente Nº 10/99, iniciado por el </w:t>
      </w:r>
      <w:r w:rsidRPr="0025784F">
        <w:rPr>
          <w:rFonts w:ascii="Courier New" w:hAnsi="Courier New" w:cs="Courier New"/>
        </w:rPr>
        <w:t>Sr. Leonardo Boris, propietario del comercio ubicado en el local de calle Alem esq. Sarmiento, solicitando permiso para concluir los trabajos iniciados de horizontalización de la vereda, a fin de dar una continuidad visual y comercial entre el interior y e</w:t>
      </w:r>
      <w:r w:rsidRPr="0025784F">
        <w:rPr>
          <w:rFonts w:ascii="Courier New" w:hAnsi="Courier New" w:cs="Courier New"/>
        </w:rPr>
        <w:t>l exterior del local;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Que, Dirección de Planeamiento a fs. 13, informa que lo construido no se adapta a las condiciones mínimas de derechos igualitarios de los peatones con respecto a los usuarios del servicio comercial y que también se ha comprobado qu</w:t>
      </w:r>
      <w:r w:rsidRPr="0025784F">
        <w:rPr>
          <w:rFonts w:ascii="Courier New" w:hAnsi="Courier New" w:cs="Courier New"/>
        </w:rPr>
        <w:t>e el inicio de nivelación no coincide con lo consignado en la planta presentada;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 asimismo, condiciona la reconstrucción de los trabajos de la vereda en cuestión a una serie de requisitos;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...///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...///2.-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 con f</w:t>
      </w:r>
      <w:r w:rsidRPr="0025784F">
        <w:rPr>
          <w:rFonts w:ascii="Courier New" w:hAnsi="Courier New" w:cs="Courier New"/>
        </w:rPr>
        <w:t>echa 31 de marzo de 1999, este Concejo sancionó la Resolución Nº 005/99, por medio de la cual se instaba al Departamento Ejecutivo a tomar las medidas necesarias en la obra de referencia a fin de que se respete la Ordenanza Nº 1294 en su art. 79;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 xml:space="preserve">Que a </w:t>
      </w:r>
      <w:r w:rsidRPr="0025784F">
        <w:rPr>
          <w:rFonts w:ascii="Courier New" w:hAnsi="Courier New" w:cs="Courier New"/>
        </w:rPr>
        <w:t>raíz de la Resolución Nº 005/99 del Honorable Concejo Deliberante, Dirección de Planeamiento solicita a Secretaría de Obras Públicas se aboque al tema en virtud que la misma cuenta con los medios operativos necesarios;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Que, a fs. 20, Secretaría de Obras</w:t>
      </w:r>
      <w:r w:rsidRPr="0025784F">
        <w:rPr>
          <w:rFonts w:ascii="Courier New" w:hAnsi="Courier New" w:cs="Courier New"/>
        </w:rPr>
        <w:t xml:space="preserve"> Públicas informa que la reforma de la vereda ya ha sido finalizada de acuerdo a las directivas emanadas de Dirección de Coordinación y Planeamiento;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 verificado por este Cuerpo el estado de la vereda, se comprueba que no se cumple con lo sugerido po</w:t>
      </w:r>
      <w:r w:rsidRPr="0025784F">
        <w:rPr>
          <w:rFonts w:ascii="Courier New" w:hAnsi="Courier New" w:cs="Courier New"/>
        </w:rPr>
        <w:t>r Dirección de Coordinación y Planeamiento;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 evaluado el tema por el Concejo constituido en Comisión y teniendo en cuenta lo establecido por el art. 79 de la Ordenanza Nº 1294, se concluye que la vereda se encuentra en infracción a lo allí dispuesto;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Que, habiéndose constatado el incumplimiento a las Ordenanzas vigentes, la falta de autorización específica, la inseguridad para los peatones provocada por la obra y la necesidad de no sentar precedentes de este tipo.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EL HONORABLE CONCEJO DELIBERA</w:t>
      </w:r>
      <w:r w:rsidRPr="0025784F">
        <w:rPr>
          <w:rFonts w:ascii="Courier New" w:hAnsi="Courier New" w:cs="Courier New"/>
        </w:rPr>
        <w:t xml:space="preserve">NTE DE LA CIUDAD DE 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ALTA GRACIA SANCIONA CON FUERZA DE ORDENANZA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...///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...///3.-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Art.1: DISPONER  se  cumpla la ordenanza vigente, Código de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Edificación Nº 1294, art. 79 y se apliquen las sanciones establecidas po</w:t>
      </w:r>
      <w:r w:rsidRPr="0025784F">
        <w:rPr>
          <w:rFonts w:ascii="Courier New" w:hAnsi="Courier New" w:cs="Courier New"/>
        </w:rPr>
        <w:t>r la Ordenanza Nº 1967 (Código de Faltas) en los arts. 77 y siguientes para lo cual deberán girarse las actuaciones al Juzgado Municipal de Faltas a fin que se tomen las medidas que corresponden en forma inmediata.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Art.2: COMUNIQUESE,  publíquese,  tran</w:t>
      </w:r>
      <w:r w:rsidRPr="0025784F">
        <w:rPr>
          <w:rFonts w:ascii="Courier New" w:hAnsi="Courier New" w:cs="Courier New"/>
        </w:rPr>
        <w:t>scríbase al  Libro de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Ordenanzas y archívese.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DADA EN LA SALA DE SESIONES DEL HONORABLE CONCEJO DELIBERANTE A VEINTE DIAS DEL MES DE OCTUBRE DE MIL NOVECIENTOS NOVENTA Y NUEVE.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25784F">
        <w:rPr>
          <w:rFonts w:ascii="Courier New" w:hAnsi="Courier New" w:cs="Courier New"/>
        </w:rPr>
        <w:t>Ç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é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¢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v</w:t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Å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s</w:t>
      </w:r>
      <w:r w:rsidRPr="0025784F">
        <w:rPr>
          <w:rFonts w:ascii="Courier New" w:hAnsi="Courier New" w:cs="Courier New"/>
        </w:rPr>
        <w:pgNum/>
        <w:t>Ò</w:t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F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lastRenderedPageBreak/>
        <w:pgNum/>
      </w:r>
      <w:r w:rsidRPr="0025784F">
        <w:rPr>
          <w:rFonts w:ascii="Courier New" w:hAnsi="Courier New" w:cs="Courier New"/>
        </w:rPr>
        <w:pgNum/>
        <w:t>p</w:t>
      </w:r>
      <w:r w:rsidRPr="0025784F">
        <w:rPr>
          <w:rFonts w:ascii="Courier New" w:hAnsi="Courier New" w:cs="Courier New"/>
        </w:rPr>
        <w:pgNum/>
        <w:t>J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P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n</w:t>
      </w:r>
      <w:r w:rsidRPr="0025784F">
        <w:rPr>
          <w:rFonts w:ascii="Courier New" w:hAnsi="Courier New" w:cs="Courier New"/>
        </w:rPr>
        <w:pgNum/>
        <w:t>j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s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g</w:t>
      </w:r>
      <w:r w:rsidRPr="0025784F">
        <w:rPr>
          <w:rFonts w:ascii="Courier New" w:hAnsi="Courier New" w:cs="Courier New"/>
        </w:rPr>
        <w:pgNum/>
        <w:t>ü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b</w:t>
      </w:r>
      <w:r w:rsidRPr="0025784F">
        <w:rPr>
          <w:rFonts w:ascii="Courier New" w:hAnsi="Courier New" w:cs="Courier New"/>
        </w:rPr>
        <w:pgNum/>
        <w:t>è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_</w:t>
      </w:r>
      <w:r w:rsidRPr="0025784F">
        <w:rPr>
          <w:rFonts w:ascii="Courier New" w:hAnsi="Courier New" w:cs="Courier New"/>
        </w:rPr>
        <w:pgNum/>
        <w:t>┌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Ó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Z</w:t>
      </w:r>
      <w:r w:rsidRPr="0025784F">
        <w:rPr>
          <w:rFonts w:ascii="Courier New" w:hAnsi="Courier New" w:cs="Courier New"/>
        </w:rPr>
        <w:pgNum/>
        <w:t>▄▄▄▄▄▄</w:t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br w:type="column"/>
        <w:t>Ó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ý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  <w:pgNum/>
        <w:t>2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©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u</w:t>
      </w:r>
      <w:r w:rsidRPr="0025784F">
        <w:rPr>
          <w:rFonts w:ascii="Courier New" w:hAnsi="Courier New" w:cs="Courier New"/>
        </w:rPr>
        <w:pgNum/>
        <w:t>║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Ò</w:t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F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p</w:t>
      </w:r>
      <w:r w:rsidRPr="0025784F">
        <w:rPr>
          <w:rFonts w:ascii="Courier New" w:hAnsi="Courier New" w:cs="Courier New"/>
        </w:rPr>
        <w:pgNum/>
        <w:t>J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P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n</w:t>
      </w:r>
      <w:r w:rsidRPr="0025784F">
        <w:rPr>
          <w:rFonts w:ascii="Courier New" w:hAnsi="Courier New" w:cs="Courier New"/>
        </w:rPr>
        <w:pgNum/>
        <w:t>j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s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g</w:t>
      </w:r>
      <w:r w:rsidRPr="0025784F">
        <w:rPr>
          <w:rFonts w:ascii="Courier New" w:hAnsi="Courier New" w:cs="Courier New"/>
        </w:rPr>
        <w:pgNum/>
        <w:t>ü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b</w:t>
      </w:r>
      <w:r w:rsidRPr="0025784F">
        <w:rPr>
          <w:rFonts w:ascii="Courier New" w:hAnsi="Courier New" w:cs="Courier New"/>
        </w:rPr>
        <w:pgNum/>
        <w:t>è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_</w:t>
      </w:r>
      <w:r w:rsidRPr="0025784F">
        <w:rPr>
          <w:rFonts w:ascii="Courier New" w:hAnsi="Courier New" w:cs="Courier New"/>
        </w:rPr>
        <w:pgNum/>
        <w:t>┌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Ó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Z</w:t>
      </w:r>
      <w:r w:rsidRPr="0025784F">
        <w:rPr>
          <w:rFonts w:ascii="Courier New" w:hAnsi="Courier New" w:cs="Courier New"/>
        </w:rPr>
        <w:pgNum/>
        <w:t>▄▄▄▄▄▄</w:t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t>Ç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é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ª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  <w:pgNum/>
        <w:t>¿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  <w:pgNum/>
        <w:t>¬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  <w:pgNum/>
        <w:t>┐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  <w:pgNum/>
        <w:t>┴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├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┼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tab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t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v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æ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ô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ò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Ë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`</w:t>
      </w:r>
      <w:r w:rsidRPr="0025784F">
        <w:rPr>
          <w:rFonts w:ascii="Courier New" w:hAnsi="Courier New" w:cs="Courier New"/>
        </w:rPr>
        <w:pgNum/>
        <w:t>ı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`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>ı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ò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ù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T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ã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ã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╬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ð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Ê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È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Í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Ï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┌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  <w:t>▄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>▄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Ì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Ó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Ô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õ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µ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±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o</w:t>
      </w:r>
      <w:r w:rsidRPr="0025784F">
        <w:rPr>
          <w:rFonts w:ascii="Courier New" w:hAnsi="Courier New" w:cs="Courier New"/>
        </w:rPr>
        <w:pgNum/>
        <w:t>¾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f</w:t>
      </w:r>
      <w:r w:rsidRPr="0025784F">
        <w:rPr>
          <w:rFonts w:ascii="Courier New" w:hAnsi="Courier New" w:cs="Courier New"/>
        </w:rPr>
        <w:pgNum/>
        <w:t>§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f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§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¸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°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·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▄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Ì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ù</w:t>
      </w:r>
      <w:r w:rsidRPr="0025784F">
        <w:rPr>
          <w:rFonts w:ascii="Courier New" w:hAnsi="Courier New" w:cs="Courier New"/>
        </w:rPr>
        <w:tab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Ö</w:t>
      </w:r>
      <w:r w:rsidRPr="0025784F">
        <w:rPr>
          <w:rFonts w:ascii="Courier New" w:hAnsi="Courier New" w:cs="Courier New"/>
        </w:rPr>
        <w:tab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-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/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ab/>
      </w:r>
      <w:r w:rsidRPr="0025784F">
        <w:rPr>
          <w:rFonts w:ascii="Courier New" w:hAnsi="Courier New" w:cs="Courier New"/>
        </w:rPr>
        <w:t>/</w:t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▀</w:t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ß</w:t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Ò</w:t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i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continuation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</w:t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H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J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R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o</w:t>
      </w:r>
      <w:r w:rsidRPr="0025784F">
        <w:rPr>
          <w:rFonts w:ascii="Courier New" w:hAnsi="Courier New" w:cs="Courier New"/>
        </w:rPr>
        <w:pgNum/>
        <w:t>T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V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X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Z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\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^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ab/>
      </w:r>
      <w:r w:rsidRPr="0025784F">
        <w:rPr>
          <w:rFonts w:ascii="Courier New" w:hAnsi="Courier New" w:cs="Courier New"/>
        </w:rPr>
        <w:t>^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`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b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d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f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h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j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u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w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y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{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t>{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©</w:t>
      </w:r>
      <w:r w:rsidRPr="0025784F">
        <w:rPr>
          <w:rFonts w:ascii="Courier New" w:hAnsi="Courier New" w:cs="Courier New"/>
        </w:rPr>
        <w:br w:type="page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Ï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r</w:t>
      </w:r>
      <w:r w:rsidRPr="0025784F">
        <w:rPr>
          <w:rFonts w:ascii="Courier New" w:hAnsi="Courier New" w:cs="Courier New"/>
        </w:rPr>
        <w:pgNum/>
        <w:t>┌</w:t>
      </w:r>
      <w:r w:rsidRPr="0025784F">
        <w:rPr>
          <w:rFonts w:ascii="Courier New" w:hAnsi="Courier New" w:cs="Courier New"/>
        </w:rPr>
        <w:c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o</w:t>
      </w:r>
      <w:r w:rsidRPr="0025784F">
        <w:rPr>
          <w:rFonts w:ascii="Courier New" w:hAnsi="Courier New" w:cs="Courier New"/>
        </w:rPr>
        <w:pgNum/>
        <w:t>0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f</w:t>
      </w:r>
      <w:r w:rsidRPr="0025784F">
        <w:rPr>
          <w:rFonts w:ascii="Courier New" w:hAnsi="Courier New" w:cs="Courier New"/>
        </w:rPr>
        <w:pgNum/>
        <w:t>2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f</w:t>
      </w:r>
      <w:r w:rsidRPr="0025784F">
        <w:rPr>
          <w:rFonts w:ascii="Courier New" w:hAnsi="Courier New" w:cs="Courier New"/>
        </w:rPr>
        <w:pgNum/>
        <w:t>4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c</w:t>
      </w:r>
      <w:r w:rsidRPr="0025784F">
        <w:rPr>
          <w:rFonts w:ascii="Courier New" w:hAnsi="Courier New" w:cs="Courier New"/>
        </w:rPr>
        <w:pgNum/>
        <w:t>6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c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>6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║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x</w:t>
      </w:r>
      <w:r w:rsidRPr="0025784F">
        <w:rPr>
          <w:rFonts w:ascii="Courier New" w:hAnsi="Courier New" w:cs="Courier New"/>
        </w:rPr>
        <w:pgNum/>
        <w:t>╗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  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separator/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0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f</w:t>
      </w:r>
      <w:r w:rsidRPr="0025784F">
        <w:rPr>
          <w:rFonts w:ascii="Courier New" w:hAnsi="Courier New" w:cs="Courier New"/>
        </w:rPr>
        <w:pgNum/>
        <w:t>2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f</w:t>
      </w:r>
      <w:r w:rsidRPr="0025784F">
        <w:rPr>
          <w:rFonts w:ascii="Courier New" w:hAnsi="Courier New" w:cs="Courier New"/>
        </w:rPr>
        <w:pgNum/>
        <w:t>4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c</w:t>
      </w:r>
      <w:r w:rsidRPr="0025784F">
        <w:rPr>
          <w:rFonts w:ascii="Courier New" w:hAnsi="Courier New" w:cs="Courier New"/>
        </w:rPr>
        <w:pgNum/>
        <w:t>6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c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rB­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─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noBreakHyphen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>&lt;</w:t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pgNum/>
      </w:r>
    </w:p>
    <w:p w:rsidR="00000000" w:rsidRPr="0025784F" w:rsidRDefault="006C1AC7" w:rsidP="0025784F">
      <w:pPr>
        <w:pStyle w:val="Textosinformato"/>
        <w:rPr>
          <w:rFonts w:ascii="Courier New" w:hAnsi="Courier New" w:cs="Courier New"/>
        </w:rPr>
      </w:pP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Z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Ì</w:t>
      </w:r>
      <w:r w:rsidRPr="0025784F">
        <w:rPr>
          <w:rFonts w:ascii="Courier New" w:hAnsi="Courier New" w:cs="Courier New"/>
        </w:rPr>
        <w:b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: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tab/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separator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784F">
        <w:rPr>
          <w:rFonts w:ascii="Courier New" w:hAnsi="Courier New" w:cs="Courier New"/>
        </w:rPr>
        <w:t/>
      </w:r>
      <w:r w:rsidRPr="0025784F">
        <w:rPr>
          <w:rFonts w:ascii="Courier New" w:hAnsi="Courier New" w:cs="Courier New"/>
        </w:rPr>
        <w:pgNum/>
        <w:t>&amp;</w:t>
      </w:r>
      <w:r w:rsidRPr="0025784F">
        <w:rPr>
          <w:rFonts w:ascii="Courier New" w:hAnsi="Courier New" w:cs="Courier New"/>
        </w:rPr>
        <w:pgNum/>
        <w:t>:</w:t>
      </w:r>
      <w:r w:rsidRPr="0025784F">
        <w:rPr>
          <w:rFonts w:ascii="Courier New" w:hAnsi="Courier New" w:cs="Courier New"/>
        </w:rPr>
        <w:pgNum/>
        <w:t>@</w:t>
      </w:r>
      <w:r w:rsidRPr="0025784F">
        <w:rPr>
          <w:rFonts w:ascii="Courier New" w:hAnsi="Courier New" w:cs="Courier New"/>
        </w:rPr>
        <w:pgNum/>
        <w:t>A</w:t>
      </w:r>
      <w:r w:rsidRPr="0025784F">
        <w:rPr>
          <w:rFonts w:ascii="Courier New" w:hAnsi="Courier New" w:cs="Courier New"/>
        </w:rPr>
        <w:pgNum/>
        <w:t>ì</w:t>
      </w:r>
      <w:r w:rsidRPr="0025784F">
        <w:rPr>
          <w:rFonts w:ascii="Courier New" w:hAnsi="Courier New" w:cs="Courier New"/>
        </w:rPr>
        <w:pgNum/>
        <w:t>Ä</w:t>
      </w:r>
      <w:r w:rsidRPr="0025784F">
        <w:rPr>
          <w:rFonts w:ascii="Courier New" w:hAnsi="Courier New" w:cs="Courier New"/>
        </w:rPr>
        <w:pgNum/>
        <w:t>û</w:t>
      </w:r>
      <w:r w:rsidRPr="0025784F">
        <w:rPr>
          <w:rFonts w:ascii="Courier New" w:hAnsi="Courier New" w:cs="Courier New"/>
        </w:rPr>
        <w:pgNum/>
        <w:t>×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ORDENANZA Nº 4478</w:t>
      </w:r>
      <w:r w:rsidRPr="0025784F">
        <w:rPr>
          <w:rFonts w:ascii="Courier New" w:hAnsi="Courier New" w:cs="Courier New"/>
        </w:rPr>
        <w:pgNum/>
        <w:t>CONCEJO EN COMISION</w:t>
      </w:r>
      <w:r w:rsidRPr="0025784F">
        <w:rPr>
          <w:rFonts w:ascii="Courier New" w:hAnsi="Courier New" w:cs="Courier New"/>
        </w:rPr>
        <w:pgNum/>
        <w:t>GRA 2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DISPONIENDO SE CUMPLA ORD. 1294 Y APLICAR SANCION ESTABLECIDA POR ORD.1967.</w:t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01/04/8001/04/80:</w:t>
      </w:r>
      <w:r w:rsidRPr="0025784F">
        <w:rPr>
          <w:rFonts w:ascii="Courier New" w:hAnsi="Courier New" w:cs="Courier New"/>
        </w:rPr>
        <w:br w:type="column"/>
      </w:r>
      <w:r w:rsidRPr="0025784F">
        <w:rPr>
          <w:rFonts w:ascii="Courier New" w:hAnsi="Courier New" w:cs="Courier New"/>
        </w:rPr>
        <w:pgNum/>
      </w:r>
      <w:r w:rsidRPr="002578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78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5784F" w:rsidSect="002578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784F"/>
    <w:rsid w:val="006C1AC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68C29B-6EC5-4986-AFE6-4973D02A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78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78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945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