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30614">
        <w:rPr>
          <w:rFonts w:ascii="Courier New" w:hAnsi="Courier New" w:cs="Courier New"/>
        </w:rPr>
        <w:t>1¥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½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?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$</w:t>
      </w:r>
      <w:r w:rsidRPr="00730614">
        <w:rPr>
          <w:rFonts w:ascii="Courier New" w:hAnsi="Courier New" w:cs="Courier New"/>
        </w:rPr>
        <w:pgNum/>
        <w:t>1</w:t>
      </w:r>
      <w:r w:rsidRPr="00730614">
        <w:rPr>
          <w:rFonts w:ascii="Courier New" w:hAnsi="Courier New" w:cs="Courier New"/>
        </w:rPr>
        <w:pgNum/>
        <w:t>1</w:t>
      </w:r>
      <w:r w:rsidRPr="00730614">
        <w:rPr>
          <w:rFonts w:ascii="Courier New" w:hAnsi="Courier New" w:cs="Courier New"/>
        </w:rPr>
        <w:pgNum/>
        <w:t>2</w:t>
      </w:r>
      <w:r w:rsidRPr="00730614">
        <w:rPr>
          <w:rFonts w:ascii="Courier New" w:hAnsi="Courier New" w:cs="Courier New"/>
        </w:rPr>
        <w:pgNum/>
        <w:t>2</w:t>
      </w:r>
      <w:r w:rsidRPr="00730614">
        <w:rPr>
          <w:rFonts w:ascii="Courier New" w:hAnsi="Courier New" w:cs="Courier New"/>
        </w:rPr>
        <w:pgNum/>
        <w:t>2</w:t>
      </w:r>
      <w:r w:rsidRPr="00730614">
        <w:rPr>
          <w:rFonts w:ascii="Courier New" w:hAnsi="Courier New" w:cs="Courier New"/>
        </w:rPr>
        <w:pgNum/>
        <w:t>NORMAL.MOD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EPLX800</w:t>
      </w:r>
      <w:r w:rsidRPr="00730614">
        <w:rPr>
          <w:rFonts w:ascii="Courier New" w:hAnsi="Courier New" w:cs="Courier New"/>
        </w:rPr>
        <w:pgNum/>
        <w:t>4</w:t>
      </w:r>
      <w:r w:rsidRPr="00730614">
        <w:rPr>
          <w:rFonts w:ascii="Courier New" w:hAnsi="Courier New" w:cs="Courier New"/>
        </w:rPr>
        <w:pgNum/>
        <w:t>@</w:t>
      </w:r>
      <w:r w:rsidRPr="00730614">
        <w:rPr>
          <w:rFonts w:ascii="Courier New" w:hAnsi="Courier New" w:cs="Courier New"/>
        </w:rPr>
        <w:pgNum/>
        <w:t>b</w:t>
      </w:r>
      <w:r w:rsidRPr="00730614">
        <w:rPr>
          <w:rFonts w:ascii="Courier New" w:hAnsi="Courier New" w:cs="Courier New"/>
        </w:rPr>
        <w:t>┼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>1</w:t>
      </w:r>
      <w:r w:rsidRPr="00730614">
        <w:rPr>
          <w:rFonts w:ascii="Courier New" w:hAnsi="Courier New" w:cs="Courier New"/>
        </w:rPr>
        <w:pgNum/>
        <w:t>1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2</w:t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separator/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"AÑO DEL CENTENARIO DEL MUNICIPIO"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ORDENANZA  Nº  4538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Visto: Las  asociaciones  intermedias  con y sin personería</w:t>
      </w:r>
      <w:r w:rsidRPr="00730614">
        <w:rPr>
          <w:rFonts w:ascii="Courier New" w:hAnsi="Courier New" w:cs="Courier New"/>
        </w:rPr>
        <w:t xml:space="preserve"> 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jurídica; y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C O N S I D E R A N D O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de la naturaleza social del hombre surge la sociedad y el derecho de asociación, para formar dentro de la gran comunidad general, instituciones de distinta índole, basadas en afinidad de intereses económ</w:t>
      </w:r>
      <w:r w:rsidRPr="00730614">
        <w:rPr>
          <w:rFonts w:ascii="Courier New" w:hAnsi="Courier New" w:cs="Courier New"/>
        </w:rPr>
        <w:t>icos y profesionales, coincidencias de intereses económicos y religiosos o políticos, aspiraciones comunes en cuanto a objetivos culturales, deportivos, de esparcimiento, etc.;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se denominan asociaciones intermedias por estar ubicadas entre el indivi</w:t>
      </w:r>
      <w:r w:rsidRPr="00730614">
        <w:rPr>
          <w:rFonts w:ascii="Courier New" w:hAnsi="Courier New" w:cs="Courier New"/>
        </w:rPr>
        <w:t>duo y el estado;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 xml:space="preserve">Que estas unidades reafirman la democracia, defienden y alientan la libertad, posibilitan la participación de los ciudadanos en los asuntos públicos, garantizan los límites de la autoridad para que ésta se ejerza en el maro del respeto </w:t>
      </w:r>
      <w:r w:rsidRPr="00730614">
        <w:rPr>
          <w:rFonts w:ascii="Courier New" w:hAnsi="Courier New" w:cs="Courier New"/>
        </w:rPr>
        <w:t>a la autonomía de las personas y la sociedad;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las pretensiones y objetivos de estas fuerzas sociales son lícitos;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la bondad de los fines hace a la claridad y nobleza de los medios que se eligen para obtenerla;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en numerosas oportunidade</w:t>
      </w:r>
      <w:r w:rsidRPr="00730614">
        <w:rPr>
          <w:rFonts w:ascii="Courier New" w:hAnsi="Courier New" w:cs="Courier New"/>
        </w:rPr>
        <w:t>s es solicitada a la Municipalidad asistencia, sea económica o técnica por asociaciones o instituciones de diversa índole;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los funcionarios deben demorar la misma por desconocer la real situación solicitando a los peticionantes aportar mayores datos</w:t>
      </w:r>
      <w:r w:rsidRPr="00730614">
        <w:rPr>
          <w:rFonts w:ascii="Courier New" w:hAnsi="Courier New" w:cs="Courier New"/>
        </w:rPr>
        <w:t>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sería oportuno y conveniente para agilizar la tramitación de las diversas solicitudes, la creación de un registro a los fines mencionados;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...///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lastRenderedPageBreak/>
        <w:t>...///2.-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Que en el mismo se llevarían datos actualizados con una ad</w:t>
      </w:r>
      <w:r w:rsidRPr="00730614">
        <w:rPr>
          <w:rFonts w:ascii="Courier New" w:hAnsi="Courier New" w:cs="Courier New"/>
        </w:rPr>
        <w:t>ecuada periodicidad de todas ellas, evitando asi situaciones de privilegio o en su defecto se cometan irregularidades en el manejo de las asistencias antes mencionadas.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 xml:space="preserve">EL CONCEJO DELIBERANTE DE LA CIUDAD DE ALTA GRACIA 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SANCIONA CON FUERZA DE OR</w:t>
      </w:r>
      <w:r w:rsidRPr="00730614">
        <w:rPr>
          <w:rFonts w:ascii="Courier New" w:hAnsi="Courier New" w:cs="Courier New"/>
        </w:rPr>
        <w:t>DENANZA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Art.1: CREASE  el Registro Permanente de Asociaciones, Ins-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tituciones Intermedias u Organismos no Gubernamentales de la ciudad de Alta Gracia con y sin personería jurídica, que funcionará dentro del área que el Departamento Ejecutivo determi</w:t>
      </w:r>
      <w:r w:rsidRPr="00730614">
        <w:rPr>
          <w:rFonts w:ascii="Courier New" w:hAnsi="Courier New" w:cs="Courier New"/>
        </w:rPr>
        <w:t>ne.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Art.2: LAS asociaciones, instituciones  intermedias u orga-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 xml:space="preserve">nismos alcanzados por la presente Ordenanza deberán registrarse previa y obligatoriamente para realizar ante la Municipalidad de Alta Gracia cualquier gestión, acreditando las condiciones </w:t>
      </w:r>
      <w:r w:rsidRPr="00730614">
        <w:rPr>
          <w:rFonts w:ascii="Courier New" w:hAnsi="Courier New" w:cs="Courier New"/>
        </w:rPr>
        <w:t>y requisitos que seguidamente se establecen, sin perjuicio de los que se puedan fijar reglamentariamente: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1) Para las asociaciones, instituciones y organismos debidamente inscriptos en la Inspección de Sociedades Jurídicas: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 xml:space="preserve">a.- Presentación de solicitud </w:t>
      </w:r>
      <w:r w:rsidRPr="00730614">
        <w:rPr>
          <w:rFonts w:ascii="Courier New" w:hAnsi="Courier New" w:cs="Courier New"/>
        </w:rPr>
        <w:t>de inscripción en el Registro que incluya nombre, domicilio e inscripción en la Inspección de Sociedades Jurídicas.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b.- Copias de los estatutos.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c.- Especificación de la actividad que desarrolla la institución.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d.- Todo otro dato de interés para mejor c</w:t>
      </w:r>
      <w:r w:rsidRPr="00730614">
        <w:rPr>
          <w:rFonts w:ascii="Courier New" w:hAnsi="Courier New" w:cs="Courier New"/>
        </w:rPr>
        <w:t>onocimiento de la peticionante.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2) Para las asociaciones o instituciones sin personería jurídica: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...///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...///3.-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a.- Presentación de solicitud en el Registro que incluya nombre de la institución, domicilio, copia del</w:t>
      </w:r>
      <w:r w:rsidRPr="00730614">
        <w:rPr>
          <w:rFonts w:ascii="Courier New" w:hAnsi="Courier New" w:cs="Courier New"/>
        </w:rPr>
        <w:t xml:space="preserve"> acta de constitución donde conste nómina de integrantes, documento de identidad, domicilio y duración de su mandato.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lastRenderedPageBreak/>
        <w:t>b.- Copias de estatutos.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c.- Especificación de las actividades que desarrolla y todo otro dato de interés.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Art.4: LAS asociaciones, i</w:t>
      </w:r>
      <w:r w:rsidRPr="00730614">
        <w:rPr>
          <w:rFonts w:ascii="Courier New" w:hAnsi="Courier New" w:cs="Courier New"/>
        </w:rPr>
        <w:t>nstituciones  intermedias y orga-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nismos inscriptos, con y sin personería jurídica, luego de la inscripción inicial, deberán anualmente, acreditar su situación.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 xml:space="preserve">Art.5: FACULTAR  al  Departamento  Ejecutivo, a que por vía 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reglamentaria, establezca otr</w:t>
      </w:r>
      <w:r w:rsidRPr="00730614">
        <w:rPr>
          <w:rFonts w:ascii="Courier New" w:hAnsi="Courier New" w:cs="Courier New"/>
        </w:rPr>
        <w:t>os requisitos que considere oportuno, a los fines de una mejor efectivización de la presente.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Art.6: COMUNIQUESE,  publíquese,  transcríbase  al Libro de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Ordenanzas y archívese.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 xml:space="preserve">DADA EN LA SALA DE SESIONES DEL HONORABLE CONCEJO DELIBERANTE A TRES </w:t>
      </w:r>
      <w:r w:rsidRPr="00730614">
        <w:rPr>
          <w:rFonts w:ascii="Courier New" w:hAnsi="Courier New" w:cs="Courier New"/>
        </w:rPr>
        <w:t>DIAS DEL MES DE DICIEMBRE DE MIL NOVECIENTOS NOVENTA Y NUEVE.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▄▄▄▄▄▄▄▄▄▄▄▄▄▄▄▄▄▄▄▄▄▄▄▄▄▄▄▄▄▄▄▄▄▄▄▄▄▄▄▄▄▄▄▄▄▄▄▄▄▄▄▄▄▄▄▄▄▄▄▄▄▄▄▄▄Ç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é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¢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v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1</w:t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s</w:t>
      </w:r>
      <w:r w:rsidRPr="00730614">
        <w:rPr>
          <w:rFonts w:ascii="Courier New" w:hAnsi="Courier New" w:cs="Courier New"/>
        </w:rPr>
        <w:pgNum/>
        <w:t>░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q</w:t>
      </w:r>
      <w:r w:rsidRPr="00730614">
        <w:rPr>
          <w:rFonts w:ascii="Courier New" w:hAnsi="Courier New" w:cs="Courier New"/>
        </w:rPr>
        <w:pgNum/>
        <w:t>┤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n</w:t>
      </w:r>
      <w:r w:rsidRPr="00730614">
        <w:rPr>
          <w:rFonts w:ascii="Courier New" w:hAnsi="Courier New" w:cs="Courier New"/>
        </w:rPr>
        <w:pgNum/>
        <w:t>«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l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g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b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_</w:t>
      </w:r>
      <w:r w:rsidRPr="00730614">
        <w:rPr>
          <w:rFonts w:ascii="Courier New" w:hAnsi="Courier New" w:cs="Courier New"/>
        </w:rPr>
        <w:pgNum/>
        <w:t>J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]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pgNum/>
        <w:t>▄▄▄▄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lastRenderedPageBreak/>
        <w:cr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pgNum/>
        <w:t>k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m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u</w:t>
      </w:r>
      <w:r w:rsidRPr="00730614">
        <w:rPr>
          <w:rFonts w:ascii="Courier New" w:hAnsi="Courier New" w:cs="Courier New"/>
        </w:rPr>
        <w:pgNum/>
        <w:t>!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lastRenderedPageBreak/>
        <w:pgNum/>
      </w:r>
      <w:r w:rsidRPr="00730614">
        <w:rPr>
          <w:rFonts w:ascii="Courier New" w:hAnsi="Courier New" w:cs="Courier New"/>
        </w:rPr>
        <w:pgNum/>
        <w:t>  #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µ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ý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m</w:t>
      </w:r>
      <w:r w:rsidRPr="00730614">
        <w:rPr>
          <w:rFonts w:ascii="Courier New" w:hAnsi="Courier New" w:cs="Courier New"/>
        </w:rPr>
        <w:pgNum/>
        <w:t>­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j</w:t>
      </w:r>
      <w:r w:rsidRPr="00730614">
        <w:rPr>
          <w:rFonts w:ascii="Courier New" w:hAnsi="Courier New" w:cs="Courier New"/>
        </w:rPr>
        <w:pgNum/>
        <w:t>Ñ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½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e</w:t>
      </w:r>
      <w:r w:rsidRPr="00730614">
        <w:rPr>
          <w:rFonts w:ascii="Courier New" w:hAnsi="Courier New" w:cs="Courier New"/>
        </w:rPr>
        <w:pgNum/>
        <w:t>┤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b</w:t>
      </w:r>
      <w:r w:rsidRPr="00730614">
        <w:rPr>
          <w:rFonts w:ascii="Courier New" w:hAnsi="Courier New" w:cs="Courier New"/>
        </w:rPr>
        <w:pgNum/>
        <w:t>a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g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]</w:t>
      </w:r>
      <w:r w:rsidRPr="00730614">
        <w:rPr>
          <w:rFonts w:ascii="Courier New" w:hAnsi="Courier New" w:cs="Courier New"/>
        </w:rPr>
        <w:pgNum/>
        <w:t>v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Z</w:t>
      </w:r>
      <w:r w:rsidRPr="00730614">
        <w:rPr>
          <w:rFonts w:ascii="Courier New" w:hAnsi="Courier New" w:cs="Courier New"/>
        </w:rPr>
        <w:pgNum/>
        <w:t>▄▄▄▄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br w:type="column"/>
        <w:t>v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╗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y</w:t>
      </w:r>
      <w:r w:rsidRPr="00730614">
        <w:rPr>
          <w:rFonts w:ascii="Courier New" w:hAnsi="Courier New" w:cs="Courier New"/>
        </w:rPr>
        <w:pgNum/>
        <w:t>=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v</w:t>
      </w:r>
      <w:r w:rsidRPr="00730614">
        <w:rPr>
          <w:rFonts w:ascii="Courier New" w:hAnsi="Courier New" w:cs="Courier New"/>
        </w:rPr>
        <w:pgNum/>
        <w:t>?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!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#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µ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ý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m</w:t>
      </w:r>
      <w:r w:rsidRPr="00730614">
        <w:rPr>
          <w:rFonts w:ascii="Courier New" w:hAnsi="Courier New" w:cs="Courier New"/>
        </w:rPr>
        <w:pgNum/>
        <w:t>­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j</w:t>
      </w:r>
      <w:r w:rsidRPr="00730614">
        <w:rPr>
          <w:rFonts w:ascii="Courier New" w:hAnsi="Courier New" w:cs="Courier New"/>
        </w:rPr>
        <w:pgNum/>
        <w:t>Ñ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½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e</w:t>
      </w:r>
      <w:r w:rsidRPr="00730614">
        <w:rPr>
          <w:rFonts w:ascii="Courier New" w:hAnsi="Courier New" w:cs="Courier New"/>
        </w:rPr>
        <w:pgNum/>
        <w:t>┤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b</w:t>
      </w:r>
      <w:r w:rsidRPr="00730614">
        <w:rPr>
          <w:rFonts w:ascii="Courier New" w:hAnsi="Courier New" w:cs="Courier New"/>
        </w:rPr>
        <w:pgNum/>
        <w:t>a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g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]</w:t>
      </w:r>
      <w:r w:rsidRPr="00730614">
        <w:rPr>
          <w:rFonts w:ascii="Courier New" w:hAnsi="Courier New" w:cs="Courier New"/>
        </w:rPr>
        <w:pgNum/>
        <w:t>v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Z</w:t>
      </w:r>
      <w:r w:rsidRPr="00730614">
        <w:rPr>
          <w:rFonts w:ascii="Courier New" w:hAnsi="Courier New" w:cs="Courier New"/>
        </w:rPr>
        <w:pgNum/>
        <w:t>▄▄▄▄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Ç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é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ª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pgNum/>
        <w:t>¿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pgNum/>
        <w:t>¬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pgNum/>
        <w:t>┐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pgNum/>
        <w:t>┴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├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┼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-</w:t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  <w:t>/</w:t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  <w:t>1</w:t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  <w:t>▓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┤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>┤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/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1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z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|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ß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Ò</w:t>
      </w:r>
      <w:r w:rsidRPr="00730614">
        <w:rPr>
          <w:rFonts w:ascii="Courier New" w:hAnsi="Courier New" w:cs="Courier New"/>
        </w:rPr>
        <w:continuation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|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ab/>
        <w:t>|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~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  <w:t>ò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  <w:t>Ø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ƒ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W</w:t>
      </w:r>
      <w:r w:rsidRPr="00730614">
        <w:rPr>
          <w:rFonts w:ascii="Courier New" w:hAnsi="Courier New" w:cs="Courier New"/>
        </w:rPr>
        <w:pgNum/>
        <w:t>í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W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</w:t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>í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ú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Ñ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º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®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½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¡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»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▒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│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ab/>
        <w:t>│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Á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└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o</w:t>
      </w:r>
      <w:r w:rsidRPr="00730614">
        <w:rPr>
          <w:rFonts w:ascii="Courier New" w:hAnsi="Courier New" w:cs="Courier New"/>
        </w:rPr>
        <w:pgNum/>
        <w:t>┬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f</w:t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f</w:t>
      </w:r>
      <w:r w:rsidRPr="00730614">
        <w:rPr>
          <w:rFonts w:ascii="Courier New" w:hAnsi="Courier New" w:cs="Courier New"/>
        </w:rPr>
        <w:pgNum/>
        <w:t>ã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f</w:t>
      </w:r>
      <w:r w:rsidRPr="00730614">
        <w:rPr>
          <w:rFonts w:ascii="Courier New" w:hAnsi="Courier New" w:cs="Courier New"/>
        </w:rPr>
        <w:pgNum/>
        <w:t>¬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f</w:t>
      </w:r>
      <w:r w:rsidRPr="00730614">
        <w:rPr>
          <w:rFonts w:ascii="Courier New" w:hAnsi="Courier New" w:cs="Courier New"/>
        </w:rPr>
        <w:pgNum/>
        <w:t>¼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f</w:t>
      </w:r>
      <w:r w:rsidRPr="00730614">
        <w:rPr>
          <w:rFonts w:ascii="Courier New" w:hAnsi="Courier New" w:cs="Courier New"/>
        </w:rPr>
        <w:pgNum/>
        <w:t>«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f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>«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Ò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Õ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þ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b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J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continuation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D</w:t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k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Ô</w:t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u</w:t>
      </w:r>
      <w:r w:rsidRPr="00730614">
        <w:rPr>
          <w:rFonts w:ascii="Courier New" w:hAnsi="Courier New" w:cs="Courier New"/>
        </w:rPr>
        <w:b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ô</w:t>
      </w:r>
      <w:r w:rsidRPr="00730614">
        <w:rPr>
          <w:rFonts w:ascii="Courier New" w:hAnsi="Courier New" w:cs="Courier New"/>
        </w:rPr>
        <w:b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Í</w:t>
      </w:r>
      <w:r w:rsidRPr="00730614">
        <w:rPr>
          <w:rFonts w:ascii="Courier New" w:hAnsi="Courier New" w:cs="Courier New"/>
        </w:rPr>
        <w:b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!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d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ab/>
      </w:r>
      <w:r w:rsidRPr="00730614">
        <w:rPr>
          <w:rFonts w:ascii="Courier New" w:hAnsi="Courier New" w:cs="Courier New"/>
        </w:rPr>
        <w:t>d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f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h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p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t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v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z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z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|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~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Ç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é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ä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å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ê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ô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o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>ô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ò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ù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Ö</w:t>
      </w:r>
      <w:r w:rsidRPr="00730614">
        <w:rPr>
          <w:rFonts w:ascii="Courier New" w:hAnsi="Courier New" w:cs="Courier New"/>
        </w:rPr>
        <w:br w:type="page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w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æ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õ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µ</w:t>
      </w:r>
      <w:r w:rsidRPr="00730614">
        <w:rPr>
          <w:rFonts w:ascii="Courier New" w:hAnsi="Courier New" w:cs="Courier New"/>
        </w:rPr>
        <w:c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#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#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ú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Ñ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</w:t>
      </w:r>
      <w:r w:rsidRPr="00730614">
        <w:rPr>
          <w:rFonts w:ascii="Courier New" w:hAnsi="Courier New" w:cs="Courier New"/>
        </w:rPr>
        <w:pgNum/>
        <w:t>Ò</w:t>
      </w:r>
      <w:r w:rsidRPr="00730614">
        <w:rPr>
          <w:rFonts w:ascii="Courier New" w:hAnsi="Courier New" w:cs="Courier New"/>
        </w:rPr>
        <w:br w:type="column"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_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i</w:t>
      </w:r>
      <w:r w:rsidRPr="00730614">
        <w:rPr>
          <w:rFonts w:ascii="Courier New" w:hAnsi="Courier New" w:cs="Courier New"/>
        </w:rPr>
        <w:pgNum/>
        <w:t>a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×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À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╣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>╣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╗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?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x</w:t>
      </w:r>
      <w:r w:rsidRPr="00730614">
        <w:rPr>
          <w:rFonts w:ascii="Courier New" w:hAnsi="Courier New" w:cs="Courier New"/>
        </w:rPr>
        <w:pgNum/>
        <w:t>@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À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`</w:t>
      </w:r>
      <w:r w:rsidRPr="00730614">
        <w:rPr>
          <w:rFonts w:ascii="Courier New" w:hAnsi="Courier New" w:cs="Courier New"/>
        </w:rPr>
        <w:pgNum/>
        <w:t>╣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  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rB­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─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noBreakHyphen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>&lt;</w:t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pgNum/>
      </w:r>
    </w:p>
    <w:p w:rsidR="00000000" w:rsidRPr="00730614" w:rsidRDefault="003E0DBF" w:rsidP="00730614">
      <w:pPr>
        <w:pStyle w:val="Textosinformato"/>
        <w:rPr>
          <w:rFonts w:ascii="Courier New" w:hAnsi="Courier New" w:cs="Courier New"/>
        </w:rPr>
      </w:pP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)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³</w:t>
      </w:r>
      <w:r w:rsidRPr="00730614">
        <w:rPr>
          <w:rFonts w:ascii="Courier New" w:hAnsi="Courier New" w:cs="Courier New"/>
        </w:rPr>
        <w:b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┐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separator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  <w:t>&amp;</w:t>
      </w:r>
      <w:r w:rsidRPr="00730614">
        <w:rPr>
          <w:rFonts w:ascii="Courier New" w:hAnsi="Courier New" w:cs="Courier New"/>
        </w:rPr>
        <w:pgNum/>
        <w:t>4</w:t>
      </w:r>
      <w:r w:rsidRPr="00730614">
        <w:rPr>
          <w:rFonts w:ascii="Courier New" w:hAnsi="Courier New" w:cs="Courier New"/>
        </w:rPr>
        <w:pgNum/>
        <w:t>:</w:t>
      </w:r>
      <w:r w:rsidRPr="00730614">
        <w:rPr>
          <w:rFonts w:ascii="Courier New" w:hAnsi="Courier New" w:cs="Courier New"/>
        </w:rPr>
        <w:pgNum/>
        <w:t>;</w:t>
      </w:r>
      <w:r w:rsidRPr="00730614">
        <w:rPr>
          <w:rFonts w:ascii="Courier New" w:hAnsi="Courier New" w:cs="Courier New"/>
        </w:rPr>
        <w:pgNum/>
        <w:t>ÿ</w:t>
      </w:r>
      <w:r w:rsidRPr="00730614">
        <w:rPr>
          <w:rFonts w:ascii="Courier New" w:hAnsi="Courier New" w:cs="Courier New"/>
        </w:rPr>
        <w:pgNum/>
        <w:t>Ö</w:t>
      </w:r>
      <w:r w:rsidRPr="00730614">
        <w:rPr>
          <w:rFonts w:ascii="Courier New" w:hAnsi="Courier New" w:cs="Courier New"/>
        </w:rPr>
        <w:pgNum/>
        <w:t>í</w:t>
      </w:r>
      <w:r w:rsidRPr="00730614">
        <w:rPr>
          <w:rFonts w:ascii="Courier New" w:hAnsi="Courier New" w:cs="Courier New"/>
        </w:rPr>
        <w:pgNum/>
        <w:t>®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ORDENANZA Nº 4538</w:t>
      </w:r>
      <w:r w:rsidRPr="00730614">
        <w:rPr>
          <w:rFonts w:ascii="Courier New" w:hAnsi="Courier New" w:cs="Courier New"/>
        </w:rPr>
        <w:pgNum/>
        <w:t>BLOQUE U.C.R.</w:t>
      </w:r>
      <w:r w:rsidRPr="00730614">
        <w:rPr>
          <w:rFonts w:ascii="Courier New" w:hAnsi="Courier New" w:cs="Courier New"/>
        </w:rPr>
        <w:pgNum/>
        <w:t>GRA 2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REGISTRO PERMANENTE DE ASOCIACIONES E INSTITUCIONES INTERMEDIAS DE LA CIUDAD DE ALTA GRACIA.</w:t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01/04/8001/04/80┐</w:t>
      </w:r>
      <w:r w:rsidRPr="00730614">
        <w:rPr>
          <w:rFonts w:ascii="Courier New" w:hAnsi="Courier New" w:cs="Courier New"/>
        </w:rPr>
        <w:t/>
      </w:r>
      <w:r w:rsidRPr="00730614">
        <w:rPr>
          <w:rFonts w:ascii="Courier New" w:hAnsi="Courier New" w:cs="Courier New"/>
        </w:rPr>
        <w:pgNum/>
      </w:r>
      <w:r w:rsidRPr="0073061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30614" w:rsidSect="0073061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0DBF"/>
    <w:rsid w:val="00730614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0695A-D9C9-43CC-B643-F2352203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061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061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1024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