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C31F7">
        <w:rPr>
          <w:rFonts w:ascii="Courier New" w:hAnsi="Courier New" w:cs="Courier New"/>
        </w:rPr>
        <w:t>1¥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½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u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br w:type="page"/>
      </w:r>
      <w:r w:rsidRPr="00EC31F7">
        <w:rPr>
          <w:rFonts w:ascii="Courier New" w:hAnsi="Courier New" w:cs="Courier New"/>
        </w:rPr>
        <w:lastRenderedPageBreak/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  <w:t>NORMAL.MOD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EPLX800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  <w:t>@</w:t>
      </w:r>
      <w:r w:rsidRPr="00EC31F7">
        <w:rPr>
          <w:rFonts w:ascii="Courier New" w:hAnsi="Courier New" w:cs="Courier New"/>
        </w:rPr>
        <w:pgNum/>
        <w:t>b</w:t>
      </w:r>
      <w:r w:rsidRPr="00EC31F7">
        <w:rPr>
          <w:rFonts w:ascii="Courier New" w:hAnsi="Courier New" w:cs="Courier New"/>
        </w:rPr>
        <w:t>┼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"AÑO DEL CENTENARIO DEL MUNICIPIO"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ORDENANZA  Nº  4574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Visto: La  n</w:t>
      </w:r>
      <w:r w:rsidRPr="00EC31F7">
        <w:rPr>
          <w:rFonts w:ascii="Courier New" w:hAnsi="Courier New" w:cs="Courier New"/>
        </w:rPr>
        <w:t xml:space="preserve">ota  presentada por el Sr. Humberto Ignacio Pe-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ralta solicitando exención de pago de Tasa por Servicios a la Propiedad; y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C O N S I D E R A N D O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Que solicita la exención dado que por falta de trabajo estable carece de ingresos para afrontar e</w:t>
      </w:r>
      <w:r w:rsidRPr="00EC31F7">
        <w:rPr>
          <w:rFonts w:ascii="Courier New" w:hAnsi="Courier New" w:cs="Courier New"/>
        </w:rPr>
        <w:t>l pago de tasas;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Que el estudio socioeconómico realizado informa que se trata de un numeroso grupo familiar, sin ingresos suficientes;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Que evaluada la situación planteada por Comisión de Hacienda, la misma emite despacho accediendo a lo solicitado, d</w:t>
      </w:r>
      <w:r w:rsidRPr="00EC31F7">
        <w:rPr>
          <w:rFonts w:ascii="Courier New" w:hAnsi="Courier New" w:cs="Courier New"/>
        </w:rPr>
        <w:t>espacho aprobado por unanimidad en Sesión de fecha 3 de diciembre de 1999.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 xml:space="preserve">EL HONORABLE CONCEJO DELIBERANTE DE LA CIUDAD DE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ALTA GRACIA SANCIONA CON FUERZA DE ORDENANZA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Art.1: EXIMIR  al  Sr. Humberto Ignacio Peralta del pago de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lo ade</w:t>
      </w:r>
      <w:r w:rsidRPr="00EC31F7">
        <w:rPr>
          <w:rFonts w:ascii="Courier New" w:hAnsi="Courier New" w:cs="Courier New"/>
        </w:rPr>
        <w:t>udado y de las cuotas del año 1999 en concepto de Tasa por Servicios a la Propiedad del inmueble designación catastral 3-01-375-014-000.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 xml:space="preserve">      Ordenanzas y archívese.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 xml:space="preserve">DADA EN LA SALA </w:t>
      </w:r>
      <w:r w:rsidRPr="00EC31F7">
        <w:rPr>
          <w:rFonts w:ascii="Courier New" w:hAnsi="Courier New" w:cs="Courier New"/>
        </w:rPr>
        <w:t xml:space="preserve">DE SESIONES DEL HONORABLE CONCEJO DELIBERANTE A TRES DIAS DEL MES DE DICIEMBRE DE MIL NOVECIENTOS NOVENTA Y NUEVE. </w:t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▄▄▄▄▄▄▄▄▄▄▄Ç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▒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ý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v</w:t>
      </w:r>
      <w:r w:rsidRPr="00EC31F7">
        <w:rPr>
          <w:rFonts w:ascii="Courier New" w:hAnsi="Courier New" w:cs="Courier New"/>
        </w:rPr>
        <w:pgNum/>
        <w:t>é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Ö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s</w:t>
      </w:r>
      <w:r w:rsidRPr="00EC31F7">
        <w:rPr>
          <w:rFonts w:ascii="Courier New" w:hAnsi="Courier New" w:cs="Courier New"/>
        </w:rPr>
        <w:pgNum/>
        <w:t>P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Á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p</w:t>
      </w:r>
      <w:r w:rsidRPr="00EC31F7">
        <w:rPr>
          <w:rFonts w:ascii="Courier New" w:hAnsi="Courier New" w:cs="Courier New"/>
        </w:rPr>
        <w:pgNum/>
        <w:t>╗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├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k</w:t>
      </w:r>
      <w:r w:rsidRPr="00EC31F7">
        <w:rPr>
          <w:rFonts w:ascii="Courier New" w:hAnsi="Courier New" w:cs="Courier New"/>
        </w:rPr>
        <w:pgNum/>
        <w:t>╩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h</w:t>
      </w:r>
      <w:r w:rsidRPr="00EC31F7">
        <w:rPr>
          <w:rFonts w:ascii="Courier New" w:hAnsi="Courier New" w:cs="Courier New"/>
        </w:rPr>
        <w:pgNum/>
        <w:t>î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Æ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c</w:t>
      </w:r>
      <w:r w:rsidRPr="00EC31F7">
        <w:rPr>
          <w:rFonts w:ascii="Courier New" w:hAnsi="Courier New" w:cs="Courier New"/>
        </w:rPr>
        <w:pgNum/>
        <w:t>ƒ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  <w:t>ý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^</w:t>
      </w:r>
      <w:r w:rsidRPr="00EC31F7">
        <w:rPr>
          <w:rFonts w:ascii="Courier New" w:hAnsi="Courier New" w:cs="Courier New"/>
        </w:rPr>
        <w:pgNum/>
        <w:t>s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[</w:t>
      </w:r>
      <w:r w:rsidRPr="00EC31F7">
        <w:rPr>
          <w:rFonts w:ascii="Courier New" w:hAnsi="Courier New" w:cs="Courier New"/>
        </w:rPr>
        <w:pgNum/>
        <w:t>u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▄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>Ç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»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▒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ı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Î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┘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¯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‗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¶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2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t>2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~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Ç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é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ø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i</w:t>
      </w:r>
      <w:r w:rsidRPr="00EC31F7">
        <w:rPr>
          <w:rFonts w:ascii="Courier New" w:hAnsi="Courier New" w:cs="Courier New"/>
        </w:rPr>
        <w:pgNum/>
        <w:t>Ø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i</w:t>
      </w:r>
      <w:r w:rsidRPr="00EC31F7">
        <w:rPr>
          <w:rFonts w:ascii="Courier New" w:hAnsi="Courier New" w:cs="Courier New"/>
        </w:rPr>
        <w:pgNum/>
        <w:t>ƒ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i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separator/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ï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ì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i</w:t>
      </w:r>
      <w:r w:rsidRPr="00EC31F7">
        <w:rPr>
          <w:rFonts w:ascii="Courier New" w:hAnsi="Courier New" w:cs="Courier New"/>
        </w:rPr>
        <w:pgNum/>
        <w:t>L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  <w:t>N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  <w:t>P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`</w:t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W</w:t>
      </w:r>
      <w:r w:rsidRPr="00EC31F7">
        <w:rPr>
          <w:rFonts w:ascii="Courier New" w:hAnsi="Courier New" w:cs="Courier New"/>
        </w:rPr>
        <w:pgNum/>
        <w:t>à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W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separator/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separator/>
        <w:t>r</w:t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à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ç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ë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À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r</w:t>
      </w:r>
      <w:r w:rsidRPr="00EC31F7">
        <w:rPr>
          <w:rFonts w:ascii="Courier New" w:hAnsi="Courier New" w:cs="Courier New"/>
        </w:rPr>
        <w:pgNum/>
        <w:t>╣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╗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¢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·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è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i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separator/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lastRenderedPageBreak/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t>è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î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╩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Û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ý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¯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­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u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x</w:t>
      </w:r>
      <w:r w:rsidRPr="00EC31F7">
        <w:rPr>
          <w:rFonts w:ascii="Courier New" w:hAnsi="Courier New" w:cs="Courier New"/>
        </w:rPr>
        <w:pgNum/>
        <w:t>v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  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separator/>
        <w:t>rB­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─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noBreakHyphen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>&lt;</w:t>
      </w:r>
      <w:r w:rsidRPr="00EC31F7">
        <w:rPr>
          <w:rFonts w:ascii="Courier New" w:hAnsi="Courier New" w:cs="Courier New"/>
        </w:rPr>
        <w:separator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</w:p>
    <w:p w:rsidR="00000000" w:rsidRPr="00EC31F7" w:rsidRDefault="00956F43" w:rsidP="00EC31F7">
      <w:pPr>
        <w:pStyle w:val="Textosinformato"/>
        <w:rPr>
          <w:rFonts w:ascii="Courier New" w:hAnsi="Courier New" w:cs="Courier New"/>
        </w:rPr>
      </w:pP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§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tab/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31F7">
        <w:rPr>
          <w:rFonts w:ascii="Courier New" w:hAnsi="Courier New" w:cs="Courier New"/>
        </w:rPr>
        <w:t/>
      </w:r>
      <w:r w:rsidRPr="00EC31F7">
        <w:rPr>
          <w:rFonts w:ascii="Courier New" w:hAnsi="Courier New" w:cs="Courier New"/>
        </w:rPr>
        <w:pgNum/>
        <w:t>&amp;</w:t>
      </w:r>
      <w:r w:rsidRPr="00EC31F7">
        <w:rPr>
          <w:rFonts w:ascii="Courier New" w:hAnsi="Courier New" w:cs="Courier New"/>
        </w:rPr>
        <w:pgNum/>
        <w:t>;</w:t>
      </w:r>
      <w:r w:rsidRPr="00EC31F7">
        <w:rPr>
          <w:rFonts w:ascii="Courier New" w:hAnsi="Courier New" w:cs="Courier New"/>
        </w:rPr>
        <w:pgNum/>
        <w:t>A</w:t>
      </w:r>
      <w:r w:rsidRPr="00EC31F7">
        <w:rPr>
          <w:rFonts w:ascii="Courier New" w:hAnsi="Courier New" w:cs="Courier New"/>
        </w:rPr>
        <w:pgNum/>
        <w:t>B</w:t>
      </w:r>
      <w:r w:rsidRPr="00EC31F7">
        <w:rPr>
          <w:rFonts w:ascii="Courier New" w:hAnsi="Courier New" w:cs="Courier New"/>
        </w:rPr>
        <w:pgNum/>
        <w:t>Æ</w:t>
      </w:r>
      <w:r w:rsidRPr="00EC31F7">
        <w:rPr>
          <w:rFonts w:ascii="Courier New" w:hAnsi="Courier New" w:cs="Courier New"/>
        </w:rPr>
        <w:pgNum/>
        <w:t>ô</w:t>
      </w:r>
      <w:r w:rsidRPr="00EC31F7">
        <w:rPr>
          <w:rFonts w:ascii="Courier New" w:hAnsi="Courier New" w:cs="Courier New"/>
        </w:rPr>
        <w:pgNum/>
        <w:t>ø</w:t>
      </w:r>
      <w:r w:rsidRPr="00EC31F7">
        <w:rPr>
          <w:rFonts w:ascii="Courier New" w:hAnsi="Courier New" w:cs="Courier New"/>
        </w:rPr>
        <w:pgNum/>
        <w:t>ú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ORDENANZA Nº 4574</w:t>
      </w:r>
      <w:r w:rsidRPr="00EC31F7">
        <w:rPr>
          <w:rFonts w:ascii="Courier New" w:hAnsi="Courier New" w:cs="Courier New"/>
        </w:rPr>
        <w:pgNum/>
        <w:t>COMISION DE HACIENDA</w:t>
      </w:r>
      <w:r w:rsidRPr="00EC31F7">
        <w:rPr>
          <w:rFonts w:ascii="Courier New" w:hAnsi="Courier New" w:cs="Courier New"/>
        </w:rPr>
        <w:pgNum/>
        <w:t>GRA 2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EXIMIENDO AL SR. HUMBERTO IGNACIO PERALTA, DE TASA POR SERVICIO A LA PROPIEDAD.</w:t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01/04/8001/04/80§</w:t>
      </w:r>
      <w:r w:rsidRPr="00EC31F7">
        <w:rPr>
          <w:rFonts w:ascii="Courier New" w:hAnsi="Courier New" w:cs="Courier New"/>
        </w:rPr>
        <w:continuationSeparator/>
      </w:r>
      <w:r w:rsidRPr="00EC31F7">
        <w:rPr>
          <w:rFonts w:ascii="Courier New" w:hAnsi="Courier New" w:cs="Courier New"/>
        </w:rPr>
        <w:pgNum/>
      </w:r>
      <w:r w:rsidRPr="00EC31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C31F7" w:rsidSect="00EC31F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56F43"/>
    <w:rsid w:val="00B06D87"/>
    <w:rsid w:val="00EC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D0CB81-BDBC-4B7B-9584-B3B7CC78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C31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31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