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73FC">
        <w:rPr>
          <w:rFonts w:ascii="Courier New" w:hAnsi="Courier New" w:cs="Courier New"/>
        </w:rPr>
        <w:t>1¥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½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  <w:t>NORMAL.MOD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EPLX800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  <w:t>@</w:t>
      </w:r>
      <w:r w:rsidRPr="001373FC">
        <w:rPr>
          <w:rFonts w:ascii="Courier New" w:hAnsi="Courier New" w:cs="Courier New"/>
        </w:rPr>
        <w:pgNum/>
        <w:t>b</w:t>
      </w:r>
      <w:r w:rsidRPr="001373FC">
        <w:rPr>
          <w:rFonts w:ascii="Courier New" w:hAnsi="Courier New" w:cs="Courier New"/>
        </w:rPr>
        <w:t>┼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separator/>
        <w:t>"AÑO DEL CENTENARIO DEL MUNICIPIO"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ORDENANZA  Nº  4594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Visto: El  Expediente  Nº 178/I/99, mediante el cual la Di-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rección de Cultura de esta Municipalidad solicita la creación de la Escuela Municipal de Turismo; y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C O N S I D E R A N D O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Que la Ciudad de Alta Gracia, en su Carta Orgánica Municipal, reconoce que el turismo es una actividad de "trascendental i</w:t>
      </w:r>
      <w:r w:rsidRPr="001373FC">
        <w:rPr>
          <w:rFonts w:ascii="Courier New" w:hAnsi="Courier New" w:cs="Courier New"/>
        </w:rPr>
        <w:t xml:space="preserve">mportancia para la región", por lo que en su Art. 39 establece que se deben proyectar, coordinar y ejecutar planes de promoción turística, resguardar la imagen de la ciudad como destino turístico procurando que los prestadores de servicios cumplan con los </w:t>
      </w:r>
      <w:r w:rsidRPr="001373FC">
        <w:rPr>
          <w:rFonts w:ascii="Courier New" w:hAnsi="Courier New" w:cs="Courier New"/>
        </w:rPr>
        <w:t>niveles de calidad establecidos, como asimismo promover, mediante campañas educativas dirigidas a toda la población, conductas y conocimientos para el mejor servicio del turismo;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Que para la concreción de estos fines se debe capacitar a jóvenes y adulto</w:t>
      </w:r>
      <w:r w:rsidRPr="001373FC">
        <w:rPr>
          <w:rFonts w:ascii="Courier New" w:hAnsi="Courier New" w:cs="Courier New"/>
        </w:rPr>
        <w:t>s sobre todos los aspectos inherentes al turismo regional, como son atención al turista, conocimiento de los valores del patrimonio cultural y natural, para convertirse en transmisores de ellos a quienes nos visitan;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Que esta tarea se viene desarrolland</w:t>
      </w:r>
      <w:r w:rsidRPr="001373FC">
        <w:rPr>
          <w:rFonts w:ascii="Courier New" w:hAnsi="Courier New" w:cs="Courier New"/>
        </w:rPr>
        <w:t>o en la Escuela Intendente Rojas que funciona en Barrio Sabattini con dos modalidades: "Guía de Turismo" e "Informante de Turismo", ambas con nivel académico terciario las que se desenvuelven en el aspecto teórico y práctico, por lo que resulta necesaria l</w:t>
      </w:r>
      <w:r w:rsidRPr="001373FC">
        <w:rPr>
          <w:rFonts w:ascii="Courier New" w:hAnsi="Courier New" w:cs="Courier New"/>
        </w:rPr>
        <w:t>a creación a través del instrumento legal correspondiente, de la institución donde se desarrollarán las carreras antes mencionadas.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 xml:space="preserve">EL HONORABLE CONCEJO DELIBERANTE DE LA CIUDAD DE 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ALTA GRACIA SANCIONA CON FUERZA DE ORDENANZA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...///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lastRenderedPageBreak/>
        <w:t>...///2.-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 xml:space="preserve">Art.1: CREASE la Escuela Municipal  de Turismo, dependiente 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de la Dirección de Cultura de esta Municipalidad, la que desarrollará sus actividades en el establecimiento de la Escuela Intendente Rojas que funciona en Barrio</w:t>
      </w:r>
      <w:r w:rsidRPr="001373FC">
        <w:rPr>
          <w:rFonts w:ascii="Courier New" w:hAnsi="Courier New" w:cs="Courier New"/>
        </w:rPr>
        <w:t xml:space="preserve"> Sabattini.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 xml:space="preserve">      Ordenanzas y archívese. 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>▄▄▄▄▄▄</w:t>
      </w:r>
      <w:r w:rsidRPr="001373FC">
        <w:rPr>
          <w:rFonts w:ascii="Courier New" w:hAnsi="Courier New" w:cs="Courier New"/>
        </w:rPr>
        <w:t>Ç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╗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v</w:t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ä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s</w:t>
      </w:r>
      <w:r w:rsidRPr="001373FC">
        <w:rPr>
          <w:rFonts w:ascii="Courier New" w:hAnsi="Courier New" w:cs="Courier New"/>
        </w:rPr>
        <w:pgNum/>
        <w:t>ë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ý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p</w:t>
      </w:r>
      <w:r w:rsidRPr="001373FC">
        <w:rPr>
          <w:rFonts w:ascii="Courier New" w:hAnsi="Courier New" w:cs="Courier New"/>
        </w:rPr>
        <w:pgNum/>
        <w:t>!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'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k</w:t>
      </w:r>
      <w:r w:rsidRPr="001373FC">
        <w:rPr>
          <w:rFonts w:ascii="Courier New" w:hAnsi="Courier New" w:cs="Courier New"/>
        </w:rPr>
        <w:pgNum/>
        <w:t>.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h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c</w:t>
      </w:r>
      <w:r w:rsidRPr="001373FC">
        <w:rPr>
          <w:rFonts w:ascii="Courier New" w:hAnsi="Courier New" w:cs="Courier New"/>
        </w:rPr>
        <w:pgNum/>
        <w:t>"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`</w:t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^</w:t>
      </w:r>
      <w:r w:rsidRPr="001373FC">
        <w:rPr>
          <w:rFonts w:ascii="Courier New" w:hAnsi="Courier New" w:cs="Courier New"/>
        </w:rPr>
        <w:pgNum/>
        <w:t>°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[</w:t>
      </w:r>
      <w:r w:rsidRPr="001373FC">
        <w:rPr>
          <w:rFonts w:ascii="Courier New" w:hAnsi="Courier New" w:cs="Courier New"/>
        </w:rPr>
        <w:pgNum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▄▄▄▄▄▄▄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br w:type="column"/>
      </w:r>
      <w:r w:rsidRPr="001373FC">
        <w:rPr>
          <w:rFonts w:ascii="Courier New" w:hAnsi="Courier New" w:cs="Courier New"/>
        </w:rPr>
        <w:lastRenderedPageBreak/>
        <w:t>Ç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ñ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x</w:t>
      </w:r>
      <w:r w:rsidRPr="001373FC">
        <w:rPr>
          <w:rFonts w:ascii="Courier New" w:hAnsi="Courier New" w:cs="Courier New"/>
        </w:rPr>
        <w:pgNum/>
        <w:t>ª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x</w:t>
      </w:r>
      <w:r w:rsidRPr="001373FC">
        <w:rPr>
          <w:rFonts w:ascii="Courier New" w:hAnsi="Courier New" w:cs="Courier New"/>
        </w:rPr>
        <w:pgNum/>
        <w:t>¿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x</w:t>
      </w:r>
      <w:r w:rsidRPr="001373FC">
        <w:rPr>
          <w:rFonts w:ascii="Courier New" w:hAnsi="Courier New" w:cs="Courier New"/>
        </w:rPr>
        <w:pgNum/>
        <w:t>¢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x</w:t>
      </w:r>
      <w:r w:rsidRPr="001373FC">
        <w:rPr>
          <w:rFonts w:ascii="Courier New" w:hAnsi="Courier New" w:cs="Courier New"/>
        </w:rPr>
        <w:pgNum/>
        <w:t>┐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┴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├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e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ab/>
      </w:r>
      <w:r w:rsidRPr="001373FC">
        <w:rPr>
          <w:rFonts w:ascii="Courier New" w:hAnsi="Courier New" w:cs="Courier New"/>
        </w:rPr>
        <w:t>e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g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é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ä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å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┤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`</w:t>
      </w:r>
      <w:r w:rsidRPr="001373FC">
        <w:rPr>
          <w:rFonts w:ascii="Courier New" w:hAnsi="Courier New" w:cs="Courier New"/>
        </w:rPr>
        <w:pgNum/>
        <w:t>Â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`</w:t>
      </w:r>
      <w:r w:rsidRPr="001373FC">
        <w:rPr>
          <w:rFonts w:ascii="Courier New" w:hAnsi="Courier New" w:cs="Courier New"/>
        </w:rPr>
        <w:pgNum/>
        <w:t>┌</w:t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`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br w:type="page"/>
      </w:r>
      <w:r w:rsidRPr="001373FC">
        <w:rPr>
          <w:rFonts w:ascii="Courier New" w:hAnsi="Courier New" w:cs="Courier New"/>
        </w:rPr>
        <w:lastRenderedPageBreak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┌</w:t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▄</w:t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ç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ë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  <w:t>╝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¥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└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  <w:t>¯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i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ab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>¯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­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°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x</w:t>
      </w:r>
      <w:r w:rsidRPr="001373FC">
        <w:rPr>
          <w:rFonts w:ascii="Courier New" w:hAnsi="Courier New" w:cs="Courier New"/>
        </w:rPr>
        <w:pgNum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³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continuationSeparator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t/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br w:type="page"/>
      </w:r>
      <w:r w:rsidRPr="001373FC">
        <w:rPr>
          <w:rFonts w:ascii="Courier New" w:hAnsi="Courier New" w:cs="Courier New"/>
        </w:rPr>
        <w:lastRenderedPageBreak/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br w:type="column"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softHyphen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!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_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ab/>
      </w:r>
      <w:r w:rsidRPr="001373FC">
        <w:rPr>
          <w:rFonts w:ascii="Courier New" w:hAnsi="Courier New" w:cs="Courier New"/>
        </w:rPr>
        <w:t>_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cr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r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M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m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o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q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s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u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continuationSeparator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separator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</w:t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ab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¹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M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m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o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  q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s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u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  <w:t>·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continuationSeparator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separator/>
        <w:t>rB­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>r</w:t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t>&lt;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  <w:noBreakHyphen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─</w:t>
      </w:r>
      <w:r w:rsidRPr="001373FC">
        <w:rPr>
          <w:rFonts w:ascii="Courier New" w:hAnsi="Courier New" w:cs="Courier New"/>
        </w:rPr>
        <w:separator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</w:p>
    <w:p w:rsidR="00000000" w:rsidRPr="001373FC" w:rsidRDefault="00405080" w:rsidP="001373FC">
      <w:pPr>
        <w:pStyle w:val="Textosinformato"/>
        <w:rPr>
          <w:rFonts w:ascii="Courier New" w:hAnsi="Courier New" w:cs="Courier New"/>
        </w:rPr>
      </w:pP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ä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z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  <w:t>&amp;</w:t>
      </w:r>
      <w:r w:rsidRPr="001373FC">
        <w:rPr>
          <w:rFonts w:ascii="Courier New" w:hAnsi="Courier New" w:cs="Courier New"/>
        </w:rPr>
        <w:pgNum/>
        <w:t>+</w:t>
      </w:r>
      <w:r w:rsidRPr="001373FC">
        <w:rPr>
          <w:rFonts w:ascii="Courier New" w:hAnsi="Courier New" w:cs="Courier New"/>
        </w:rPr>
        <w:pgNum/>
        <w:t>1</w:t>
      </w:r>
      <w:r w:rsidRPr="001373FC">
        <w:rPr>
          <w:rFonts w:ascii="Courier New" w:hAnsi="Courier New" w:cs="Courier New"/>
        </w:rPr>
        <w:pgNum/>
        <w:t>2</w:t>
      </w:r>
      <w:r w:rsidRPr="001373FC">
        <w:rPr>
          <w:rFonts w:ascii="Courier New" w:hAnsi="Courier New" w:cs="Courier New"/>
        </w:rPr>
        <w:pgNum/>
        <w:t>[</w:t>
      </w:r>
      <w:r w:rsidRPr="001373FC">
        <w:rPr>
          <w:rFonts w:ascii="Courier New" w:hAnsi="Courier New" w:cs="Courier New"/>
        </w:rPr>
        <w:pgNum/>
        <w:t>\</w:t>
      </w:r>
      <w:r w:rsidRPr="001373FC">
        <w:rPr>
          <w:rFonts w:ascii="Courier New" w:hAnsi="Courier New" w:cs="Courier New"/>
        </w:rPr>
        <w:pgNum/>
        <w:t>d</w:t>
      </w:r>
      <w:r w:rsidRPr="001373FC">
        <w:rPr>
          <w:rFonts w:ascii="Courier New" w:hAnsi="Courier New" w:cs="Courier New"/>
        </w:rPr>
        <w:pgNum/>
        <w:t>l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ORDENANZA Nº 4594</w:t>
      </w:r>
      <w:r w:rsidRPr="001373FC">
        <w:rPr>
          <w:rFonts w:ascii="Courier New" w:hAnsi="Courier New" w:cs="Courier New"/>
        </w:rPr>
        <w:pgNum/>
        <w:t>D.E.</w:t>
      </w:r>
      <w:r w:rsidRPr="001373FC">
        <w:rPr>
          <w:rFonts w:ascii="Courier New" w:hAnsi="Courier New" w:cs="Courier New"/>
        </w:rPr>
        <w:pgNum/>
        <w:t>GRA 2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CREANDO LA ESCUELA MUNICIPAL DE TURISMO.</w:t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01/04/8001/04/80z</w:t>
      </w:r>
      <w:r w:rsidRPr="001373FC">
        <w:rPr>
          <w:rFonts w:ascii="Courier New" w:hAnsi="Courier New" w:cs="Courier New"/>
        </w:rPr>
        <w:t/>
      </w:r>
      <w:r w:rsidRPr="001373FC">
        <w:rPr>
          <w:rFonts w:ascii="Courier New" w:hAnsi="Courier New" w:cs="Courier New"/>
        </w:rPr>
        <w:pgNum/>
      </w:r>
      <w:r w:rsidRPr="001373FC">
        <w:rPr>
          <w:rFonts w:ascii="Courier New" w:hAnsi="Courier New" w:cs="Courier New"/>
        </w:rPr>
        <w:pgNum/>
        <w:t>▄▄▄▄▄▄▄▄▄▄▄▄▄▄▄▄</w:t>
      </w:r>
    </w:p>
    <w:sectPr w:rsidR="00000000" w:rsidRPr="001373FC" w:rsidSect="001373F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73FC"/>
    <w:rsid w:val="0040508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C9258-FCB5-4A07-831E-40988F2B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73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73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