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227A5">
        <w:rPr>
          <w:rFonts w:ascii="Courier New" w:hAnsi="Courier New" w:cs="Courier New"/>
        </w:rPr>
        <w:t>1¥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½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j</w:t>
      </w:r>
      <w:r w:rsidRPr="00B227A5">
        <w:rPr>
          <w:rFonts w:ascii="Courier New" w:hAnsi="Courier New" w:cs="Courier New"/>
        </w:rPr>
        <w:b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  <w:t>#</w:t>
      </w:r>
      <w:r w:rsidRPr="00B227A5">
        <w:rPr>
          <w:rFonts w:ascii="Courier New" w:hAnsi="Courier New" w:cs="Courier New"/>
        </w:rPr>
        <w:pgNum/>
        <w:t>#</w:t>
      </w:r>
      <w:r w:rsidRPr="00B227A5">
        <w:rPr>
          <w:rFonts w:ascii="Courier New" w:hAnsi="Courier New" w:cs="Courier New"/>
        </w:rPr>
        <w:pgNum/>
        <w:t>$</w:t>
      </w:r>
      <w:r w:rsidRPr="00B227A5">
        <w:rPr>
          <w:rFonts w:ascii="Courier New" w:hAnsi="Courier New" w:cs="Courier New"/>
        </w:rPr>
        <w:pgNum/>
        <w:t>$</w:t>
      </w:r>
      <w:r w:rsidRPr="00B227A5">
        <w:rPr>
          <w:rFonts w:ascii="Courier New" w:hAnsi="Courier New" w:cs="Courier New"/>
        </w:rPr>
        <w:pgNum/>
        <w:t>$</w:t>
      </w:r>
      <w:r w:rsidRPr="00B227A5">
        <w:rPr>
          <w:rFonts w:ascii="Courier New" w:hAnsi="Courier New" w:cs="Courier New"/>
        </w:rPr>
        <w:pgNum/>
        <w:t>NORMAL.MOD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EPLX800</w:t>
      </w:r>
      <w:r w:rsidRPr="00B227A5">
        <w:rPr>
          <w:rFonts w:ascii="Courier New" w:hAnsi="Courier New" w:cs="Courier New"/>
        </w:rPr>
        <w:pgNum/>
        <w:t>&amp;</w:t>
      </w:r>
      <w:r w:rsidRPr="00B227A5">
        <w:rPr>
          <w:rFonts w:ascii="Courier New" w:hAnsi="Courier New" w:cs="Courier New"/>
        </w:rPr>
        <w:pgNum/>
        <w:t>@</w:t>
      </w:r>
      <w:r w:rsidRPr="00B227A5">
        <w:rPr>
          <w:rFonts w:ascii="Courier New" w:hAnsi="Courier New" w:cs="Courier New"/>
        </w:rPr>
        <w:pgNum/>
        <w:t>b</w:t>
      </w:r>
      <w:r w:rsidRPr="00B227A5">
        <w:rPr>
          <w:rFonts w:ascii="Courier New" w:hAnsi="Courier New" w:cs="Courier New"/>
        </w:rPr>
        <w:t>┼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t>#</w:t>
      </w:r>
      <w:r w:rsidRPr="00B227A5">
        <w:rPr>
          <w:rFonts w:ascii="Courier New" w:hAnsi="Courier New" w:cs="Courier New"/>
        </w:rPr>
        <w:pgNum/>
        <w:t>#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$</w:t>
      </w:r>
      <w:r w:rsidRPr="00B227A5">
        <w:rPr>
          <w:rFonts w:ascii="Courier New" w:hAnsi="Courier New" w:cs="Courier New"/>
        </w:rPr>
        <w:pgNum/>
        <w:t>R</w:t>
      </w:r>
      <w:r w:rsidRPr="00B227A5">
        <w:rPr>
          <w:rFonts w:ascii="Courier New" w:hAnsi="Courier New" w:cs="Courier New"/>
        </w:rPr>
        <w:separator/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"AÑO DEL CENTENARIO DEL MUNICIPIO"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ORDENANZA  Nº  4598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Visto: El Expediente  Nº 2159/96 presentado por la Sra.</w:t>
      </w:r>
      <w:r w:rsidRPr="00B227A5">
        <w:rPr>
          <w:rFonts w:ascii="Courier New" w:hAnsi="Courier New" w:cs="Courier New"/>
        </w:rPr>
        <w:t xml:space="preserve"> Ra-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quel Martinez de Valdivia solicitando la donación del lote 14 Mz. Of. 13 ubicado en Barrio Residencial El Crucero; y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C O N S I D E R A N D O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Que la Sra. Raquel Martinez de Valdivia reúne los requisitos que establece la Ordenanza Nº 3369;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Que evaluado el Expediente por la Comisión de Legislación General, la misma emite despacho por unanimidad otorgando en donación el lote solicitado, despacho aprobado por unanimidad en Sesión de fecha 9 de diciembre de 1999.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EL HONORABLE CONCEJO DELIB</w:t>
      </w:r>
      <w:r w:rsidRPr="00B227A5">
        <w:rPr>
          <w:rFonts w:ascii="Courier New" w:hAnsi="Courier New" w:cs="Courier New"/>
        </w:rPr>
        <w:t xml:space="preserve">ERANTE DE LA CIUDAD DE 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ALTA GRACIA SANCIONA CON FUERZA DE ORDENANZA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Art.1: OTORGAR en donación a la Sra. Raquel Susana Martinez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de Valdivia, D.N.I. Nº 10.750.773, el inmueble designación catastral 3-1-254-002.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 xml:space="preserve">Art.2: LA beneficiaria  deberá </w:t>
      </w:r>
      <w:r w:rsidRPr="00B227A5">
        <w:rPr>
          <w:rFonts w:ascii="Courier New" w:hAnsi="Courier New" w:cs="Courier New"/>
        </w:rPr>
        <w:t xml:space="preserve"> edificar en un plazo máximo 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de dieciocho (18) meses a partir de la promulgación de la presente Ordenanza, según el correspondiente plano aprobado por las oficinas técnicas correspondientes.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Art.3: LA donación dispuesta en la presente Ordenanza tiene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el carácter de intransferible y caducará de pleno derecho si no se cumplimenta lo prescripto en el art. anterior, conforme lo dispuesto en el art. 6 de la Ordenanza Nº 3369.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...///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...///2.-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Art.4: LA presente donación e</w:t>
      </w:r>
      <w:r w:rsidRPr="00B227A5">
        <w:rPr>
          <w:rFonts w:ascii="Courier New" w:hAnsi="Courier New" w:cs="Courier New"/>
        </w:rPr>
        <w:t>s con cargo, debiendo el bene-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ficiario abonar en su totalidad las cargas tributarias que gravan el inmueble, las contribuciones por mejoras y los gastos de transferencia de dominio. En el supuesto de incumplimiento de esta obligación, la Municipalidad no</w:t>
      </w:r>
      <w:r w:rsidRPr="00B227A5">
        <w:rPr>
          <w:rFonts w:ascii="Courier New" w:hAnsi="Courier New" w:cs="Courier New"/>
        </w:rPr>
        <w:t xml:space="preserve"> se hará cargo en ningún caso de las erogaciones que debe pagar el beneficiario de acuerdo al presente artículo.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Art.5: EL  lote  donado será destinado exclusivamente a vi-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vienda familiar del solicitante y su grupo familiar siendo intransferible de ac</w:t>
      </w:r>
      <w:r w:rsidRPr="00B227A5">
        <w:rPr>
          <w:rFonts w:ascii="Courier New" w:hAnsi="Courier New" w:cs="Courier New"/>
        </w:rPr>
        <w:t>uerdo a lo estipulado en el art. 2 de la Ordenanza Nº 3369.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Art.6: LA presente Ordenanza  será título hábil de posesión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hasta tanto el Departamento Ejecutivo otorgue la correspondiente escritura traslativa de dominio, conforme a lo establecido por el a</w:t>
      </w:r>
      <w:r w:rsidRPr="00B227A5">
        <w:rPr>
          <w:rFonts w:ascii="Courier New" w:hAnsi="Courier New" w:cs="Courier New"/>
        </w:rPr>
        <w:t>rt. 7 de la Ordenanza Nº 3369.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Art.7: AUTORIZASE  al Departamento Ejecutivo a suscribir la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correspondiente escritura traslativa de dominio, la que se otorgará de acuerdo con el dictamen final que a ese efecto emita el área correspondiente, previa super</w:t>
      </w:r>
      <w:r w:rsidRPr="00B227A5">
        <w:rPr>
          <w:rFonts w:ascii="Courier New" w:hAnsi="Courier New" w:cs="Courier New"/>
        </w:rPr>
        <w:t>visión, constatación e informe suministrado por el Departamento Municipal de la Vivienda, siendo los gastos a cargo del beneficiario.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Art.8: COMUNIQUESE,  publíquese,  transcríbase  al Libro de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Ordenanzas y archívese.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DADA EN LA SALA DE SESIONES</w:t>
      </w:r>
      <w:r w:rsidRPr="00B227A5">
        <w:rPr>
          <w:rFonts w:ascii="Courier New" w:hAnsi="Courier New" w:cs="Courier New"/>
        </w:rPr>
        <w:t xml:space="preserve"> DEL HONORABLE CONCEJO DELIBERANTE A NUEVE DIAS DEL MES DE DICIEMBRE DE MIL NOVECIENTOS NOVENTA Y NUEVE.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▄▄▄▄▄▄▄▄▄▄▄▄▄▄▄▄▄▄▄▄▄▄Ç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ä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┴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v</w:t>
      </w:r>
      <w:r w:rsidRPr="00B227A5">
        <w:rPr>
          <w:rFonts w:ascii="Courier New" w:hAnsi="Courier New" w:cs="Courier New"/>
        </w:rPr>
        <w:pgNum/>
        <w:t>Ç</w:t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ù</w:t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s</w:t>
      </w:r>
      <w:r w:rsidRPr="00B227A5">
        <w:rPr>
          <w:rFonts w:ascii="Courier New" w:hAnsi="Courier New" w:cs="Courier New"/>
        </w:rPr>
        <w:pgNum/>
        <w:t>µ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I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p</w:t>
      </w:r>
      <w:r w:rsidRPr="00B227A5">
        <w:rPr>
          <w:rFonts w:ascii="Courier New" w:hAnsi="Courier New" w:cs="Courier New"/>
        </w:rPr>
        <w:pgNum/>
        <w:t>O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U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k</w:t>
      </w:r>
      <w:r w:rsidRPr="00B227A5">
        <w:rPr>
          <w:rFonts w:ascii="Courier New" w:hAnsi="Courier New" w:cs="Courier New"/>
        </w:rPr>
        <w:pgNum/>
        <w:t>]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h</w:t>
      </w:r>
      <w:r w:rsidRPr="00B227A5">
        <w:rPr>
          <w:rFonts w:ascii="Courier New" w:hAnsi="Courier New" w:cs="Courier New"/>
        </w:rPr>
        <w:pgNum/>
        <w:t>ß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þ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c</w:t>
      </w:r>
      <w:r w:rsidRPr="00B227A5">
        <w:rPr>
          <w:rFonts w:ascii="Courier New" w:hAnsi="Courier New" w:cs="Courier New"/>
        </w:rPr>
        <w:pgNum/>
        <w:t>Û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`</w:t>
      </w:r>
      <w:r w:rsidRPr="00B227A5">
        <w:rPr>
          <w:rFonts w:ascii="Courier New" w:hAnsi="Courier New" w:cs="Courier New"/>
        </w:rPr>
        <w:pgNum/>
        <w:t>─</w:t>
      </w:r>
      <w:r w:rsidRPr="00B227A5">
        <w:rPr>
          <w:rFonts w:ascii="Courier New" w:hAnsi="Courier New" w:cs="Courier New"/>
        </w:rPr>
        <w:continuation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╩</w:t>
      </w:r>
      <w:r w:rsidRPr="00B227A5">
        <w:rPr>
          <w:rFonts w:ascii="Courier New" w:hAnsi="Courier New" w:cs="Courier New"/>
        </w:rPr>
        <w:continuation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[</w:t>
      </w:r>
      <w:r w:rsidRPr="00B227A5">
        <w:rPr>
          <w:rFonts w:ascii="Courier New" w:hAnsi="Courier New" w:cs="Courier New"/>
        </w:rPr>
        <w:pgNum/>
        <w:t>▄▄▄▄▄▄▄</w:t>
      </w:r>
      <w:r w:rsidRPr="00B227A5">
        <w:rPr>
          <w:rFonts w:ascii="Courier New" w:hAnsi="Courier New" w:cs="Courier New"/>
        </w:rPr>
        <w:continuation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continuation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continuation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continuation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br w:type="column"/>
      </w:r>
      <w:r w:rsidRPr="00B227A5">
        <w:rPr>
          <w:rFonts w:ascii="Courier New" w:hAnsi="Courier New" w:cs="Courier New"/>
        </w:rPr>
        <w:lastRenderedPageBreak/>
        <w:t>╩</w:t>
      </w:r>
      <w:r w:rsidRPr="00B227A5">
        <w:rPr>
          <w:rFonts w:ascii="Courier New" w:hAnsi="Courier New" w:cs="Courier New"/>
        </w:rPr>
        <w:continuation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═</w:t>
      </w:r>
      <w:r w:rsidRPr="00B227A5">
        <w:rPr>
          <w:rFonts w:ascii="Courier New" w:hAnsi="Courier New" w:cs="Courier New"/>
        </w:rPr>
        <w:continuation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x</w:t>
      </w:r>
      <w:r w:rsidRPr="00B227A5">
        <w:rPr>
          <w:rFonts w:ascii="Courier New" w:hAnsi="Courier New" w:cs="Courier New"/>
        </w:rPr>
        <w:pgNum/>
        <w:t>Ò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Ú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s</w:t>
      </w:r>
      <w:r w:rsidRPr="00B227A5">
        <w:rPr>
          <w:rFonts w:ascii="Courier New" w:hAnsi="Courier New" w:cs="Courier New"/>
        </w:rPr>
        <w:pgNum/>
        <w:t>ý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p</w:t>
      </w:r>
      <w:r w:rsidRPr="00B227A5">
        <w:rPr>
          <w:rFonts w:ascii="Courier New" w:hAnsi="Courier New" w:cs="Courier New"/>
        </w:rPr>
        <w:pgNum/>
        <w:t>t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z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k</w:t>
      </w:r>
      <w:r w:rsidRPr="00B227A5">
        <w:rPr>
          <w:rFonts w:ascii="Courier New" w:hAnsi="Courier New" w:cs="Courier New"/>
        </w:rPr>
        <w:pgNum/>
        <w:t>}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h</w:t>
      </w:r>
      <w:r w:rsidRPr="00B227A5">
        <w:rPr>
          <w:rFonts w:ascii="Courier New" w:hAnsi="Courier New" w:cs="Courier New"/>
        </w:rPr>
        <w:pgNum/>
        <w:t>?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E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c</w:t>
      </w:r>
      <w:r w:rsidRPr="00B227A5">
        <w:rPr>
          <w:rFonts w:ascii="Courier New" w:hAnsi="Courier New" w:cs="Courier New"/>
        </w:rPr>
        <w:pgNum/>
        <w:t>H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`</w:t>
      </w:r>
      <w:r w:rsidRPr="00B227A5">
        <w:rPr>
          <w:rFonts w:ascii="Courier New" w:hAnsi="Courier New" w:cs="Courier New"/>
        </w:rPr>
        <w:pgNum/>
        <w:t>"</w:t>
      </w:r>
      <w:r w:rsidRPr="00B227A5">
        <w:rPr>
          <w:rFonts w:ascii="Courier New" w:hAnsi="Courier New" w:cs="Courier New"/>
        </w:rPr>
        <w:tab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(</w:t>
      </w:r>
      <w:r w:rsidRPr="00B227A5">
        <w:rPr>
          <w:rFonts w:ascii="Courier New" w:hAnsi="Courier New" w:cs="Courier New"/>
        </w:rPr>
        <w:tab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[</w:t>
      </w:r>
      <w:r w:rsidRPr="00B227A5">
        <w:rPr>
          <w:rFonts w:ascii="Courier New" w:hAnsi="Courier New" w:cs="Courier New"/>
        </w:rPr>
        <w:pgNum/>
        <w:t>3</w:t>
      </w:r>
      <w:r w:rsidRPr="00B227A5">
        <w:rPr>
          <w:rFonts w:ascii="Courier New" w:hAnsi="Courier New" w:cs="Courier New"/>
        </w:rPr>
        <w:tab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X</w:t>
      </w:r>
      <w:r w:rsidRPr="00B227A5">
        <w:rPr>
          <w:rFonts w:ascii="Courier New" w:hAnsi="Courier New" w:cs="Courier New"/>
        </w:rPr>
        <w:pgNum/>
        <w:t>ë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▄▄▄▄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continuation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continuation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continuation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continuation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br w:type="column"/>
      </w:r>
      <w:r w:rsidRPr="00B227A5">
        <w:rPr>
          <w:rFonts w:ascii="Courier New" w:hAnsi="Courier New" w:cs="Courier New"/>
        </w:rPr>
        <w:lastRenderedPageBreak/>
        <w:t>ë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Å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v</w:t>
      </w:r>
      <w:r w:rsidRPr="00B227A5">
        <w:rPr>
          <w:rFonts w:ascii="Courier New" w:hAnsi="Courier New" w:cs="Courier New"/>
        </w:rPr>
        <w:pgNum/>
        <w:t>£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s</w:t>
      </w:r>
      <w:r w:rsidRPr="00B227A5">
        <w:rPr>
          <w:rFonts w:ascii="Courier New" w:hAnsi="Courier New" w:cs="Courier New"/>
        </w:rPr>
        <w:pgNum/>
        <w:t>Õ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h</w:t>
      </w:r>
      <w:r w:rsidRPr="00B227A5">
        <w:rPr>
          <w:rFonts w:ascii="Courier New" w:hAnsi="Courier New" w:cs="Courier New"/>
        </w:rPr>
        <w:b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p</w:t>
      </w:r>
      <w:r w:rsidRPr="00B227A5">
        <w:rPr>
          <w:rFonts w:ascii="Courier New" w:hAnsi="Courier New" w:cs="Courier New"/>
        </w:rPr>
        <w:pgNum/>
        <w:t>j</w:t>
      </w:r>
      <w:r w:rsidRPr="00B227A5">
        <w:rPr>
          <w:rFonts w:ascii="Courier New" w:hAnsi="Courier New" w:cs="Courier New"/>
        </w:rPr>
        <w:b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z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k</w:t>
      </w:r>
      <w:r w:rsidRPr="00B227A5">
        <w:rPr>
          <w:rFonts w:ascii="Courier New" w:hAnsi="Courier New" w:cs="Courier New"/>
        </w:rPr>
        <w:pgNum/>
        <w:t>}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h</w:t>
      </w:r>
      <w:r w:rsidRPr="00B227A5">
        <w:rPr>
          <w:rFonts w:ascii="Courier New" w:hAnsi="Courier New" w:cs="Courier New"/>
        </w:rPr>
        <w:pgNum/>
        <w:t>?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E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c</w:t>
      </w:r>
      <w:r w:rsidRPr="00B227A5">
        <w:rPr>
          <w:rFonts w:ascii="Courier New" w:hAnsi="Courier New" w:cs="Courier New"/>
        </w:rPr>
        <w:pgNum/>
        <w:t>H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`</w:t>
      </w:r>
      <w:r w:rsidRPr="00B227A5">
        <w:rPr>
          <w:rFonts w:ascii="Courier New" w:hAnsi="Courier New" w:cs="Courier New"/>
        </w:rPr>
        <w:pgNum/>
        <w:t>"</w:t>
      </w:r>
      <w:r w:rsidRPr="00B227A5">
        <w:rPr>
          <w:rFonts w:ascii="Courier New" w:hAnsi="Courier New" w:cs="Courier New"/>
        </w:rPr>
        <w:tab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(</w:t>
      </w:r>
      <w:r w:rsidRPr="00B227A5">
        <w:rPr>
          <w:rFonts w:ascii="Courier New" w:hAnsi="Courier New" w:cs="Courier New"/>
        </w:rPr>
        <w:tab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[</w:t>
      </w:r>
      <w:r w:rsidRPr="00B227A5">
        <w:rPr>
          <w:rFonts w:ascii="Courier New" w:hAnsi="Courier New" w:cs="Courier New"/>
        </w:rPr>
        <w:pgNum/>
        <w:t>3</w:t>
      </w:r>
      <w:r w:rsidRPr="00B227A5">
        <w:rPr>
          <w:rFonts w:ascii="Courier New" w:hAnsi="Courier New" w:cs="Courier New"/>
        </w:rPr>
        <w:tab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X</w:t>
      </w:r>
      <w:r w:rsidRPr="00B227A5">
        <w:rPr>
          <w:rFonts w:ascii="Courier New" w:hAnsi="Courier New" w:cs="Courier New"/>
        </w:rPr>
        <w:pgNum/>
        <w:t>ë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▄▄▄▄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continuation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continuation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continuation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continuation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t>Ç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é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ä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¿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x</w:t>
      </w:r>
      <w:r w:rsidRPr="00B227A5">
        <w:rPr>
          <w:rFonts w:ascii="Courier New" w:hAnsi="Courier New" w:cs="Courier New"/>
        </w:rPr>
        <w:pgNum/>
        <w:t>¬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x</w:t>
      </w:r>
      <w:r w:rsidRPr="00B227A5">
        <w:rPr>
          <w:rFonts w:ascii="Courier New" w:hAnsi="Courier New" w:cs="Courier New"/>
        </w:rPr>
        <w:pgNum/>
        <w:t>¼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x</w:t>
      </w:r>
      <w:r w:rsidRPr="00B227A5">
        <w:rPr>
          <w:rFonts w:ascii="Courier New" w:hAnsi="Courier New" w:cs="Courier New"/>
        </w:rPr>
        <w:pgNum/>
        <w:t>«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x</w:t>
      </w:r>
      <w:r w:rsidRPr="00B227A5">
        <w:rPr>
          <w:rFonts w:ascii="Courier New" w:hAnsi="Courier New" w:cs="Courier New"/>
        </w:rPr>
        <w:pgNum/>
        <w:t>├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x</w:t>
      </w:r>
      <w:r w:rsidRPr="00B227A5">
        <w:rPr>
          <w:rFonts w:ascii="Courier New" w:hAnsi="Courier New" w:cs="Courier New"/>
        </w:rPr>
        <w:pgNum/>
        <w:t>┼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Ã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╔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&lt;</w:t>
      </w:r>
      <w:r w:rsidRPr="00B227A5">
        <w:rPr>
          <w:rFonts w:ascii="Courier New" w:hAnsi="Courier New" w:cs="Courier New"/>
        </w:rPr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╔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|</w:t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r</w:t>
      </w:r>
      <w:r w:rsidRPr="00B227A5">
        <w:rPr>
          <w:rFonts w:ascii="Courier New" w:hAnsi="Courier New" w:cs="Courier New"/>
        </w:rPr>
        <w:pgNum/>
        <w:t>~</w:t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r</w:t>
      </w:r>
      <w:r w:rsidRPr="00B227A5">
        <w:rPr>
          <w:rFonts w:ascii="Courier New" w:hAnsi="Courier New" w:cs="Courier New"/>
        </w:rPr>
        <w:pgNum/>
        <w:t>Ç</w:t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r</w:t>
      </w:r>
      <w:r w:rsidRPr="00B227A5">
        <w:rPr>
          <w:rFonts w:ascii="Courier New" w:hAnsi="Courier New" w:cs="Courier New"/>
        </w:rPr>
        <w:pgNum/>
        <w:t>Ö</w:t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i</w:t>
      </w:r>
      <w:r w:rsidRPr="00B227A5">
        <w:rPr>
          <w:rFonts w:ascii="Courier New" w:hAnsi="Courier New" w:cs="Courier New"/>
        </w:rPr>
        <w:pgNum/>
        <w:t>ø</w:t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i</w:t>
      </w:r>
      <w:r w:rsidRPr="00B227A5">
        <w:rPr>
          <w:rFonts w:ascii="Courier New" w:hAnsi="Courier New" w:cs="Courier New"/>
        </w:rPr>
        <w:pgNum/>
        <w:t>Ø</w:t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i</w:t>
      </w:r>
      <w:r w:rsidRPr="00B227A5">
        <w:rPr>
          <w:rFonts w:ascii="Courier New" w:hAnsi="Courier New" w:cs="Courier New"/>
        </w:rPr>
        <w:pgNum/>
        <w:t> </w:t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`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separator/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&lt;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noBreakHyphen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─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t>&lt;</w:t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noBreakHyphen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─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t>&lt;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noBreakHyphen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─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t> </w:t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r</w:t>
      </w:r>
      <w:r w:rsidRPr="00B227A5">
        <w:rPr>
          <w:rFonts w:ascii="Courier New" w:hAnsi="Courier New" w:cs="Courier New"/>
        </w:rPr>
        <w:pgNum/>
        <w:t>Ô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r</w:t>
      </w:r>
      <w:r w:rsidRPr="00B227A5">
        <w:rPr>
          <w:rFonts w:ascii="Courier New" w:hAnsi="Courier New" w:cs="Courier New"/>
        </w:rPr>
        <w:pgNum/>
        <w:t>õ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r</w:t>
      </w:r>
      <w:r w:rsidRPr="00B227A5">
        <w:rPr>
          <w:rFonts w:ascii="Courier New" w:hAnsi="Courier New" w:cs="Courier New"/>
        </w:rPr>
        <w:pgNum/>
        <w:t>µ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r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i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i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i</w:t>
      </w:r>
      <w:r w:rsidRPr="00B227A5">
        <w:rPr>
          <w:rFonts w:ascii="Courier New" w:hAnsi="Courier New" w:cs="Courier New"/>
        </w:rPr>
        <w:pgNum/>
        <w:t>K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i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&lt;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noBreakHyphen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─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t>&lt;</w:t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noBreakHyphen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─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t>&lt;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noBreakHyphen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─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t>K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M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O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î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▀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r</w:t>
      </w:r>
      <w:r w:rsidRPr="00B227A5">
        <w:rPr>
          <w:rFonts w:ascii="Courier New" w:hAnsi="Courier New" w:cs="Courier New"/>
        </w:rPr>
        <w:pgNum/>
        <w:t>ß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r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softHyphen/>
      </w:r>
      <w:r w:rsidRPr="00B227A5">
        <w:rPr>
          <w:rFonts w:ascii="Courier New" w:hAnsi="Courier New" w:cs="Courier New"/>
        </w:rPr>
        <w:continuation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┬</w:t>
      </w:r>
      <w:r w:rsidRPr="00B227A5">
        <w:rPr>
          <w:rFonts w:ascii="Courier New" w:hAnsi="Courier New" w:cs="Courier New"/>
        </w:rPr>
        <w:continuation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i</w:t>
      </w:r>
      <w:r w:rsidRPr="00B227A5">
        <w:rPr>
          <w:rFonts w:ascii="Courier New" w:hAnsi="Courier New" w:cs="Courier New"/>
        </w:rPr>
        <w:pgNum/>
        <w:t>─</w:t>
      </w:r>
      <w:r w:rsidRPr="00B227A5">
        <w:rPr>
          <w:rFonts w:ascii="Courier New" w:hAnsi="Courier New" w:cs="Courier New"/>
        </w:rPr>
        <w:continuation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continuationSeparator/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&lt;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noBreakHyphen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─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t>&lt;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noBreakHyphen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─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t>&lt;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noBreakHyphen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─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t>─</w:t>
      </w:r>
      <w:r w:rsidRPr="00B227A5">
        <w:rPr>
          <w:rFonts w:ascii="Courier New" w:hAnsi="Courier New" w:cs="Courier New"/>
        </w:rPr>
        <w:continuationSeparato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░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r</w:t>
      </w:r>
      <w:r w:rsidRPr="00B227A5">
        <w:rPr>
          <w:rFonts w:ascii="Courier New" w:hAnsi="Courier New" w:cs="Courier New"/>
        </w:rPr>
        <w:pgNum/>
        <w:t>▓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║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o</w:t>
      </w:r>
      <w:r w:rsidRPr="00B227A5">
        <w:rPr>
          <w:rFonts w:ascii="Courier New" w:hAnsi="Courier New" w:cs="Courier New"/>
        </w:rPr>
        <w:pgNum/>
        <w:t>╝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¥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└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┬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─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continuationSeparator/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noBreakHyphen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&lt;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t>&lt;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noBreakHyphen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─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tab/>
        <w:t>─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ã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╚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╩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╠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╬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ð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Ê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¦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▀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ß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─</w:t>
      </w:r>
      <w:r w:rsidRPr="00B227A5">
        <w:rPr>
          <w:rFonts w:ascii="Courier New" w:hAnsi="Courier New" w:cs="Courier New"/>
        </w:rPr>
        <w:separator/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t>ß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Ò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 xml:space="preserve">   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r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r</w:t>
      </w:r>
      <w:r w:rsidRPr="00B227A5">
        <w:rPr>
          <w:rFonts w:ascii="Courier New" w:hAnsi="Courier New" w:cs="Courier New"/>
        </w:rPr>
        <w:pgNum/>
        <w:t>t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r</w:t>
      </w:r>
      <w:r w:rsidRPr="00B227A5">
        <w:rPr>
          <w:rFonts w:ascii="Courier New" w:hAnsi="Courier New" w:cs="Courier New"/>
        </w:rPr>
        <w:pgNum/>
        <w:t>▒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=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i</w:t>
      </w:r>
      <w:r w:rsidRPr="00B227A5">
        <w:rPr>
          <w:rFonts w:ascii="Courier New" w:hAnsi="Courier New" w:cs="Courier New"/>
        </w:rPr>
        <w:pgNum/>
        <w:t>?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|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separator/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</w:t>
      </w:r>
      <w:r w:rsidRPr="00B227A5">
        <w:rPr>
          <w:rFonts w:ascii="Courier New" w:hAnsi="Courier New" w:cs="Courier New"/>
        </w:rPr>
        <w:t>&lt;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noBreakHyphen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─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t>&lt;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noBreakHyphen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─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t>|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 xml:space="preserve"> </w:t>
      </w:r>
      <w:r w:rsidRPr="00B227A5">
        <w:rPr>
          <w:rFonts w:ascii="Courier New" w:hAnsi="Courier New" w:cs="Courier New"/>
        </w:rPr>
        <w:tab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r</w:t>
      </w:r>
      <w:r w:rsidRPr="00B227A5">
        <w:rPr>
          <w:rFonts w:ascii="Courier New" w:hAnsi="Courier New" w:cs="Courier New"/>
        </w:rPr>
        <w:pgNum/>
        <w:t>"</w:t>
      </w:r>
      <w:r w:rsidRPr="00B227A5">
        <w:rPr>
          <w:rFonts w:ascii="Courier New" w:hAnsi="Courier New" w:cs="Courier New"/>
        </w:rPr>
        <w:tab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r</w:t>
      </w:r>
      <w:r w:rsidRPr="00B227A5">
        <w:rPr>
          <w:rFonts w:ascii="Courier New" w:hAnsi="Courier New" w:cs="Courier New"/>
        </w:rPr>
        <w:pgNum/>
        <w:t>_</w:t>
      </w:r>
      <w:r w:rsidRPr="00B227A5">
        <w:rPr>
          <w:rFonts w:ascii="Courier New" w:hAnsi="Courier New" w:cs="Courier New"/>
        </w:rPr>
        <w:tab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ç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i</w:t>
      </w:r>
      <w:r w:rsidRPr="00B227A5">
        <w:rPr>
          <w:rFonts w:ascii="Courier New" w:hAnsi="Courier New" w:cs="Courier New"/>
        </w:rPr>
        <w:pgNum/>
        <w:t>ë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ã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▀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`</w:t>
      </w:r>
      <w:r w:rsidRPr="00B227A5">
        <w:rPr>
          <w:rFonts w:ascii="Courier New" w:hAnsi="Courier New" w:cs="Courier New"/>
        </w:rPr>
        <w:pgNum/>
        <w:t>ß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continuationSeparator/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&lt;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noBreakHyphen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─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t>&lt;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noBreakHyphen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─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t>&lt;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noBreakHyphen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─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t>ß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Ò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Õ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j</w:t>
      </w:r>
      <w:r w:rsidRPr="00B227A5">
        <w:rPr>
          <w:rFonts w:ascii="Courier New" w:hAnsi="Courier New" w:cs="Courier New"/>
        </w:rPr>
        <w:b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x</w:t>
      </w:r>
      <w:r w:rsidRPr="00B227A5">
        <w:rPr>
          <w:rFonts w:ascii="Courier New" w:hAnsi="Courier New" w:cs="Courier New"/>
        </w:rPr>
        <w:pgNum/>
        <w:t>k</w:t>
      </w:r>
      <w:r w:rsidRPr="00B227A5">
        <w:rPr>
          <w:rFonts w:ascii="Courier New" w:hAnsi="Courier New" w:cs="Courier New"/>
        </w:rPr>
        <w:br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  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separator/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continuationSeparator/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rB­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&lt;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noBreakHyphen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─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t>&lt;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noBreakHyphen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─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t>&lt;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noBreakHyphen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>&lt;</w:t>
      </w:r>
      <w:r w:rsidRPr="00B227A5">
        <w:rPr>
          <w:rFonts w:ascii="Courier New" w:hAnsi="Courier New" w:cs="Courier New"/>
        </w:rPr>
        <w:separator/>
      </w:r>
      <w:r w:rsidRPr="00B227A5">
        <w:rPr>
          <w:rFonts w:ascii="Courier New" w:hAnsi="Courier New" w:cs="Courier New"/>
        </w:rPr>
        <w:continuationSeparator/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F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Û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227A5">
        <w:rPr>
          <w:rFonts w:ascii="Courier New" w:hAnsi="Courier New" w:cs="Courier New"/>
        </w:rPr>
        <w:t/>
      </w:r>
      <w:r w:rsidRPr="00B227A5">
        <w:rPr>
          <w:rFonts w:ascii="Courier New" w:hAnsi="Courier New" w:cs="Courier New"/>
        </w:rPr>
        <w:pgNum/>
        <w:t>&amp;</w:t>
      </w:r>
      <w:r w:rsidRPr="00B227A5">
        <w:rPr>
          <w:rFonts w:ascii="Courier New" w:hAnsi="Courier New" w:cs="Courier New"/>
        </w:rPr>
        <w:pgNum/>
        <w:t>F</w:t>
      </w:r>
      <w:r w:rsidRPr="00B227A5">
        <w:rPr>
          <w:rFonts w:ascii="Courier New" w:hAnsi="Courier New" w:cs="Courier New"/>
        </w:rPr>
        <w:pgNum/>
        <w:t>L</w:t>
      </w:r>
      <w:r w:rsidRPr="00B227A5">
        <w:rPr>
          <w:rFonts w:ascii="Courier New" w:hAnsi="Courier New" w:cs="Courier New"/>
        </w:rPr>
        <w:pgNum/>
        <w:t>M</w:t>
      </w:r>
      <w:r w:rsidRPr="00B227A5">
        <w:rPr>
          <w:rFonts w:ascii="Courier New" w:hAnsi="Courier New" w:cs="Courier New"/>
        </w:rPr>
        <w:pgNum/>
        <w:t>ï</w:t>
      </w:r>
      <w:r w:rsidRPr="00B227A5">
        <w:rPr>
          <w:rFonts w:ascii="Courier New" w:hAnsi="Courier New" w:cs="Courier New"/>
        </w:rPr>
        <w:pgNum/>
        <w:t>î</w:t>
      </w:r>
      <w:r w:rsidRPr="00B227A5">
        <w:rPr>
          <w:rFonts w:ascii="Courier New" w:hAnsi="Courier New" w:cs="Courier New"/>
        </w:rPr>
        <w:pgNum/>
        <w:t>ö</w:t>
      </w:r>
      <w:r w:rsidRPr="00B227A5">
        <w:rPr>
          <w:rFonts w:ascii="Courier New" w:hAnsi="Courier New" w:cs="Courier New"/>
        </w:rPr>
        <w:pgNum/>
        <w:t>£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ORDENANZA Nº 4598</w:t>
      </w:r>
      <w:r w:rsidRPr="00B227A5">
        <w:rPr>
          <w:rFonts w:ascii="Courier New" w:hAnsi="Courier New" w:cs="Courier New"/>
        </w:rPr>
        <w:pgNum/>
        <w:t>COMISION DE LEGISLACION GENERAL</w:t>
      </w:r>
      <w:r w:rsidRPr="00B227A5">
        <w:rPr>
          <w:rFonts w:ascii="Courier New" w:hAnsi="Courier New" w:cs="Courier New"/>
        </w:rPr>
        <w:pgNum/>
        <w:t>GRA 2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DONANDO UN LOTE A LA SRA. RAQUEL SUSANA MARTINEZ DE VALDIVIA.</w:t>
      </w: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01/04/8001/04/80Û</w:t>
      </w:r>
    </w:p>
    <w:p w:rsidR="00000000" w:rsidRPr="00B227A5" w:rsidRDefault="00F25C1E" w:rsidP="00B227A5">
      <w:pPr>
        <w:pStyle w:val="Textosinformato"/>
        <w:rPr>
          <w:rFonts w:ascii="Courier New" w:hAnsi="Courier New" w:cs="Courier New"/>
        </w:rPr>
      </w:pPr>
      <w:r w:rsidRPr="00B227A5">
        <w:rPr>
          <w:rFonts w:ascii="Courier New" w:hAnsi="Courier New" w:cs="Courier New"/>
        </w:rPr>
        <w:pgNum/>
      </w:r>
      <w:r w:rsidRPr="00B227A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227A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227A5" w:rsidSect="00B227A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227A5"/>
    <w:rsid w:val="00F2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7A0E8A-9C0B-44EB-ACF0-0868AE9DA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227A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227A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