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F2336">
        <w:rPr>
          <w:rFonts w:ascii="Courier New" w:hAnsi="Courier New" w:cs="Courier New"/>
        </w:rPr>
        <w:t>1¥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½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ÿ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c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  <w:t>NORMAL.MOD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EPLX800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@</w:t>
      </w:r>
      <w:r w:rsidRPr="000F2336">
        <w:rPr>
          <w:rFonts w:ascii="Courier New" w:hAnsi="Courier New" w:cs="Courier New"/>
        </w:rPr>
        <w:pgNum/>
        <w:t>b</w:t>
      </w:r>
      <w:r w:rsidRPr="000F2336">
        <w:rPr>
          <w:rFonts w:ascii="Courier New" w:hAnsi="Courier New" w:cs="Courier New"/>
        </w:rPr>
        <w:t>┼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separator/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"AÑO DEL CENTENARIO DEL MUNICIPIO"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ORDENANZA  Nº  4611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Visto: El Expediente  Nº 496/99 presentado por el Sr. A</w:t>
      </w:r>
      <w:r w:rsidRPr="000F2336">
        <w:rPr>
          <w:rFonts w:ascii="Courier New" w:hAnsi="Courier New" w:cs="Courier New"/>
        </w:rPr>
        <w:t>nto-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nio José Oriti Tizio solicitando se autorice la instalación de un kiosco de venta de revistas; y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C O N S I D E R A N D O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Que solicita instalar el kiosco que retirara de Av. Belgrano en la entrada del ex-Sierras Hotel;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Que Dirección de Co</w:t>
      </w:r>
      <w:r w:rsidRPr="000F2336">
        <w:rPr>
          <w:rFonts w:ascii="Courier New" w:hAnsi="Courier New" w:cs="Courier New"/>
        </w:rPr>
        <w:t>ordinación y Planeamiento aconseja otorgar autorización provisoria sobre la vereda en las cercanías del acceso al ex-Sierras Hotel en calle Velez Sarsfield;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Que evaluado el expediente por el Concejo  constituido en Comisión en Sesión de fecha 9 de dicie</w:t>
      </w:r>
      <w:r w:rsidRPr="000F2336">
        <w:rPr>
          <w:rFonts w:ascii="Courier New" w:hAnsi="Courier New" w:cs="Courier New"/>
        </w:rPr>
        <w:t>mbre de 1999, se resuelve por unanimidad acceder a lo solicitado.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 xml:space="preserve">EL HONORABLE CONCEJO DELIBERANTE DE LA CIUDAD DE 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ALTA GRACIA SANCIONA CON FUERZA DE ORDENANZA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Art.1: AUTORIZAR en forma provisoria por el término de seis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(6) meses a contar de</w:t>
      </w:r>
      <w:r w:rsidRPr="000F2336">
        <w:rPr>
          <w:rFonts w:ascii="Courier New" w:hAnsi="Courier New" w:cs="Courier New"/>
        </w:rPr>
        <w:t xml:space="preserve"> la promulgación de la presente Ordenanza, al Sr. Antonio José Oriti Tizio a instalar un kiosco de revistas en la vereda del ex-Sierras Hotel sobre calle Velez Sarsfield.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 xml:space="preserve">      Ordenanzas y a</w:t>
      </w:r>
      <w:r w:rsidRPr="000F2336">
        <w:rPr>
          <w:rFonts w:ascii="Courier New" w:hAnsi="Courier New" w:cs="Courier New"/>
        </w:rPr>
        <w:t xml:space="preserve">rchívese. 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2336">
        <w:rPr>
          <w:rFonts w:ascii="Courier New" w:hAnsi="Courier New" w:cs="Courier New"/>
        </w:rPr>
        <w:t>Ç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ä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┴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v</w:t>
      </w:r>
      <w:r w:rsidRPr="000F2336">
        <w:rPr>
          <w:rFonts w:ascii="Courier New" w:hAnsi="Courier New" w:cs="Courier New"/>
        </w:rPr>
        <w:pgNum/>
        <w:t>l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â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s</w:t>
      </w:r>
      <w:r w:rsidRPr="000F2336">
        <w:rPr>
          <w:rFonts w:ascii="Courier New" w:hAnsi="Courier New" w:cs="Courier New"/>
        </w:rPr>
        <w:pgNum/>
        <w:t>G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¬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p</w:t>
      </w:r>
      <w:r w:rsidRPr="000F2336">
        <w:rPr>
          <w:rFonts w:ascii="Courier New" w:hAnsi="Courier New" w:cs="Courier New"/>
        </w:rPr>
        <w:pgNum/>
        <w:t>«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┤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k</w:t>
      </w:r>
      <w:r w:rsidRPr="000F2336">
        <w:rPr>
          <w:rFonts w:ascii="Courier New" w:hAnsi="Courier New" w:cs="Courier New"/>
        </w:rPr>
        <w:pgNum/>
        <w:t>¥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h</w:t>
      </w:r>
      <w:r w:rsidRPr="000F2336">
        <w:rPr>
          <w:rFonts w:ascii="Courier New" w:hAnsi="Courier New" w:cs="Courier New"/>
        </w:rPr>
        <w:pgNum/>
        <w:t>«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┤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c</w:t>
      </w:r>
      <w:r w:rsidRPr="000F2336">
        <w:rPr>
          <w:rFonts w:ascii="Courier New" w:hAnsi="Courier New" w:cs="Courier New"/>
        </w:rPr>
        <w:pgNum/>
        <w:t>┴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`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br w:type="column"/>
      </w:r>
      <w:r w:rsidRPr="000F2336">
        <w:rPr>
          <w:rFonts w:ascii="Courier New" w:hAnsi="Courier New" w:cs="Courier New"/>
        </w:rPr>
        <w:lastRenderedPageBreak/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^</w:t>
      </w:r>
      <w:r w:rsidRPr="000F2336">
        <w:rPr>
          <w:rFonts w:ascii="Courier New" w:hAnsi="Courier New" w:cs="Courier New"/>
        </w:rPr>
        <w:pgNum/>
        <w:t>û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[</w:t>
      </w:r>
      <w:r w:rsidRPr="000F2336">
        <w:rPr>
          <w:rFonts w:ascii="Courier New" w:hAnsi="Courier New" w:cs="Courier New"/>
        </w:rPr>
        <w:pgNum/>
        <w:t>ÿ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▄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t>Ç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é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ä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¿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¬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¼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«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├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┼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Ã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╔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t>╔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h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j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l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à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  <w:t>ç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  <w:t>ë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  <w:t>Ù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`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Ù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Ý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×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á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C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E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G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z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  <w:t>|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continuationSeparator/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continuationSeparator/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t>|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~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¼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r</w:t>
      </w:r>
      <w:r w:rsidRPr="000F2336">
        <w:rPr>
          <w:rFonts w:ascii="Courier New" w:hAnsi="Courier New" w:cs="Courier New"/>
        </w:rPr>
        <w:pgNum/>
        <w:t>«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Ù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¼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i</w:t>
      </w:r>
      <w:r w:rsidRPr="000F2336">
        <w:rPr>
          <w:rFonts w:ascii="Courier New" w:hAnsi="Courier New" w:cs="Courier New"/>
        </w:rPr>
        <w:pgNum/>
        <w:t>«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ý</w:t>
      </w:r>
      <w:r w:rsidRPr="000F2336">
        <w:rPr>
          <w:rFonts w:ascii="Courier New" w:hAnsi="Courier New" w:cs="Courier New"/>
        </w:rPr>
        <w:continuationSeparator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</w:t>
      </w:r>
      <w:r w:rsidRPr="000F2336">
        <w:rPr>
          <w:rFonts w:ascii="Courier New" w:hAnsi="Courier New" w:cs="Courier New"/>
        </w:rPr>
        <w:br w:type="page"/>
      </w:r>
      <w:r w:rsidRPr="000F2336">
        <w:rPr>
          <w:rFonts w:ascii="Courier New" w:hAnsi="Courier New" w:cs="Courier New"/>
        </w:rPr>
        <w:lastRenderedPageBreak/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continuationSeparator/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br w:type="page"/>
      </w:r>
      <w:r w:rsidRPr="000F2336">
        <w:rPr>
          <w:rFonts w:ascii="Courier New" w:hAnsi="Courier New" w:cs="Courier New"/>
        </w:rPr>
        <w:lastRenderedPageBreak/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br w:type="column"/>
      </w:r>
      <w:r w:rsidRPr="000F2336">
        <w:rPr>
          <w:rFonts w:ascii="Courier New" w:hAnsi="Courier New" w:cs="Courier New"/>
        </w:rPr>
        <w:lastRenderedPageBreak/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ÿ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x</w:t>
      </w:r>
      <w:r w:rsidRPr="000F2336">
        <w:rPr>
          <w:rFonts w:ascii="Courier New" w:hAnsi="Courier New" w:cs="Courier New"/>
        </w:rPr>
        <w:pgNum/>
        <w:t>Ö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  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separator/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continuationSeparator/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rB­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─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noBreakHyphen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>&lt;</w:t>
      </w:r>
      <w:r w:rsidRPr="000F2336">
        <w:rPr>
          <w:rFonts w:ascii="Courier New" w:hAnsi="Courier New" w:cs="Courier New"/>
        </w:rPr>
        <w:separator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</w:p>
    <w:p w:rsidR="00000000" w:rsidRPr="000F2336" w:rsidRDefault="00A60BE8" w:rsidP="000F2336">
      <w:pPr>
        <w:pStyle w:val="Textosinformato"/>
        <w:rPr>
          <w:rFonts w:ascii="Courier New" w:hAnsi="Courier New" w:cs="Courier New"/>
        </w:rPr>
      </w:pP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tab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  <w:t>&amp;</w:t>
      </w:r>
      <w:r w:rsidRPr="000F2336">
        <w:rPr>
          <w:rFonts w:ascii="Courier New" w:hAnsi="Courier New" w:cs="Courier New"/>
        </w:rPr>
        <w:pgNum/>
        <w:t>;</w:t>
      </w:r>
      <w:r w:rsidRPr="000F2336">
        <w:rPr>
          <w:rFonts w:ascii="Courier New" w:hAnsi="Courier New" w:cs="Courier New"/>
        </w:rPr>
        <w:pgNum/>
        <w:t>A</w:t>
      </w:r>
      <w:r w:rsidRPr="000F2336">
        <w:rPr>
          <w:rFonts w:ascii="Courier New" w:hAnsi="Courier New" w:cs="Courier New"/>
        </w:rPr>
        <w:pgNum/>
        <w:t>B</w:t>
      </w:r>
      <w:r w:rsidRPr="000F2336">
        <w:rPr>
          <w:rFonts w:ascii="Courier New" w:hAnsi="Courier New" w:cs="Courier New"/>
        </w:rPr>
        <w:pgNum/>
        <w:t>á</w:t>
      </w:r>
      <w:r w:rsidRPr="000F2336">
        <w:rPr>
          <w:rFonts w:ascii="Courier New" w:hAnsi="Courier New" w:cs="Courier New"/>
        </w:rPr>
        <w:pgNum/>
        <w:t>í</w:t>
      </w:r>
      <w:r w:rsidRPr="000F2336">
        <w:rPr>
          <w:rFonts w:ascii="Courier New" w:hAnsi="Courier New" w:cs="Courier New"/>
        </w:rPr>
        <w:pgNum/>
        <w:t>®</w:t>
      </w:r>
      <w:r w:rsidRPr="000F2336">
        <w:rPr>
          <w:rFonts w:ascii="Courier New" w:hAnsi="Courier New" w:cs="Courier New"/>
        </w:rPr>
        <w:pgNum/>
        <w:t>▒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ORDENANZA Nº 4611</w:t>
      </w:r>
      <w:r w:rsidRPr="000F2336">
        <w:rPr>
          <w:rFonts w:ascii="Courier New" w:hAnsi="Courier New" w:cs="Courier New"/>
        </w:rPr>
        <w:pgNum/>
        <w:t xml:space="preserve">CONCEJO EN COMISION </w:t>
      </w:r>
      <w:r w:rsidRPr="000F2336">
        <w:rPr>
          <w:rFonts w:ascii="Courier New" w:hAnsi="Courier New" w:cs="Courier New"/>
        </w:rPr>
        <w:pgNum/>
        <w:t>GRA 2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AUTORIZANDO EN FORMA PROVISORIA LA INSTALACION DE UN KIOSCO DE</w:t>
      </w:r>
      <w:r w:rsidRPr="000F2336">
        <w:rPr>
          <w:rFonts w:ascii="Courier New" w:hAnsi="Courier New" w:cs="Courier New"/>
        </w:rPr>
        <w:t xml:space="preserve"> REVISTA EN CALLE V. SARSFIELD.</w:t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01/04/8001/04/80</w:t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t/>
      </w:r>
      <w:r w:rsidRPr="000F2336">
        <w:rPr>
          <w:rFonts w:ascii="Courier New" w:hAnsi="Courier New" w:cs="Courier New"/>
        </w:rPr>
        <w:pgNum/>
      </w:r>
      <w:r w:rsidRPr="000F23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23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F2336" w:rsidSect="000F233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2336"/>
    <w:rsid w:val="00A60BE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50F8F-34E6-4B77-9BE7-C14ABAE6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23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23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