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75601">
        <w:rPr>
          <w:rFonts w:ascii="Courier New" w:hAnsi="Courier New" w:cs="Courier New"/>
        </w:rPr>
        <w:t>1¥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½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ò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  <w:t>NORMAL.MOD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EPLX800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  <w:t>@</w:t>
      </w:r>
      <w:r w:rsidRPr="00D75601">
        <w:rPr>
          <w:rFonts w:ascii="Courier New" w:hAnsi="Courier New" w:cs="Courier New"/>
        </w:rPr>
        <w:pgNum/>
        <w:t>b</w:t>
      </w:r>
      <w:r w:rsidRPr="00D75601">
        <w:rPr>
          <w:rFonts w:ascii="Courier New" w:hAnsi="Courier New" w:cs="Courier New"/>
        </w:rPr>
        <w:t>┼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  <w:t>R</w:t>
      </w:r>
      <w:r w:rsidRPr="00D75601">
        <w:rPr>
          <w:rFonts w:ascii="Courier New" w:hAnsi="Courier New" w:cs="Courier New"/>
        </w:rPr>
        <w:separator/>
      </w: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  <w:r w:rsidRPr="00D75601">
        <w:rPr>
          <w:rFonts w:ascii="Courier New" w:hAnsi="Courier New" w:cs="Courier New"/>
        </w:rPr>
        <w:t>ORDENANZA  Nº  4628</w:t>
      </w: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  <w:r w:rsidRPr="00D75601">
        <w:rPr>
          <w:rFonts w:ascii="Courier New" w:hAnsi="Courier New" w:cs="Courier New"/>
        </w:rPr>
        <w:t>Visto: Los vehículos que en avanzado estado de deterioro se</w:t>
      </w: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  <w:r w:rsidRPr="00D75601">
        <w:rPr>
          <w:rFonts w:ascii="Courier New" w:hAnsi="Courier New" w:cs="Courier New"/>
        </w:rPr>
        <w:t>encuentran depositados en la Sección M</w:t>
      </w:r>
      <w:r w:rsidRPr="00D75601">
        <w:rPr>
          <w:rFonts w:ascii="Courier New" w:hAnsi="Courier New" w:cs="Courier New"/>
        </w:rPr>
        <w:t>aestranza; y</w:t>
      </w: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  <w:r w:rsidRPr="00D75601">
        <w:rPr>
          <w:rFonts w:ascii="Courier New" w:hAnsi="Courier New" w:cs="Courier New"/>
        </w:rPr>
        <w:t>C O N S I D E R A N D O</w:t>
      </w: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  <w:r w:rsidRPr="00D75601">
        <w:rPr>
          <w:rFonts w:ascii="Courier New" w:hAnsi="Courier New" w:cs="Courier New"/>
        </w:rPr>
        <w:t>Que el próximo 31 de enero del 2000 vence el plazo para ingresar en el Plan Canje de vehículos;</w:t>
      </w: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  <w:r w:rsidRPr="00D75601">
        <w:rPr>
          <w:rFonts w:ascii="Courier New" w:hAnsi="Courier New" w:cs="Courier New"/>
        </w:rPr>
        <w:t xml:space="preserve">Que de acuerdo a la modalidad del mencionado plan, se accede a una unidad 0 Km. con una adecuada compensación </w:t>
      </w:r>
      <w:r w:rsidRPr="00D75601">
        <w:rPr>
          <w:rFonts w:ascii="Courier New" w:hAnsi="Courier New" w:cs="Courier New"/>
        </w:rPr>
        <w:t>por el vehículo entregado.</w:t>
      </w: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  <w:r w:rsidRPr="00D75601">
        <w:rPr>
          <w:rFonts w:ascii="Courier New" w:hAnsi="Courier New" w:cs="Courier New"/>
        </w:rPr>
        <w:t xml:space="preserve">EL HONORABLE CONCEJO DELIBERANTE DE LA CIUDAD DE </w:t>
      </w: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  <w:r w:rsidRPr="00D75601">
        <w:rPr>
          <w:rFonts w:ascii="Courier New" w:hAnsi="Courier New" w:cs="Courier New"/>
        </w:rPr>
        <w:t>ALTA GRACIA SANCIONA CON FUERZA DE ORDENANZA</w:t>
      </w: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  <w:r w:rsidRPr="00D75601">
        <w:rPr>
          <w:rFonts w:ascii="Courier New" w:hAnsi="Courier New" w:cs="Courier New"/>
        </w:rPr>
        <w:t xml:space="preserve">Art.1: FACULTASE  al  Departamento  Ejecutivo a iniciar los </w:t>
      </w: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  <w:r w:rsidRPr="00D75601">
        <w:rPr>
          <w:rFonts w:ascii="Courier New" w:hAnsi="Courier New" w:cs="Courier New"/>
        </w:rPr>
        <w:t>trámites necesarios a los efectos de incorporar al denomi</w:t>
      </w:r>
      <w:r w:rsidRPr="00D75601">
        <w:rPr>
          <w:rFonts w:ascii="Courier New" w:hAnsi="Courier New" w:cs="Courier New"/>
        </w:rPr>
        <w:t>nado Plan Canje de Vehículos, a los siguientes vehículos pertenecientes a la flota municipal:</w:t>
      </w: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  <w:r w:rsidRPr="00D75601">
        <w:rPr>
          <w:rFonts w:ascii="Courier New" w:hAnsi="Courier New" w:cs="Courier New"/>
        </w:rPr>
        <w:t xml:space="preserve">- Vehículo Nº 1: Camión marca Ford, Mod. F 700, Dominio UTY 193; (Caja compactadora); - Vehículo Nº 2: Camioneta marca Rastrojero Diesel, Mod. F 71, Dominio UTY </w:t>
      </w:r>
      <w:r w:rsidRPr="00D75601">
        <w:rPr>
          <w:rFonts w:ascii="Courier New" w:hAnsi="Courier New" w:cs="Courier New"/>
        </w:rPr>
        <w:t>191; (Carga liviana); - Vehículo Nº 3: Camioneta marca Rastrojero Diesel, Dominio UYB 595, Mod. X 1978; (Carga liviana doble cabina); - Vehículo Nº 4: Camioneta marca Rastrojero Diesel, Dominio UTY 192; Mod. P 68 (Carga liviana); - Vehículo Nº 5: Camioneta</w:t>
      </w:r>
      <w:r w:rsidRPr="00D75601">
        <w:rPr>
          <w:rFonts w:ascii="Courier New" w:hAnsi="Courier New" w:cs="Courier New"/>
        </w:rPr>
        <w:t xml:space="preserve"> marca Rastrojero Diesel, Dominio UTY 188, Mod. P 70; (Carga liviana); concluyendo con las incorporaciones correspondientes de las Unidades 0 Km. que pasarán a formar parte de la referida flota, previa autorización del Concejo Deliberante en cada caso en p</w:t>
      </w:r>
      <w:r w:rsidRPr="00D75601">
        <w:rPr>
          <w:rFonts w:ascii="Courier New" w:hAnsi="Courier New" w:cs="Courier New"/>
        </w:rPr>
        <w:t>articular.</w:t>
      </w: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  <w:r w:rsidRPr="00D75601">
        <w:rPr>
          <w:rFonts w:ascii="Courier New" w:hAnsi="Courier New" w:cs="Courier New"/>
        </w:rPr>
        <w:t>Art.2: PROCEDASE oportunamente, por las oficinas correspon-</w:t>
      </w: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  <w:r w:rsidRPr="00D75601">
        <w:rPr>
          <w:rFonts w:ascii="Courier New" w:hAnsi="Courier New" w:cs="Courier New"/>
        </w:rPr>
        <w:t>dientes a dar de baja a los vehículos incorporados al Plan Canje.</w:t>
      </w: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  <w:r w:rsidRPr="00D75601">
        <w:rPr>
          <w:rFonts w:ascii="Courier New" w:hAnsi="Courier New" w:cs="Courier New"/>
        </w:rPr>
        <w:t>...///</w:t>
      </w: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  <w:r w:rsidRPr="00D75601">
        <w:rPr>
          <w:rFonts w:ascii="Courier New" w:hAnsi="Courier New" w:cs="Courier New"/>
        </w:rPr>
        <w:t>...///2.-</w:t>
      </w: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  <w:r w:rsidRPr="00D75601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  <w:r w:rsidRPr="00D75601">
        <w:rPr>
          <w:rFonts w:ascii="Courier New" w:hAnsi="Courier New" w:cs="Courier New"/>
        </w:rPr>
        <w:t xml:space="preserve"> </w:t>
      </w:r>
      <w:r w:rsidRPr="00D75601">
        <w:rPr>
          <w:rFonts w:ascii="Courier New" w:hAnsi="Courier New" w:cs="Courier New"/>
        </w:rPr>
        <w:t xml:space="preserve">     Ordenanzas y archívese.</w:t>
      </w: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  <w:r w:rsidRPr="00D75601">
        <w:rPr>
          <w:rFonts w:ascii="Courier New" w:hAnsi="Courier New" w:cs="Courier New"/>
        </w:rPr>
        <w:t xml:space="preserve">DADA EN LA SALA DE SESIONES DEL HONORABLE CONCEJO DELIBERANTE A VEINTISIETE DIAS DEL MES DE ENERO DEL DOS MIL. </w:t>
      </w: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  <w:r w:rsidRPr="00D7560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75601">
        <w:rPr>
          <w:rFonts w:ascii="Courier New" w:hAnsi="Courier New" w:cs="Courier New"/>
        </w:rPr>
        <w:t>Ç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ä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ù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v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)</w:t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s</w:t>
      </w:r>
      <w:r w:rsidRPr="00D75601">
        <w:rPr>
          <w:rFonts w:ascii="Courier New" w:hAnsi="Courier New" w:cs="Courier New"/>
        </w:rPr>
        <w:pgNum/>
        <w:t xml:space="preserve"> 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â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p</w:t>
      </w:r>
      <w:r w:rsidRPr="00D75601">
        <w:rPr>
          <w:rFonts w:ascii="Courier New" w:hAnsi="Courier New" w:cs="Courier New"/>
        </w:rPr>
        <w:pgNum/>
        <w:t>ë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Å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k</w:t>
      </w:r>
      <w:r w:rsidRPr="00D75601">
        <w:rPr>
          <w:rFonts w:ascii="Courier New" w:hAnsi="Courier New" w:cs="Courier New"/>
        </w:rPr>
        <w:pgNum/>
        <w:t>Ö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h</w:t>
      </w:r>
      <w:r w:rsidRPr="00D75601">
        <w:rPr>
          <w:rFonts w:ascii="Courier New" w:hAnsi="Courier New" w:cs="Courier New"/>
        </w:rPr>
        <w:pgNum/>
        <w:t>_</w:t>
      </w:r>
      <w:r w:rsidRPr="00D75601">
        <w:rPr>
          <w:rFonts w:ascii="Courier New" w:hAnsi="Courier New" w:cs="Courier New"/>
        </w:rPr>
        <w:separator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o</w:t>
      </w:r>
      <w:r w:rsidRPr="00D75601">
        <w:rPr>
          <w:rFonts w:ascii="Courier New" w:hAnsi="Courier New" w:cs="Courier New"/>
        </w:rPr>
        <w:separator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e</w:t>
      </w:r>
      <w:r w:rsidRPr="00D75601">
        <w:rPr>
          <w:rFonts w:ascii="Courier New" w:hAnsi="Courier New" w:cs="Courier New"/>
        </w:rPr>
        <w:pgNum/>
        <w:t>┤</w:t>
      </w:r>
      <w:r w:rsidRPr="00D75601">
        <w:rPr>
          <w:rFonts w:ascii="Courier New" w:hAnsi="Courier New" w:cs="Courier New"/>
        </w:rPr>
        <w:separator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┼</w:t>
      </w:r>
      <w:r w:rsidRPr="00D75601">
        <w:rPr>
          <w:rFonts w:ascii="Courier New" w:hAnsi="Courier New" w:cs="Courier New"/>
        </w:rPr>
        <w:separator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b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continuationSeparator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&amp;</w:t>
      </w:r>
      <w:r w:rsidRPr="00D75601">
        <w:rPr>
          <w:rFonts w:ascii="Courier New" w:hAnsi="Courier New" w:cs="Courier New"/>
        </w:rPr>
        <w:continuationSeparator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_</w:t>
      </w:r>
      <w:r w:rsidRPr="00D75601">
        <w:rPr>
          <w:rFonts w:ascii="Courier New" w:hAnsi="Courier New" w:cs="Courier New"/>
        </w:rPr>
        <w:pgNum/>
        <w:t>▄▄▄▄▄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continuationSeparator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continuationSeparator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t>&amp;</w:t>
      </w:r>
      <w:r w:rsidRPr="00D75601">
        <w:rPr>
          <w:rFonts w:ascii="Courier New" w:hAnsi="Courier New" w:cs="Courier New"/>
        </w:rPr>
        <w:continuationSeparator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à</w:t>
      </w:r>
      <w:r w:rsidRPr="00D75601">
        <w:rPr>
          <w:rFonts w:ascii="Courier New" w:hAnsi="Courier New" w:cs="Courier New"/>
        </w:rPr>
        <w:continuationSeparator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û</w:t>
      </w:r>
      <w:r w:rsidRPr="00D75601">
        <w:rPr>
          <w:rFonts w:ascii="Courier New" w:hAnsi="Courier New" w:cs="Courier New"/>
        </w:rPr>
        <w:continuationSeparator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x</w:t>
      </w:r>
      <w:r w:rsidRPr="00D75601">
        <w:rPr>
          <w:rFonts w:ascii="Courier New" w:hAnsi="Courier New" w:cs="Courier New"/>
        </w:rPr>
        <w:pgNum/>
        <w:t>Õ</w:t>
      </w:r>
      <w:r w:rsidRPr="00D75601">
        <w:rPr>
          <w:rFonts w:ascii="Courier New" w:hAnsi="Courier New" w:cs="Courier New"/>
        </w:rPr>
        <w:continuationSeparator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÷</w:t>
      </w:r>
      <w:r w:rsidRPr="00D75601">
        <w:rPr>
          <w:rFonts w:ascii="Courier New" w:hAnsi="Courier New" w:cs="Courier New"/>
        </w:rPr>
        <w:continuationSeparator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u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br w:type="column"/>
      </w:r>
      <w:r w:rsidRPr="00D75601">
        <w:rPr>
          <w:rFonts w:ascii="Courier New" w:hAnsi="Courier New" w:cs="Courier New"/>
        </w:rPr>
        <w:lastRenderedPageBreak/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p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noBreakHyphen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m</w:t>
      </w:r>
      <w:r w:rsidRPr="00D75601">
        <w:rPr>
          <w:rFonts w:ascii="Courier New" w:hAnsi="Courier New" w:cs="Courier New"/>
        </w:rPr>
        <w:pgNum/>
        <w:t>┴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Ã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h</w:t>
      </w:r>
      <w:r w:rsidRPr="00D75601">
        <w:rPr>
          <w:rFonts w:ascii="Courier New" w:hAnsi="Courier New" w:cs="Courier New"/>
        </w:rPr>
        <w:pgNum/>
        <w:t>╚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f</w:t>
      </w:r>
      <w:r w:rsidRPr="00D75601">
        <w:rPr>
          <w:rFonts w:ascii="Courier New" w:hAnsi="Courier New" w:cs="Courier New"/>
        </w:rPr>
        <w:pgNum/>
        <w:t>È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c</w:t>
      </w:r>
      <w:r w:rsidRPr="00D75601">
        <w:rPr>
          <w:rFonts w:ascii="Courier New" w:hAnsi="Courier New" w:cs="Courier New"/>
        </w:rPr>
        <w:pgNum/>
        <w:t>$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a</w:t>
      </w:r>
      <w:r w:rsidRPr="00D75601">
        <w:rPr>
          <w:rFonts w:ascii="Courier New" w:hAnsi="Courier New" w:cs="Courier New"/>
        </w:rPr>
        <w:pgNum/>
        <w:t>ô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^</w:t>
      </w:r>
      <w:r w:rsidRPr="00D75601">
        <w:rPr>
          <w:rFonts w:ascii="Courier New" w:hAnsi="Courier New" w:cs="Courier New"/>
        </w:rPr>
        <w:pgNum/>
        <w:t>ò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&amp;</w:t>
      </w:r>
      <w:r w:rsidRPr="00D75601">
        <w:rPr>
          <w:rFonts w:ascii="Courier New" w:hAnsi="Courier New" w:cs="Courier New"/>
        </w:rPr>
        <w:continuationSeparator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_</w:t>
      </w:r>
      <w:r w:rsidRPr="00D75601">
        <w:rPr>
          <w:rFonts w:ascii="Courier New" w:hAnsi="Courier New" w:cs="Courier New"/>
        </w:rPr>
        <w:pgNum/>
        <w:t>▄▄▄▄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continuationSeparator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continuationSeparator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br w:type="column"/>
      </w:r>
      <w:r w:rsidRPr="00D75601">
        <w:rPr>
          <w:rFonts w:ascii="Courier New" w:hAnsi="Courier New" w:cs="Courier New"/>
        </w:rPr>
        <w:lastRenderedPageBreak/>
        <w:t>Ç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é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ä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Ö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x</w:t>
      </w:r>
      <w:r w:rsidRPr="00D75601">
        <w:rPr>
          <w:rFonts w:ascii="Courier New" w:hAnsi="Courier New" w:cs="Courier New"/>
        </w:rPr>
        <w:pgNum/>
        <w:t>ø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Ø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┌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</w:t>
      </w:r>
      <w:r w:rsidRPr="00D75601">
        <w:rPr>
          <w:rFonts w:ascii="Courier New" w:hAnsi="Courier New" w:cs="Courier New"/>
        </w:rPr>
        <w:br w:type="column"/>
      </w:r>
      <w:r w:rsidRPr="00D75601">
        <w:rPr>
          <w:rFonts w:ascii="Courier New" w:hAnsi="Courier New" w:cs="Courier New"/>
        </w:rPr>
        <w:lastRenderedPageBreak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o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o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o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&lt;</w:t>
      </w:r>
      <w:r w:rsidRPr="00D75601">
        <w:rPr>
          <w:rFonts w:ascii="Courier New" w:hAnsi="Courier New" w:cs="Courier New"/>
        </w:rPr>
        <w:separator/>
      </w:r>
      <w:r w:rsidRPr="00D75601">
        <w:rPr>
          <w:rFonts w:ascii="Courier New" w:hAnsi="Courier New" w:cs="Courier New"/>
        </w:rPr>
        <w:noBreakHyphen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─</w:t>
      </w:r>
      <w:r w:rsidRPr="00D75601">
        <w:rPr>
          <w:rFonts w:ascii="Courier New" w:hAnsi="Courier New" w:cs="Courier New"/>
        </w:rPr>
        <w:separator/>
      </w:r>
      <w:r w:rsidRPr="00D75601">
        <w:rPr>
          <w:rFonts w:ascii="Courier New" w:hAnsi="Courier New" w:cs="Courier New"/>
        </w:rPr>
        <w:t>&lt;</w:t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tab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+</w:t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r</w:t>
      </w:r>
      <w:r w:rsidRPr="00D75601">
        <w:rPr>
          <w:rFonts w:ascii="Courier New" w:hAnsi="Courier New" w:cs="Courier New"/>
        </w:rPr>
        <w:pgNum/>
        <w:t>-</w:t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r</w:t>
      </w:r>
      <w:r w:rsidRPr="00D75601">
        <w:rPr>
          <w:rFonts w:ascii="Courier New" w:hAnsi="Courier New" w:cs="Courier New"/>
        </w:rPr>
        <w:pgNum/>
        <w:t>/</w:t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r</w:t>
      </w:r>
      <w:r w:rsidRPr="00D75601">
        <w:rPr>
          <w:rFonts w:ascii="Courier New" w:hAnsi="Courier New" w:cs="Courier New"/>
        </w:rPr>
        <w:pgNum/>
        <w:t>É</w:t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i</w:t>
      </w:r>
      <w:r w:rsidRPr="00D75601">
        <w:rPr>
          <w:rFonts w:ascii="Courier New" w:hAnsi="Courier New" w:cs="Courier New"/>
        </w:rPr>
        <w:pgNum/>
        <w:t>Æ</w:t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i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i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noBreakHyphen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i</w:t>
      </w:r>
      <w:r w:rsidRPr="00D75601">
        <w:rPr>
          <w:rFonts w:ascii="Courier New" w:hAnsi="Courier New" w:cs="Courier New"/>
        </w:rPr>
        <w:pgNum/>
        <w:t xml:space="preserve"> 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i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separator/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</w:t>
      </w:r>
      <w:r w:rsidRPr="00D75601">
        <w:rPr>
          <w:rFonts w:ascii="Courier New" w:hAnsi="Courier New" w:cs="Courier New"/>
        </w:rPr>
        <w:t>&lt;</w:t>
      </w:r>
      <w:r w:rsidRPr="00D75601">
        <w:rPr>
          <w:rFonts w:ascii="Courier New" w:hAnsi="Courier New" w:cs="Courier New"/>
        </w:rPr>
        <w:separator/>
      </w:r>
      <w:r w:rsidRPr="00D75601">
        <w:rPr>
          <w:rFonts w:ascii="Courier New" w:hAnsi="Courier New" w:cs="Courier New"/>
        </w:rPr>
        <w:noBreakHyphen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─</w:t>
      </w:r>
      <w:r w:rsidRPr="00D75601">
        <w:rPr>
          <w:rFonts w:ascii="Courier New" w:hAnsi="Courier New" w:cs="Courier New"/>
        </w:rPr>
        <w:separator/>
      </w:r>
      <w:r w:rsidRPr="00D75601">
        <w:rPr>
          <w:rFonts w:ascii="Courier New" w:hAnsi="Courier New" w:cs="Courier New"/>
        </w:rPr>
        <w:t>&lt;</w:t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noBreakHyphen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─</w:t>
      </w:r>
      <w:r w:rsidRPr="00D75601">
        <w:rPr>
          <w:rFonts w:ascii="Courier New" w:hAnsi="Courier New" w:cs="Courier New"/>
        </w:rPr>
        <w:separator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t xml:space="preserve"> 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S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r</w:t>
      </w:r>
      <w:r w:rsidRPr="00D75601">
        <w:rPr>
          <w:rFonts w:ascii="Courier New" w:hAnsi="Courier New" w:cs="Courier New"/>
        </w:rPr>
        <w:pgNum/>
        <w:t>U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r</w:t>
      </w:r>
      <w:r w:rsidRPr="00D75601">
        <w:rPr>
          <w:rFonts w:ascii="Courier New" w:hAnsi="Courier New" w:cs="Courier New"/>
        </w:rPr>
        <w:pgNum/>
        <w:t>W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r</w:t>
      </w:r>
      <w:r w:rsidRPr="00D75601">
        <w:rPr>
          <w:rFonts w:ascii="Courier New" w:hAnsi="Courier New" w:cs="Courier New"/>
        </w:rPr>
        <w:pgNum/>
        <w:t>à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r</w:t>
      </w:r>
      <w:r w:rsidRPr="00D75601">
        <w:rPr>
          <w:rFonts w:ascii="Courier New" w:hAnsi="Courier New" w:cs="Courier New"/>
        </w:rPr>
        <w:pgNum/>
        <w:t>ç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ë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Ã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_</w:t>
      </w:r>
      <w:r w:rsidRPr="00D75601">
        <w:rPr>
          <w:rFonts w:ascii="Courier New" w:hAnsi="Courier New" w:cs="Courier New"/>
        </w:rPr>
        <w:separator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i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separator/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</w:t>
      </w:r>
      <w:r w:rsidRPr="00D75601">
        <w:rPr>
          <w:rFonts w:ascii="Courier New" w:hAnsi="Courier New" w:cs="Courier New"/>
        </w:rPr>
        <w:t>&lt;</w:t>
      </w:r>
      <w:r w:rsidRPr="00D75601">
        <w:rPr>
          <w:rFonts w:ascii="Courier New" w:hAnsi="Courier New" w:cs="Courier New"/>
        </w:rPr>
        <w:separator/>
      </w:r>
      <w:r w:rsidRPr="00D75601">
        <w:rPr>
          <w:rFonts w:ascii="Courier New" w:hAnsi="Courier New" w:cs="Courier New"/>
        </w:rPr>
        <w:noBreakHyphen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─</w:t>
      </w:r>
      <w:r w:rsidRPr="00D75601">
        <w:rPr>
          <w:rFonts w:ascii="Courier New" w:hAnsi="Courier New" w:cs="Courier New"/>
        </w:rPr>
        <w:separator/>
      </w:r>
      <w:r w:rsidRPr="00D75601">
        <w:rPr>
          <w:rFonts w:ascii="Courier New" w:hAnsi="Courier New" w:cs="Courier New"/>
        </w:rPr>
        <w:t>&lt;</w:t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noBreakHyphen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─</w:t>
      </w:r>
      <w:r w:rsidRPr="00D75601">
        <w:rPr>
          <w:rFonts w:ascii="Courier New" w:hAnsi="Courier New" w:cs="Courier New"/>
        </w:rPr>
        <w:separator/>
      </w:r>
      <w:r w:rsidRPr="00D75601">
        <w:rPr>
          <w:rFonts w:ascii="Courier New" w:hAnsi="Courier New" w:cs="Courier New"/>
        </w:rPr>
        <w:t>_</w:t>
      </w:r>
      <w:r w:rsidRPr="00D75601">
        <w:rPr>
          <w:rFonts w:ascii="Courier New" w:hAnsi="Courier New" w:cs="Courier New"/>
        </w:rPr>
        <w:separator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br w:type="page"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r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br w:type="column"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K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Ä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i</w:t>
      </w:r>
      <w:r w:rsidRPr="00D75601">
        <w:rPr>
          <w:rFonts w:ascii="Courier New" w:hAnsi="Courier New" w:cs="Courier New"/>
        </w:rPr>
        <w:pgNum/>
        <w:t>É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i</w:t>
      </w:r>
      <w:r w:rsidRPr="00D75601">
        <w:rPr>
          <w:rFonts w:ascii="Courier New" w:hAnsi="Courier New" w:cs="Courier New"/>
        </w:rPr>
        <w:pgNum/>
        <w:t>ÿ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`</w:t>
      </w:r>
      <w:r w:rsidRPr="00D75601">
        <w:rPr>
          <w:rFonts w:ascii="Courier New" w:hAnsi="Courier New" w:cs="Courier New"/>
        </w:rPr>
        <w:pgNum/>
        <w:t>Ü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£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br w:type="column"/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&lt;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noBreakHyphen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─</w:t>
      </w:r>
      <w:r w:rsidRPr="00D75601">
        <w:rPr>
          <w:rFonts w:ascii="Courier New" w:hAnsi="Courier New" w:cs="Courier New"/>
        </w:rPr>
        <w:separator/>
      </w:r>
      <w:r w:rsidRPr="00D75601">
        <w:rPr>
          <w:rFonts w:ascii="Courier New" w:hAnsi="Courier New" w:cs="Courier New"/>
        </w:rPr>
        <w:t>&lt;</w:t>
      </w:r>
      <w:r w:rsidRPr="00D75601">
        <w:rPr>
          <w:rFonts w:ascii="Courier New" w:hAnsi="Courier New" w:cs="Courier New"/>
        </w:rPr>
        <w:separator/>
      </w:r>
      <w:r w:rsidRPr="00D75601">
        <w:rPr>
          <w:rFonts w:ascii="Courier New" w:hAnsi="Courier New" w:cs="Courier New"/>
        </w:rPr>
        <w:noBreakHyphen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─</w:t>
      </w:r>
      <w:r w:rsidRPr="00D75601">
        <w:rPr>
          <w:rFonts w:ascii="Courier New" w:hAnsi="Courier New" w:cs="Courier New"/>
        </w:rPr>
        <w:separator/>
      </w:r>
      <w:r w:rsidRPr="00D75601">
        <w:rPr>
          <w:rFonts w:ascii="Courier New" w:hAnsi="Courier New" w:cs="Courier New"/>
        </w:rPr>
        <w:t>&lt;</w:t>
      </w:r>
      <w:r w:rsidRPr="00D75601">
        <w:rPr>
          <w:rFonts w:ascii="Courier New" w:hAnsi="Courier New" w:cs="Courier New"/>
        </w:rPr>
        <w:separator/>
      </w:r>
      <w:r w:rsidRPr="00D75601">
        <w:rPr>
          <w:rFonts w:ascii="Courier New" w:hAnsi="Courier New" w:cs="Courier New"/>
        </w:rPr>
        <w:noBreakHyphen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─</w:t>
      </w:r>
      <w:r w:rsidRPr="00D75601">
        <w:rPr>
          <w:rFonts w:ascii="Courier New" w:hAnsi="Courier New" w:cs="Courier New"/>
        </w:rPr>
        <w:separator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t>£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×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á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ó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ñ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ª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¿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¬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¼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«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░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─</w:t>
      </w:r>
      <w:r w:rsidRPr="00D75601">
        <w:rPr>
          <w:rFonts w:ascii="Courier New" w:hAnsi="Courier New" w:cs="Courier New"/>
        </w:rPr>
        <w:separator/>
      </w: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  <w:r w:rsidRPr="00D75601">
        <w:rPr>
          <w:rFonts w:ascii="Courier New" w:hAnsi="Courier New" w:cs="Courier New"/>
        </w:rPr>
        <w:t>░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╗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¢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┐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┴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 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</w:t>
      </w:r>
      <w:r w:rsidRPr="00D75601">
        <w:rPr>
          <w:rFonts w:ascii="Courier New" w:hAnsi="Courier New" w:cs="Courier New"/>
        </w:rPr>
        <w:noBreakHyphen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 xml:space="preserve">   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"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$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ò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x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separator/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&lt;</w:t>
      </w:r>
      <w:r w:rsidRPr="00D75601">
        <w:rPr>
          <w:rFonts w:ascii="Courier New" w:hAnsi="Courier New" w:cs="Courier New"/>
        </w:rPr>
        <w:separator/>
      </w: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  <w:r w:rsidRPr="00D75601">
        <w:rPr>
          <w:rFonts w:ascii="Courier New" w:hAnsi="Courier New" w:cs="Courier New"/>
        </w:rPr>
        <w:t>ò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û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┐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┴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 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</w:t>
      </w:r>
      <w:r w:rsidRPr="00D75601">
        <w:rPr>
          <w:rFonts w:ascii="Courier New" w:hAnsi="Courier New" w:cs="Courier New"/>
        </w:rPr>
        <w:noBreakHyphen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 xml:space="preserve">   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"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$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  ò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x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separator/>
        <w:t>rB­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>&lt;</w:t>
      </w:r>
      <w:r w:rsidRPr="00D75601">
        <w:rPr>
          <w:rFonts w:ascii="Courier New" w:hAnsi="Courier New" w:cs="Courier New"/>
        </w:rPr>
        <w:separator/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</w:p>
    <w:p w:rsidR="00000000" w:rsidRPr="00D75601" w:rsidRDefault="00204C70" w:rsidP="00D75601">
      <w:pPr>
        <w:pStyle w:val="Textosinformato"/>
        <w:rPr>
          <w:rFonts w:ascii="Courier New" w:hAnsi="Courier New" w:cs="Courier New"/>
        </w:rPr>
      </w:pP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(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  <w:t>&amp;</w:t>
      </w:r>
      <w:r w:rsidRPr="00D75601">
        <w:rPr>
          <w:rFonts w:ascii="Courier New" w:hAnsi="Courier New" w:cs="Courier New"/>
        </w:rPr>
        <w:pgNum/>
        <w:t>+</w:t>
      </w:r>
      <w:r w:rsidRPr="00D75601">
        <w:rPr>
          <w:rFonts w:ascii="Courier New" w:hAnsi="Courier New" w:cs="Courier New"/>
        </w:rPr>
        <w:pgNum/>
        <w:t>1</w:t>
      </w:r>
      <w:r w:rsidRPr="00D75601">
        <w:rPr>
          <w:rFonts w:ascii="Courier New" w:hAnsi="Courier New" w:cs="Courier New"/>
        </w:rPr>
        <w:pgNum/>
        <w:t>2</w:t>
      </w:r>
      <w:r w:rsidRPr="00D75601">
        <w:rPr>
          <w:rFonts w:ascii="Courier New" w:hAnsi="Courier New" w:cs="Courier New"/>
        </w:rPr>
        <w:pgNum/>
        <w:t>ò</w:t>
      </w:r>
      <w:r w:rsidRPr="00D75601">
        <w:rPr>
          <w:rFonts w:ascii="Courier New" w:hAnsi="Courier New" w:cs="Courier New"/>
        </w:rPr>
        <w:pgNum/>
        <w:t>û</w:t>
      </w:r>
      <w:r w:rsidRPr="00D75601">
        <w:rPr>
          <w:rFonts w:ascii="Courier New" w:hAnsi="Courier New" w:cs="Courier New"/>
        </w:rPr>
        <w:pgNum/>
        <w:t>×</w:t>
      </w:r>
      <w:r w:rsidRPr="00D75601">
        <w:rPr>
          <w:rFonts w:ascii="Courier New" w:hAnsi="Courier New" w:cs="Courier New"/>
        </w:rPr>
        <w:pgNum/>
        <w:t>ª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</w:r>
      <w:r w:rsidRPr="00D75601">
        <w:rPr>
          <w:rFonts w:ascii="Courier New" w:hAnsi="Courier New" w:cs="Courier New"/>
        </w:rPr>
        <w:t>ORDENANZA Nº 4628</w:t>
      </w:r>
      <w:r w:rsidRPr="00D75601">
        <w:rPr>
          <w:rFonts w:ascii="Courier New" w:hAnsi="Courier New" w:cs="Courier New"/>
        </w:rPr>
        <w:pgNum/>
        <w:t>D.E.</w:t>
      </w:r>
      <w:r w:rsidRPr="00D75601">
        <w:rPr>
          <w:rFonts w:ascii="Courier New" w:hAnsi="Courier New" w:cs="Courier New"/>
        </w:rPr>
        <w:pgNum/>
        <w:t>GRA 2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AUTORIZANDO AL D.E. A REALIZAR PLAN CANJE DE VEHICULOS MUNICIPALES QUE SE ENCUENTRAN DETERIORADOS.</w:t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01/17/0001/17/00</w:t>
      </w:r>
      <w:r w:rsidRPr="00D75601">
        <w:rPr>
          <w:rFonts w:ascii="Courier New" w:hAnsi="Courier New" w:cs="Courier New"/>
        </w:rPr>
        <w:t/>
      </w:r>
      <w:r w:rsidRPr="00D75601">
        <w:rPr>
          <w:rFonts w:ascii="Courier New" w:hAnsi="Courier New" w:cs="Courier New"/>
        </w:rPr>
        <w:pgNum/>
      </w:r>
      <w:r w:rsidRPr="00D7560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75601" w:rsidSect="00D7560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04C70"/>
    <w:rsid w:val="00B06D87"/>
    <w:rsid w:val="00D75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0BC4DD-B99B-44C0-BEFE-3C79DD376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7560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7560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