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E362D">
        <w:rPr>
          <w:rFonts w:ascii="Courier New" w:hAnsi="Courier New" w:cs="Courier New"/>
        </w:rPr>
        <w:t>1¥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½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├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b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  <w:t>NORMAL.MOD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EPLX800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  <w:t>@</w:t>
      </w:r>
      <w:r w:rsidRPr="006E362D">
        <w:rPr>
          <w:rFonts w:ascii="Courier New" w:hAnsi="Courier New" w:cs="Courier New"/>
        </w:rPr>
        <w:pgNum/>
        <w:t>b</w:t>
      </w:r>
      <w:r w:rsidRPr="006E362D">
        <w:rPr>
          <w:rFonts w:ascii="Courier New" w:hAnsi="Courier New" w:cs="Courier New"/>
        </w:rPr>
        <w:t>┼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  <w:t>R</w:t>
      </w:r>
      <w:r w:rsidRPr="006E362D">
        <w:rPr>
          <w:rFonts w:ascii="Courier New" w:hAnsi="Courier New" w:cs="Courier New"/>
        </w:rPr>
        <w:separator/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ORDENANZA  Nº  4638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Visto: El Proyecto de Ordenanza elevado por el Departamento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Ejecutivo ratificando el Pacto Eco</w:t>
      </w:r>
      <w:r w:rsidRPr="006E362D">
        <w:rPr>
          <w:rFonts w:ascii="Courier New" w:hAnsi="Courier New" w:cs="Courier New"/>
        </w:rPr>
        <w:t>nómico, Financiero y Fiscal entre la Provincia y los Municipios para el  Fortalecimiento Sustentable del Régimen Municipal y Comunal suscripto entre el Sr. Gobernador de la Provincia de Córdoba y el Sr. Intendente Municipal.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EL HONORABLE CONCEJO D</w:t>
      </w:r>
      <w:r w:rsidRPr="006E362D">
        <w:rPr>
          <w:rFonts w:ascii="Courier New" w:hAnsi="Courier New" w:cs="Courier New"/>
        </w:rPr>
        <w:t xml:space="preserve">ELIBERANTE DE LA CIUDAD DE 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ALTA GRACIA SANCIONA CON FUERZA DE ORDENANZA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Art.1: RATIFICASE  expresamente, en  todos sus términos, el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texto contenido, la ADDENDA y anexos del Pacto Económico, Financiero y Fiscal entre la Provincia y los Munic</w:t>
      </w:r>
      <w:r w:rsidRPr="006E362D">
        <w:rPr>
          <w:rFonts w:ascii="Courier New" w:hAnsi="Courier New" w:cs="Courier New"/>
        </w:rPr>
        <w:t>ipios para el Fortalecimiento Sustentable del Régimen Municipal y Comunal firmado con el Gobernador de la Provincia de Córdoba, Dr. José Manuel de la Sota, y que, en veintitrés (23) fojas, se incorpora como Anexo Unico a la presente Ordenanza.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 xml:space="preserve"> 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Art.2: C</w:t>
      </w:r>
      <w:r w:rsidRPr="006E362D">
        <w:rPr>
          <w:rFonts w:ascii="Courier New" w:hAnsi="Courier New" w:cs="Courier New"/>
        </w:rPr>
        <w:t>OMUNIQUESE,  publíquese,  transcríbase  al Libro de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Ordenanzas y archívese.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 xml:space="preserve">DADA EN LA SALA DE SESIONES DEL HONORABLE CONCEJO DELIBERANTE A CATORCE DIAS DEL MES DE MARZO DEL DOS MIL. </w:t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</w:t>
      </w:r>
      <w:r w:rsidRPr="006E362D">
        <w:rPr>
          <w:rFonts w:ascii="Courier New" w:hAnsi="Courier New" w:cs="Courier New"/>
        </w:rPr>
        <w:t>Ç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ä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ù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v</w:t>
      </w:r>
      <w:r w:rsidRPr="006E362D">
        <w:rPr>
          <w:rFonts w:ascii="Courier New" w:hAnsi="Courier New" w:cs="Courier New"/>
        </w:rPr>
        <w:pgNum/>
        <w:t>µ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M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s</w:t>
      </w:r>
      <w:r w:rsidRPr="006E362D">
        <w:rPr>
          <w:rFonts w:ascii="Courier New" w:hAnsi="Courier New" w:cs="Courier New"/>
        </w:rPr>
        <w:pgNum/>
        <w:t>S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]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n</w:t>
      </w:r>
      <w:r w:rsidRPr="006E362D">
        <w:rPr>
          <w:rFonts w:ascii="Courier New" w:hAnsi="Courier New" w:cs="Courier New"/>
        </w:rPr>
        <w:pgNum/>
        <w:t>h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k</w:t>
      </w:r>
      <w:r w:rsidRPr="006E362D">
        <w:rPr>
          <w:rFonts w:ascii="Courier New" w:hAnsi="Courier New" w:cs="Courier New"/>
        </w:rPr>
        <w:pgNum/>
        <w:t>°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■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f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br/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c</w:t>
      </w:r>
      <w:r w:rsidRPr="006E362D">
        <w:rPr>
          <w:rFonts w:ascii="Courier New" w:hAnsi="Courier New" w:cs="Courier New"/>
        </w:rPr>
        <w:pgNum/>
        <w:t>P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┴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`</w:t>
      </w:r>
      <w:r w:rsidRPr="006E362D">
        <w:rPr>
          <w:rFonts w:ascii="Courier New" w:hAnsi="Courier New" w:cs="Courier New"/>
        </w:rPr>
        <w:pgNum/>
        <w:t>├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▄▄▄▄▄▄▄▄▄▄▄▄▄▄▄▄▄▄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cr/>
        <w:t>Ç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é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ä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Ö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x</w:t>
      </w:r>
      <w:r w:rsidRPr="006E362D">
        <w:rPr>
          <w:rFonts w:ascii="Courier New" w:hAnsi="Courier New" w:cs="Courier New"/>
        </w:rPr>
        <w:pgNum/>
        <w:t>ø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Ø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ƒ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Ì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Ô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o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noBreakHyphen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─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ab/>
      </w:r>
      <w:r w:rsidRPr="006E362D">
        <w:rPr>
          <w:rFonts w:ascii="Courier New" w:hAnsi="Courier New" w:cs="Courier New"/>
        </w:rPr>
        <w:t>Ô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õ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r</w:t>
      </w:r>
      <w:r w:rsidRPr="006E362D">
        <w:rPr>
          <w:rFonts w:ascii="Courier New" w:hAnsi="Courier New" w:cs="Courier New"/>
        </w:rPr>
        <w:pgNum/>
        <w:t>µ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r</w:t>
      </w:r>
      <w:r w:rsidRPr="006E362D">
        <w:rPr>
          <w:rFonts w:ascii="Courier New" w:hAnsi="Courier New" w:cs="Courier New"/>
        </w:rPr>
        <w:pgNum/>
        <w:t>Þ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i</w:t>
      </w:r>
      <w:r w:rsidRPr="006E362D">
        <w:rPr>
          <w:rFonts w:ascii="Courier New" w:hAnsi="Courier New" w:cs="Courier New"/>
        </w:rPr>
        <w:pgNum/>
        <w:t>Û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i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i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softHyphen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i</w:t>
      </w:r>
      <w:r w:rsidRPr="006E362D">
        <w:rPr>
          <w:rFonts w:ascii="Courier New" w:hAnsi="Courier New" w:cs="Courier New"/>
        </w:rPr>
        <w:pgNum/>
        <w:t>!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i</w:t>
      </w:r>
      <w:r w:rsidRPr="006E362D">
        <w:rPr>
          <w:rFonts w:ascii="Courier New" w:hAnsi="Courier New" w:cs="Courier New"/>
        </w:rPr>
        <w:pgNum/>
        <w:t>O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i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noBreakHyphen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─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noBreakHyphen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─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t>O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Q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S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U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W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ö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§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r</w:t>
      </w:r>
      <w:r w:rsidRPr="006E362D">
        <w:rPr>
          <w:rFonts w:ascii="Courier New" w:hAnsi="Courier New" w:cs="Courier New"/>
        </w:rPr>
        <w:pgNum/>
        <w:t>°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r</w:t>
      </w:r>
      <w:r w:rsidRPr="006E362D">
        <w:rPr>
          <w:rFonts w:ascii="Courier New" w:hAnsi="Courier New" w:cs="Courier New"/>
        </w:rPr>
        <w:pgNum/>
        <w:t>5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o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noBreakHyphen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noBreakHyphen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─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t>5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N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r</w:t>
      </w:r>
      <w:r w:rsidRPr="006E362D">
        <w:rPr>
          <w:rFonts w:ascii="Courier New" w:hAnsi="Courier New" w:cs="Courier New"/>
        </w:rPr>
        <w:pgNum/>
        <w:t>P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r</w:t>
      </w:r>
      <w:r w:rsidRPr="006E362D">
        <w:rPr>
          <w:rFonts w:ascii="Courier New" w:hAnsi="Courier New" w:cs="Courier New"/>
        </w:rPr>
        <w:pgNum/>
        <w:t>R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o</w:t>
      </w:r>
      <w:r w:rsidRPr="006E362D">
        <w:rPr>
          <w:rFonts w:ascii="Courier New" w:hAnsi="Courier New" w:cs="Courier New"/>
        </w:rPr>
        <w:pgNum/>
        <w:t>T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o</w:t>
      </w:r>
      <w:r w:rsidRPr="006E362D">
        <w:rPr>
          <w:rFonts w:ascii="Courier New" w:hAnsi="Courier New" w:cs="Courier New"/>
        </w:rPr>
        <w:pgNum/>
        <w:t>V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o</w:t>
      </w:r>
      <w:r w:rsidRPr="006E362D">
        <w:rPr>
          <w:rFonts w:ascii="Courier New" w:hAnsi="Courier New" w:cs="Courier New"/>
        </w:rPr>
        <w:pgNum/>
        <w:t>├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o</w:t>
      </w:r>
      <w:r w:rsidRPr="006E362D">
        <w:rPr>
          <w:rFonts w:ascii="Courier New" w:hAnsi="Courier New" w:cs="Courier New"/>
        </w:rPr>
        <w:pgNum/>
        <w:t>─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  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rB­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noBreakHyphen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t>&lt;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noBreakHyphen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─</w:t>
      </w:r>
      <w:r w:rsidRPr="006E362D">
        <w:rPr>
          <w:rFonts w:ascii="Courier New" w:hAnsi="Courier New" w:cs="Courier New"/>
        </w:rPr>
        <w:separator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</w:p>
    <w:p w:rsidR="00000000" w:rsidRPr="006E362D" w:rsidRDefault="00746F52" w:rsidP="006E362D">
      <w:pPr>
        <w:pStyle w:val="Textosinformato"/>
        <w:rPr>
          <w:rFonts w:ascii="Courier New" w:hAnsi="Courier New" w:cs="Courier New"/>
        </w:rPr>
      </w:pP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C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tab/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E362D">
        <w:rPr>
          <w:rFonts w:ascii="Courier New" w:hAnsi="Courier New" w:cs="Courier New"/>
        </w:rPr>
        <w:t/>
      </w:r>
      <w:r w:rsidRPr="006E362D">
        <w:rPr>
          <w:rFonts w:ascii="Courier New" w:hAnsi="Courier New" w:cs="Courier New"/>
        </w:rPr>
        <w:pgNum/>
        <w:t>&amp;</w:t>
      </w:r>
      <w:r w:rsidRPr="006E362D">
        <w:rPr>
          <w:rFonts w:ascii="Courier New" w:hAnsi="Courier New" w:cs="Courier New"/>
        </w:rPr>
        <w:pgNum/>
        <w:t>+</w:t>
      </w:r>
      <w:r w:rsidRPr="006E362D">
        <w:rPr>
          <w:rFonts w:ascii="Courier New" w:hAnsi="Courier New" w:cs="Courier New"/>
        </w:rPr>
        <w:pgNum/>
        <w:t>1</w:t>
      </w:r>
      <w:r w:rsidRPr="006E362D">
        <w:rPr>
          <w:rFonts w:ascii="Courier New" w:hAnsi="Courier New" w:cs="Courier New"/>
        </w:rPr>
        <w:pgNum/>
        <w:t>2</w:t>
      </w:r>
      <w:r w:rsidRPr="006E362D">
        <w:rPr>
          <w:rFonts w:ascii="Courier New" w:hAnsi="Courier New" w:cs="Courier New"/>
        </w:rPr>
        <w:pgNum/>
        <w:t>@</w:t>
      </w:r>
      <w:r w:rsidRPr="006E362D">
        <w:rPr>
          <w:rFonts w:ascii="Courier New" w:hAnsi="Courier New" w:cs="Courier New"/>
        </w:rPr>
        <w:pgNum/>
        <w:t>A</w:t>
      </w:r>
      <w:r w:rsidRPr="006E362D">
        <w:rPr>
          <w:rFonts w:ascii="Courier New" w:hAnsi="Courier New" w:cs="Courier New"/>
        </w:rPr>
        <w:pgNum/>
        <w:t>I</w:t>
      </w:r>
      <w:r w:rsidRPr="006E362D">
        <w:rPr>
          <w:rFonts w:ascii="Courier New" w:hAnsi="Courier New" w:cs="Courier New"/>
        </w:rPr>
        <w:pgNum/>
        <w:t>Q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</w:r>
      <w:r w:rsidRPr="006E362D">
        <w:rPr>
          <w:rFonts w:ascii="Courier New" w:hAnsi="Courier New" w:cs="Courier New"/>
        </w:rPr>
        <w:t>ORDENANZA Nº 4638</w:t>
      </w:r>
      <w:r w:rsidRPr="006E362D">
        <w:rPr>
          <w:rFonts w:ascii="Courier New" w:hAnsi="Courier New" w:cs="Courier New"/>
        </w:rPr>
        <w:pgNum/>
        <w:t>D.E.</w:t>
      </w:r>
      <w:r w:rsidRPr="006E362D">
        <w:rPr>
          <w:rFonts w:ascii="Courier New" w:hAnsi="Courier New" w:cs="Courier New"/>
        </w:rPr>
        <w:pgNum/>
        <w:t>GRA 2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PACTO FISCAL.</w:t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01/17/0001/17/00C</w:t>
      </w:r>
      <w:r w:rsidRPr="006E362D">
        <w:rPr>
          <w:rFonts w:ascii="Courier New" w:hAnsi="Courier New" w:cs="Courier New"/>
        </w:rPr>
        <w:continuationSeparator/>
      </w:r>
      <w:r w:rsidRPr="006E362D">
        <w:rPr>
          <w:rFonts w:ascii="Courier New" w:hAnsi="Courier New" w:cs="Courier New"/>
        </w:rPr>
        <w:pgNum/>
      </w:r>
      <w:r w:rsidRPr="006E362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E362D">
        <w:rPr>
          <w:rFonts w:ascii="Courier New" w:hAnsi="Courier New" w:cs="Courier New"/>
        </w:rPr>
        <w:lastRenderedPageBreak/>
        <w:t>▄▄▄▄▄▄▄▄▄▄▄▄▄▄▄▄▄▄▄▄▄▄▄▄▄▄▄▄▄▄▄▄▄▄▄▄▄▄▄▄▄▄▄▄▄▄▄▄▄▄▄▄▄▄</w:t>
      </w:r>
      <w:r w:rsidRPr="006E362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E362D" w:rsidSect="006E362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E362D"/>
    <w:rsid w:val="00746F5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93A21E-1C22-4CE5-A647-C0752A2B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E36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E362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