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0D0A">
        <w:rPr>
          <w:rFonts w:ascii="Courier New" w:hAnsi="Courier New" w:cs="Courier New"/>
        </w:rPr>
        <w:t>1¥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½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v</w:t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  <w:t>#</w:t>
      </w:r>
      <w:r w:rsidRPr="00F60D0A">
        <w:rPr>
          <w:rFonts w:ascii="Courier New" w:hAnsi="Courier New" w:cs="Courier New"/>
        </w:rPr>
        <w:pgNum/>
        <w:t>#</w:t>
      </w:r>
      <w:r w:rsidRPr="00F60D0A">
        <w:rPr>
          <w:rFonts w:ascii="Courier New" w:hAnsi="Courier New" w:cs="Courier New"/>
        </w:rPr>
        <w:pgNum/>
        <w:t>$</w:t>
      </w:r>
      <w:r w:rsidRPr="00F60D0A">
        <w:rPr>
          <w:rFonts w:ascii="Courier New" w:hAnsi="Courier New" w:cs="Courier New"/>
        </w:rPr>
        <w:pgNum/>
        <w:t>$</w:t>
      </w:r>
      <w:r w:rsidRPr="00F60D0A">
        <w:rPr>
          <w:rFonts w:ascii="Courier New" w:hAnsi="Courier New" w:cs="Courier New"/>
        </w:rPr>
        <w:pgNum/>
        <w:t>$</w:t>
      </w:r>
      <w:r w:rsidRPr="00F60D0A">
        <w:rPr>
          <w:rFonts w:ascii="Courier New" w:hAnsi="Courier New" w:cs="Courier New"/>
        </w:rPr>
        <w:pgNum/>
        <w:t>NORMAL.MOD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EPLX800</w:t>
      </w:r>
      <w:r w:rsidRPr="00F60D0A">
        <w:rPr>
          <w:rFonts w:ascii="Courier New" w:hAnsi="Courier New" w:cs="Courier New"/>
        </w:rPr>
        <w:pgNum/>
        <w:t>%</w:t>
      </w:r>
      <w:r w:rsidRPr="00F60D0A">
        <w:rPr>
          <w:rFonts w:ascii="Courier New" w:hAnsi="Courier New" w:cs="Courier New"/>
        </w:rPr>
        <w:pgNum/>
        <w:t>@</w:t>
      </w:r>
      <w:r w:rsidRPr="00F60D0A">
        <w:rPr>
          <w:rFonts w:ascii="Courier New" w:hAnsi="Courier New" w:cs="Courier New"/>
        </w:rPr>
        <w:pgNum/>
        <w:t>b</w:t>
      </w:r>
      <w:r w:rsidRPr="00F60D0A">
        <w:rPr>
          <w:rFonts w:ascii="Courier New" w:hAnsi="Courier New" w:cs="Courier New"/>
        </w:rPr>
        <w:t>┼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#</w:t>
      </w:r>
      <w:r w:rsidRPr="00F60D0A">
        <w:rPr>
          <w:rFonts w:ascii="Courier New" w:hAnsi="Courier New" w:cs="Courier New"/>
        </w:rPr>
        <w:pgNum/>
        <w:t>#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$</w:t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separator/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ORDENANZA  Nº  4683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Visto: La  imperiosa  necesidad de ordenar sistemáticamente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las normas municipales; y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C O N</w:t>
      </w:r>
      <w:r w:rsidRPr="00F60D0A">
        <w:rPr>
          <w:rFonts w:ascii="Courier New" w:hAnsi="Courier New" w:cs="Courier New"/>
        </w:rPr>
        <w:t xml:space="preserve"> S I D E R A N D O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Que en la actualidad existe un importante número de Ordenanzas que regulan la vida en sociedad de los altagracienses;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Que en la mayoría de los casos existe más de una Ordenanza que regula una misma materia y otras que siendo modi</w:t>
      </w:r>
      <w:r w:rsidRPr="00F60D0A">
        <w:rPr>
          <w:rFonts w:ascii="Courier New" w:hAnsi="Courier New" w:cs="Courier New"/>
        </w:rPr>
        <w:t>ficatorias de una norma ya sancionada, no se han incorporado formando un único texto ordenando;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Que la inseguridad jurídica generada por esta circunstancia, atenta contra la seguridad patrimonial del Municipio y crea incertidumbre tanto en el funcionari</w:t>
      </w:r>
      <w:r w:rsidRPr="00F60D0A">
        <w:rPr>
          <w:rFonts w:ascii="Courier New" w:hAnsi="Courier New" w:cs="Courier New"/>
        </w:rPr>
        <w:t>o público que debe aplicar o hacer cumplir la norma, como para el vecino, para quien en muchos casos no resulta claro, cuales son sus derechos y sus deberes;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Que la compilación o agrupación de las Ordenanzas en Códigos de acuerdo a la materia municipal </w:t>
      </w:r>
      <w:r w:rsidRPr="00F60D0A">
        <w:rPr>
          <w:rFonts w:ascii="Courier New" w:hAnsi="Courier New" w:cs="Courier New"/>
        </w:rPr>
        <w:t xml:space="preserve">de que se trate, contribuye a encontrar rápidamente la legislación vigente;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Que la posterior informatización de la legislación contenida en cada código,  genera   eficiencia en la respuesta a la información solicitada y eficacia en los actos administra</w:t>
      </w:r>
      <w:r w:rsidRPr="00F60D0A">
        <w:rPr>
          <w:rFonts w:ascii="Courier New" w:hAnsi="Courier New" w:cs="Courier New"/>
        </w:rPr>
        <w:t>tivos municipales;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Que áreas como Asuntos Jurídicos, Asesoría Letrada y Oficialía Mayor deben contar necesariamente, con esta información en sus propios equipos informáticos.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EL HONORABLE CONCEJO DELIBERANTE DE LA CIUDAD DE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ALTA GRACIA SANCIO</w:t>
      </w:r>
      <w:r w:rsidRPr="00F60D0A">
        <w:rPr>
          <w:rFonts w:ascii="Courier New" w:hAnsi="Courier New" w:cs="Courier New"/>
        </w:rPr>
        <w:t>NA CON FUERZA DE ORDENANZA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...///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...///2.-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Art.1: CREASE  el  Digesto  Municipal, agrupando en Códigos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toda la legislación Municipal vigente y de acuerdo a la materia de que se trate en cada caso.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Art.2: LOS  Código</w:t>
      </w:r>
      <w:r w:rsidRPr="00F60D0A">
        <w:rPr>
          <w:rFonts w:ascii="Courier New" w:hAnsi="Courier New" w:cs="Courier New"/>
        </w:rPr>
        <w:t xml:space="preserve">s  que  agrupen a las distintas temáticas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municipales son: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De participación ciudadana.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De edificación, urbanización y del ambiente.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Tributario y de Faltas.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Electoral y de ética en la función pública.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De tránsito.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De procedimientos admin</w:t>
      </w:r>
      <w:r w:rsidRPr="00F60D0A">
        <w:rPr>
          <w:rFonts w:ascii="Courier New" w:hAnsi="Courier New" w:cs="Courier New"/>
        </w:rPr>
        <w:t>istrativos.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De espectáculos públicos y convivencia ciudadana.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* De organización interna municipal y del empleo público municipal.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Art.3: EL  Departamento Ejecutivo  debe proveer el personal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necesario y capacitado, para organizar el Digesto Municip</w:t>
      </w:r>
      <w:r w:rsidRPr="00F60D0A">
        <w:rPr>
          <w:rFonts w:ascii="Courier New" w:hAnsi="Courier New" w:cs="Courier New"/>
        </w:rPr>
        <w:t>al, como asi también debe disponer la compra de un programa informático que permita guardar la totalidad de las Ordenanzas, agrupadas por tema, por autor, por número y por orden cronológico.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Art.4: DECLARASE al año 2000 como "AÑO DEL ORDENAMIENTO JU-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R</w:t>
      </w:r>
      <w:r w:rsidRPr="00F60D0A">
        <w:rPr>
          <w:rFonts w:ascii="Courier New" w:hAnsi="Courier New" w:cs="Courier New"/>
        </w:rPr>
        <w:t>IDICO MUNICIPAL", debiendo inscribirse esta leyenda en toda la papelería oficial utilizada por el Concejo Deliberante".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Art.5: DEROGASE la Ordenanza Nº 2368.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Art.6: COMUNIQUESE,  publíquese, transcríbase al  Libro  de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      Ordenanzas y archívese.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 xml:space="preserve">DADA EN LA SALA DE SESIONES DEL HONORABLE CONCEJO DELIBERANTE A TREINTA DIAS DEL MES DE MARZO DEL DOS MIL.  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▄▄▄▄▄▄▄▄▄▄Ç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å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Ö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v</w:t>
      </w:r>
      <w:r w:rsidRPr="00F60D0A">
        <w:rPr>
          <w:rFonts w:ascii="Courier New" w:hAnsi="Courier New" w:cs="Courier New"/>
        </w:rPr>
        <w:pgNum/>
        <w:t>¹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s</w:t>
      </w:r>
      <w:r w:rsidRPr="00F60D0A">
        <w:rPr>
          <w:rFonts w:ascii="Courier New" w:hAnsi="Courier New" w:cs="Courier New"/>
        </w:rPr>
        <w:pgNum/>
        <w:t>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p</w:t>
      </w:r>
      <w:r w:rsidRPr="00F60D0A">
        <w:rPr>
          <w:rFonts w:ascii="Courier New" w:hAnsi="Courier New" w:cs="Courier New"/>
        </w:rPr>
        <w:pgNum/>
        <w:t>O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U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k</w:t>
      </w:r>
      <w:r w:rsidRPr="00F60D0A">
        <w:rPr>
          <w:rFonts w:ascii="Courier New" w:hAnsi="Courier New" w:cs="Courier New"/>
        </w:rPr>
        <w:pgNum/>
        <w:t>\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h</w:t>
      </w:r>
      <w:r w:rsidRPr="00F60D0A">
        <w:rPr>
          <w:rFonts w:ascii="Courier New" w:hAnsi="Courier New" w:cs="Courier New"/>
        </w:rPr>
        <w:pgNum/>
        <w:t>¯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¶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c</w:t>
      </w:r>
      <w:r w:rsidRPr="00F60D0A">
        <w:rPr>
          <w:rFonts w:ascii="Courier New" w:hAnsi="Courier New" w:cs="Courier New"/>
        </w:rPr>
        <w:pgNum/>
        <w:t>°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  <w:t>&gt;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?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]</w:t>
      </w:r>
      <w:r w:rsidRPr="00F60D0A">
        <w:rPr>
          <w:rFonts w:ascii="Courier New" w:hAnsi="Courier New" w:cs="Courier New"/>
        </w:rPr>
        <w:pgNum/>
        <w:t>]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▄▄▄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]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^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x</w:t>
      </w:r>
      <w:r w:rsidRPr="00F60D0A">
        <w:rPr>
          <w:rFonts w:ascii="Courier New" w:hAnsi="Courier New" w:cs="Courier New"/>
        </w:rPr>
        <w:pgNum/>
        <w:t>ì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Ä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u</w:t>
      </w:r>
      <w:r w:rsidRPr="00F60D0A">
        <w:rPr>
          <w:rFonts w:ascii="Courier New" w:hAnsi="Courier New" w:cs="Courier New"/>
        </w:rPr>
        <w:pgNum/>
        <w:t>¿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®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Î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Ï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o</w:t>
      </w:r>
      <w:r w:rsidRPr="00F60D0A">
        <w:rPr>
          <w:rFonts w:ascii="Courier New" w:hAnsi="Courier New" w:cs="Courier New"/>
        </w:rPr>
        <w:pgNum/>
        <w:t>þ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Þ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l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c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br w:type="column"/>
      </w:r>
      <w:r w:rsidRPr="00F60D0A">
        <w:rPr>
          <w:rFonts w:ascii="Courier New" w:hAnsi="Courier New" w:cs="Courier New"/>
        </w:rPr>
        <w:lastRenderedPageBreak/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  <w:t>B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C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f</w:t>
      </w:r>
      <w:r w:rsidRPr="00F60D0A">
        <w:rPr>
          <w:rFonts w:ascii="Courier New" w:hAnsi="Courier New" w:cs="Courier New"/>
        </w:rPr>
        <w:pgNum/>
        <w:t>ë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Å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a</w:t>
      </w:r>
      <w:r w:rsidRPr="00F60D0A">
        <w:rPr>
          <w:rFonts w:ascii="Courier New" w:hAnsi="Courier New" w:cs="Courier New"/>
        </w:rPr>
        <w:pgNum/>
        <w:t>▄▄▄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>Å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Æ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x</w:t>
      </w:r>
      <w:r w:rsidRPr="00F60D0A">
        <w:rPr>
          <w:rFonts w:ascii="Courier New" w:hAnsi="Courier New" w:cs="Courier New"/>
        </w:rPr>
        <w:pgNum/>
        <w:t>┬</w:t>
      </w:r>
      <w:r w:rsidRPr="00F60D0A">
        <w:rPr>
          <w:rFonts w:ascii="Courier New" w:hAnsi="Courier New" w:cs="Courier New"/>
        </w:rPr>
        <w:tab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╚</w:t>
      </w:r>
      <w:r w:rsidRPr="00F60D0A">
        <w:rPr>
          <w:rFonts w:ascii="Courier New" w:hAnsi="Courier New" w:cs="Courier New"/>
        </w:rPr>
        <w:tab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s</w:t>
      </w:r>
      <w:r w:rsidRPr="00F60D0A">
        <w:rPr>
          <w:rFonts w:ascii="Courier New" w:hAnsi="Courier New" w:cs="Courier New"/>
        </w:rPr>
        <w:pgNum/>
        <w:t>Ê</w:t>
      </w:r>
      <w:r w:rsidRPr="00F60D0A">
        <w:rPr>
          <w:rFonts w:ascii="Courier New" w:hAnsi="Courier New" w:cs="Courier New"/>
        </w:rPr>
        <w:tab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p</w:t>
      </w:r>
      <w:r w:rsidRPr="00F60D0A">
        <w:rPr>
          <w:rFonts w:ascii="Courier New" w:hAnsi="Courier New" w:cs="Courier New"/>
        </w:rPr>
        <w:pgNum/>
        <w:t>{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ü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k</w:t>
      </w:r>
      <w:r w:rsidRPr="00F60D0A">
        <w:rPr>
          <w:rFonts w:ascii="Courier New" w:hAnsi="Courier New" w:cs="Courier New"/>
        </w:rPr>
        <w:pgNum/>
        <w:t>è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h</w:t>
      </w:r>
      <w:r w:rsidRPr="00F60D0A">
        <w:rPr>
          <w:rFonts w:ascii="Courier New" w:hAnsi="Courier New" w:cs="Courier New"/>
        </w:rPr>
        <w:pgNum/>
        <w:t>ñ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¬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c</w:t>
      </w:r>
      <w:r w:rsidRPr="00F60D0A">
        <w:rPr>
          <w:rFonts w:ascii="Courier New" w:hAnsi="Courier New" w:cs="Courier New"/>
        </w:rPr>
        <w:pgNum/>
        <w:t>À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^</w:t>
      </w:r>
      <w:r w:rsidRPr="00F60D0A">
        <w:rPr>
          <w:rFonts w:ascii="Courier New" w:hAnsi="Courier New" w:cs="Courier New"/>
        </w:rPr>
        <w:pgNum/>
        <w:t>t</w:t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[</w:t>
      </w:r>
      <w:r w:rsidRPr="00F60D0A">
        <w:rPr>
          <w:rFonts w:ascii="Courier New" w:hAnsi="Courier New" w:cs="Courier New"/>
        </w:rPr>
        <w:pgNum/>
        <w:t>v</w:t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ë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Å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a</w:t>
      </w:r>
      <w:r w:rsidRPr="00F60D0A">
        <w:rPr>
          <w:rFonts w:ascii="Courier New" w:hAnsi="Courier New" w:cs="Courier New"/>
        </w:rPr>
        <w:pgNum/>
        <w:t>▄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cr/>
      </w:r>
      <w:r w:rsidRPr="00F60D0A">
        <w:rPr>
          <w:rFonts w:ascii="Courier New" w:hAnsi="Courier New" w:cs="Courier New"/>
        </w:rPr>
        <w:t>Ç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é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ä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å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ø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x</w:t>
      </w:r>
      <w:r w:rsidRPr="00F60D0A">
        <w:rPr>
          <w:rFonts w:ascii="Courier New" w:hAnsi="Courier New" w:cs="Courier New"/>
        </w:rPr>
        <w:pgNum/>
        <w:t>Ø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ƒ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▄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¸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o</w:t>
      </w:r>
      <w:r w:rsidRPr="00F60D0A">
        <w:rPr>
          <w:rFonts w:ascii="Courier New" w:hAnsi="Courier New" w:cs="Courier New"/>
        </w:rPr>
        <w:pgNum/>
        <w:t>¨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o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ab/>
        <w:t>¨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¹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  <w:t>Å</w:t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  <w:t>æ</w:t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  <w:t>a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  <w:t>c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separator/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c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ƒ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í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N</w:t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P</w:t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│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Á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continuationSeparator/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continuationSeparator/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continuationSeparator/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ab/>
        <w:t>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Û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ý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¯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  <w:t>&amp;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f</w:t>
      </w:r>
      <w:r w:rsidRPr="00F60D0A">
        <w:rPr>
          <w:rFonts w:ascii="Courier New" w:hAnsi="Courier New" w:cs="Courier New"/>
        </w:rPr>
        <w:pgNum/>
        <w:t>(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*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*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,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.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0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2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4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6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8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: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&lt;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&gt;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t>&gt;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K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M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O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ì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ý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¯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,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,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&gt;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]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ì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¿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Î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þ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c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B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ç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ab/>
        <w:t>ç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ë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Ã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└</w:t>
      </w:r>
      <w:r w:rsidRPr="00F60D0A">
        <w:rPr>
          <w:rFonts w:ascii="Courier New" w:hAnsi="Courier New" w:cs="Courier New"/>
        </w:rPr>
        <w:tab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r</w:t>
      </w:r>
      <w:r w:rsidRPr="00F60D0A">
        <w:rPr>
          <w:rFonts w:ascii="Courier New" w:hAnsi="Courier New" w:cs="Courier New"/>
        </w:rPr>
        <w:pgNum/>
        <w:t>┬</w:t>
      </w:r>
      <w:r w:rsidRPr="00F60D0A">
        <w:rPr>
          <w:rFonts w:ascii="Courier New" w:hAnsi="Courier New" w:cs="Courier New"/>
        </w:rPr>
        <w:tab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 </w:t>
      </w:r>
      <w:r w:rsidRPr="00F60D0A">
        <w:rPr>
          <w:rFonts w:ascii="Courier New" w:hAnsi="Courier New" w:cs="Courier New"/>
        </w:rPr>
        <w:tab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y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  <w:t>{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  <w:t>ó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separator/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</w:t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>ó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ñ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Ô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continuationSeparator/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x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x</w:t>
      </w:r>
      <w:r w:rsidRPr="00F60D0A">
        <w:rPr>
          <w:rFonts w:ascii="Courier New" w:hAnsi="Courier New" w:cs="Courier New"/>
        </w:rPr>
        <w:pgNum/>
        <w:t>v</w:t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x</w:t>
      </w:r>
      <w:r w:rsidRPr="00F60D0A">
        <w:rPr>
          <w:rFonts w:ascii="Courier New" w:hAnsi="Courier New" w:cs="Courier New"/>
        </w:rPr>
        <w:pgNum/>
        <w:t>w</w:t>
      </w:r>
      <w:r w:rsidRPr="00F60D0A">
        <w:rPr>
          <w:rFonts w:ascii="Courier New" w:hAnsi="Courier New" w:cs="Courier New"/>
        </w:rPr>
        <w:br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  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rB­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r</w:t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─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noBreakHyphen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>&lt;</w:t>
      </w:r>
      <w:r w:rsidRPr="00F60D0A">
        <w:rPr>
          <w:rFonts w:ascii="Courier New" w:hAnsi="Courier New" w:cs="Courier New"/>
        </w:rPr>
        <w:separator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░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÷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0D0A">
        <w:rPr>
          <w:rFonts w:ascii="Courier New" w:hAnsi="Courier New" w:cs="Courier New"/>
        </w:rPr>
        <w:t/>
      </w:r>
      <w:r w:rsidRPr="00F60D0A">
        <w:rPr>
          <w:rFonts w:ascii="Courier New" w:hAnsi="Courier New" w:cs="Courier New"/>
        </w:rPr>
        <w:pgNum/>
        <w:t>&amp;</w:t>
      </w:r>
      <w:r w:rsidRPr="00F60D0A">
        <w:rPr>
          <w:rFonts w:ascii="Courier New" w:hAnsi="Courier New" w:cs="Courier New"/>
        </w:rPr>
        <w:pgNum/>
        <w:t>;</w:t>
      </w:r>
      <w:r w:rsidRPr="00F60D0A">
        <w:rPr>
          <w:rFonts w:ascii="Courier New" w:hAnsi="Courier New" w:cs="Courier New"/>
        </w:rPr>
        <w:pgNum/>
        <w:t>A</w:t>
      </w:r>
      <w:r w:rsidRPr="00F60D0A">
        <w:rPr>
          <w:rFonts w:ascii="Courier New" w:hAnsi="Courier New" w:cs="Courier New"/>
        </w:rPr>
        <w:pgNum/>
        <w:t>B</w:t>
      </w:r>
      <w:r w:rsidRPr="00F60D0A">
        <w:rPr>
          <w:rFonts w:ascii="Courier New" w:hAnsi="Courier New" w:cs="Courier New"/>
        </w:rPr>
        <w:pgNum/>
        <w:t>`</w:t>
      </w:r>
      <w:r w:rsidRPr="00F60D0A">
        <w:rPr>
          <w:rFonts w:ascii="Courier New" w:hAnsi="Courier New" w:cs="Courier New"/>
        </w:rPr>
        <w:pgNum/>
        <w:t>a</w:t>
      </w:r>
      <w:r w:rsidRPr="00F60D0A">
        <w:rPr>
          <w:rFonts w:ascii="Courier New" w:hAnsi="Courier New" w:cs="Courier New"/>
        </w:rPr>
        <w:pgNum/>
        <w:t>i</w:t>
      </w:r>
      <w:r w:rsidRPr="00F60D0A">
        <w:rPr>
          <w:rFonts w:ascii="Courier New" w:hAnsi="Courier New" w:cs="Courier New"/>
        </w:rPr>
        <w:pgNum/>
        <w:t>q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</w:r>
      <w:r w:rsidRPr="00F60D0A">
        <w:rPr>
          <w:rFonts w:ascii="Courier New" w:hAnsi="Courier New" w:cs="Courier New"/>
        </w:rPr>
        <w:t>ORDENANZA Nº 4683</w:t>
      </w:r>
      <w:r w:rsidRPr="00F60D0A">
        <w:rPr>
          <w:rFonts w:ascii="Courier New" w:hAnsi="Courier New" w:cs="Courier New"/>
        </w:rPr>
        <w:pgNum/>
        <w:t>BLOQUE DE LA ALIANZA</w:t>
      </w:r>
      <w:r w:rsidRPr="00F60D0A">
        <w:rPr>
          <w:rFonts w:ascii="Courier New" w:hAnsi="Courier New" w:cs="Courier New"/>
        </w:rPr>
        <w:pgNum/>
        <w:t>GRA 2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CREANDO EL DIGESTO MUNICIPAL.</w:t>
      </w: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03/17/0003/17/00÷</w:t>
      </w:r>
    </w:p>
    <w:p w:rsidR="00000000" w:rsidRPr="00F60D0A" w:rsidRDefault="00CC7684" w:rsidP="00F60D0A">
      <w:pPr>
        <w:pStyle w:val="Textosinformato"/>
        <w:rPr>
          <w:rFonts w:ascii="Courier New" w:hAnsi="Courier New" w:cs="Courier New"/>
        </w:rPr>
      </w:pPr>
      <w:r w:rsidRPr="00F60D0A">
        <w:rPr>
          <w:rFonts w:ascii="Courier New" w:hAnsi="Courier New" w:cs="Courier New"/>
        </w:rPr>
        <w:pgNum/>
      </w:r>
      <w:r w:rsidRPr="00F60D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0D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0D0A" w:rsidSect="00F60D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C7684"/>
    <w:rsid w:val="00F6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B0C268-7A89-415C-AB9B-96A83001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0D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0D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