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61C56">
        <w:rPr>
          <w:rFonts w:ascii="Courier New" w:hAnsi="Courier New" w:cs="Courier New"/>
        </w:rPr>
        <w:t>1¥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½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-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NORMAL.MOD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EPLX800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  <w:t>@</w:t>
      </w:r>
      <w:r w:rsidRPr="00061C56">
        <w:rPr>
          <w:rFonts w:ascii="Courier New" w:hAnsi="Courier New" w:cs="Courier New"/>
        </w:rPr>
        <w:pgNum/>
        <w:t>b</w:t>
      </w:r>
      <w:r w:rsidRPr="00061C56">
        <w:rPr>
          <w:rFonts w:ascii="Courier New" w:hAnsi="Courier New" w:cs="Courier New"/>
        </w:rPr>
        <w:t>┼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R</w:t>
      </w:r>
      <w:r w:rsidRPr="00061C56">
        <w:rPr>
          <w:rFonts w:ascii="Courier New" w:hAnsi="Courier New" w:cs="Courier New"/>
        </w:rPr>
        <w:separator/>
        <w:t>"AÑO DEL ORDENANMIENTO JURIDICO MUNICIPAL"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ORDENANZA  Nº  4693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 xml:space="preserve">Visto: El Expediente  Nº 1071/E/98  presentado  por la </w:t>
      </w:r>
      <w:r w:rsidRPr="00061C56">
        <w:rPr>
          <w:rFonts w:ascii="Courier New" w:hAnsi="Courier New" w:cs="Courier New"/>
        </w:rPr>
        <w:t>Sra.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Laura Azucena Di Rosolini solicitando exención de pago de Tasa por Servicios a la Propiedad; y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C O N S I D E R A N D O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Que solicita se le exima del pago  de la deuda que en concepto de Tasa por Servicios a la Propiedad mantiene con el Munic</w:t>
      </w:r>
      <w:r w:rsidRPr="00061C56">
        <w:rPr>
          <w:rFonts w:ascii="Courier New" w:hAnsi="Courier New" w:cs="Courier New"/>
        </w:rPr>
        <w:t>ipio por el inmueble designación catastral 3-01-091-004-000;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Que el estudio socioeconómico realizado sugiere dar curso favorable a la solicitud eximiendo en forma parcial;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Que evaluada la situación planteada por Comisión de Hacienda, la misma emite d</w:t>
      </w:r>
      <w:r w:rsidRPr="00061C56">
        <w:rPr>
          <w:rFonts w:ascii="Courier New" w:hAnsi="Courier New" w:cs="Courier New"/>
        </w:rPr>
        <w:t>espacho accediendo a otorgar la exención  conforme a lo sugerido en el estudio socioeconómico, despacho aprobado por unanimidad en Sesión de fecha 30 de marzo del 2000.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 xml:space="preserve">EL HONORABLE CONCEJO DELIBERANTE DE LA CIUDAD DE 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ALTA GRACIA SANCIONA CON FU</w:t>
      </w:r>
      <w:r w:rsidRPr="00061C56">
        <w:rPr>
          <w:rFonts w:ascii="Courier New" w:hAnsi="Courier New" w:cs="Courier New"/>
        </w:rPr>
        <w:t>ERZA DE ORDENANZA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 xml:space="preserve">Art.1: EXIMIR  en un setenta por ciento (70%) el pago de lo 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adeudado y hasta la cuota 3/2000, en concepto de Tasas por Servicios a la Propiedad, al inmueble designación catastral 3-01-091-004-000, previa acreditación del pago de lo</w:t>
      </w:r>
      <w:r w:rsidRPr="00061C56">
        <w:rPr>
          <w:rFonts w:ascii="Courier New" w:hAnsi="Courier New" w:cs="Courier New"/>
        </w:rPr>
        <w:t>s honorarios profesionales del procurador que iniciara el juicio para perseguir el cobro.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 xml:space="preserve">      Ordenanzas y archívese. 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DADA EN LA SALA DE SESIONES DEL HONORABLE CONCEJO DELIBERANTE A T</w:t>
      </w:r>
      <w:r w:rsidRPr="00061C56">
        <w:rPr>
          <w:rFonts w:ascii="Courier New" w:hAnsi="Courier New" w:cs="Courier New"/>
        </w:rPr>
        <w:t xml:space="preserve">REINTA DIAS DEL MES DE MARZO DEL DOS MIL.  </w:t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¬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v</w:t>
      </w:r>
      <w:r w:rsidRPr="00061C56">
        <w:rPr>
          <w:rFonts w:ascii="Courier New" w:hAnsi="Courier New" w:cs="Courier New"/>
        </w:rPr>
        <w:pgNum/>
        <w:t>«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├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q</w:t>
      </w:r>
      <w:r w:rsidRPr="00061C56">
        <w:rPr>
          <w:rFonts w:ascii="Courier New" w:hAnsi="Courier New" w:cs="Courier New"/>
        </w:rPr>
        <w:pgNum/>
        <w:t>j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ü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n</w:t>
      </w:r>
      <w:r w:rsidRPr="00061C56">
        <w:rPr>
          <w:rFonts w:ascii="Courier New" w:hAnsi="Courier New" w:cs="Courier New"/>
        </w:rPr>
        <w:pgNum/>
        <w:t>«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k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f</w:t>
      </w:r>
      <w:r w:rsidRPr="00061C56">
        <w:rPr>
          <w:rFonts w:ascii="Courier New" w:hAnsi="Courier New" w:cs="Courier New"/>
        </w:rPr>
        <w:pgNum/>
        <w:t>$</w:t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c</w:t>
      </w:r>
      <w:r w:rsidRPr="00061C56">
        <w:rPr>
          <w:rFonts w:ascii="Courier New" w:hAnsi="Courier New" w:cs="Courier New"/>
        </w:rPr>
        <w:pgNum/>
        <w:t>U</w:t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a</w:t>
      </w:r>
      <w:r w:rsidRPr="00061C56">
        <w:rPr>
          <w:rFonts w:ascii="Courier New" w:hAnsi="Courier New" w:cs="Courier New"/>
        </w:rPr>
        <w:pgNum/>
        <w:t>]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c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\</w:t>
      </w:r>
      <w:r w:rsidRPr="00061C56">
        <w:rPr>
          <w:rFonts w:ascii="Courier New" w:hAnsi="Courier New" w:cs="Courier New"/>
        </w:rPr>
        <w:pgNum/>
        <w:t>p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Y</w:t>
      </w:r>
      <w:r w:rsidRPr="00061C56">
        <w:rPr>
          <w:rFonts w:ascii="Courier New" w:hAnsi="Courier New" w:cs="Courier New"/>
        </w:rPr>
        <w:pgNum/>
        <w:t>▄▄▄▄▄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br w:type="column"/>
      </w:r>
      <w:r w:rsidRPr="00061C56">
        <w:rPr>
          <w:rFonts w:ascii="Courier New" w:hAnsi="Courier New" w:cs="Courier New"/>
        </w:rPr>
        <w:lastRenderedPageBreak/>
        <w:t>p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¢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y</w:t>
      </w:r>
      <w:r w:rsidRPr="00061C56">
        <w:rPr>
          <w:rFonts w:ascii="Courier New" w:hAnsi="Courier New" w:cs="Courier New"/>
        </w:rPr>
        <w:pgNum/>
        <w:t>+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v</w:t>
      </w:r>
      <w:r w:rsidRPr="00061C56">
        <w:rPr>
          <w:rFonts w:ascii="Courier New" w:hAnsi="Courier New" w:cs="Courier New"/>
        </w:rPr>
        <w:pgNum/>
        <w:t>-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j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ü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n</w:t>
      </w:r>
      <w:r w:rsidRPr="00061C56">
        <w:rPr>
          <w:rFonts w:ascii="Courier New" w:hAnsi="Courier New" w:cs="Courier New"/>
        </w:rPr>
        <w:pgNum/>
        <w:t>«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k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f</w:t>
      </w:r>
      <w:r w:rsidRPr="00061C56">
        <w:rPr>
          <w:rFonts w:ascii="Courier New" w:hAnsi="Courier New" w:cs="Courier New"/>
        </w:rPr>
        <w:pgNum/>
        <w:t>$</w:t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c</w:t>
      </w:r>
      <w:r w:rsidRPr="00061C56">
        <w:rPr>
          <w:rFonts w:ascii="Courier New" w:hAnsi="Courier New" w:cs="Courier New"/>
        </w:rPr>
        <w:pgNum/>
        <w:t>U</w:t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a</w:t>
      </w:r>
      <w:r w:rsidRPr="00061C56">
        <w:rPr>
          <w:rFonts w:ascii="Courier New" w:hAnsi="Courier New" w:cs="Courier New"/>
        </w:rPr>
        <w:pgNum/>
        <w:t>]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c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\</w:t>
      </w:r>
      <w:r w:rsidRPr="00061C56">
        <w:rPr>
          <w:rFonts w:ascii="Courier New" w:hAnsi="Courier New" w:cs="Courier New"/>
        </w:rPr>
        <w:pgNum/>
        <w:t>p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Y</w:t>
      </w:r>
      <w:r w:rsidRPr="00061C56">
        <w:rPr>
          <w:rFonts w:ascii="Courier New" w:hAnsi="Courier New" w:cs="Courier New"/>
        </w:rPr>
        <w:pgNum/>
        <w:t>▄▄▄▄▄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separator/>
        <w:t>Ç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¼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x</w:t>
      </w:r>
      <w:r w:rsidRPr="00061C56">
        <w:rPr>
          <w:rFonts w:ascii="Courier New" w:hAnsi="Courier New" w:cs="Courier New"/>
        </w:rPr>
        <w:pgNum/>
        <w:t>«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░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u</w:t>
      </w:r>
      <w:r w:rsidRPr="00061C56">
        <w:rPr>
          <w:rFonts w:ascii="Courier New" w:hAnsi="Courier New" w:cs="Courier New"/>
        </w:rPr>
        <w:pgNum/>
        <w:t>┼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u</w:t>
      </w:r>
      <w:r w:rsidRPr="00061C56">
        <w:rPr>
          <w:rFonts w:ascii="Courier New" w:hAnsi="Courier New" w:cs="Courier New"/>
        </w:rPr>
        <w:pgNum/>
        <w:t>Ã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╔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f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l</w:t>
      </w:r>
      <w:r w:rsidRPr="00061C56">
        <w:rPr>
          <w:rFonts w:ascii="Courier New" w:hAnsi="Courier New" w:cs="Courier New"/>
        </w:rPr>
        <w:pgNum/>
        <w:t>h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l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ab/>
      </w:r>
      <w:r w:rsidRPr="00061C56">
        <w:rPr>
          <w:rFonts w:ascii="Courier New" w:hAnsi="Courier New" w:cs="Courier New"/>
        </w:rPr>
        <w:t>h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j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r</w:t>
      </w:r>
      <w:r w:rsidRPr="00061C56">
        <w:rPr>
          <w:rFonts w:ascii="Courier New" w:hAnsi="Courier New" w:cs="Courier New"/>
        </w:rPr>
        <w:pgNum/>
        <w:t>â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  <w:t>à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  <w:t>ç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  <w:t>&gt;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`</w:t>
      </w:r>
      <w:r w:rsidRPr="00061C56">
        <w:rPr>
          <w:rFonts w:ascii="Courier New" w:hAnsi="Courier New" w:cs="Courier New"/>
        </w:rPr>
        <w:pgNum/>
        <w:t>@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`</w:t>
      </w:r>
      <w:r w:rsidRPr="00061C56">
        <w:rPr>
          <w:rFonts w:ascii="Courier New" w:hAnsi="Courier New" w:cs="Courier New"/>
        </w:rPr>
        <w:pgNum/>
        <w:t>░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`</w:t>
      </w:r>
      <w:r w:rsidRPr="00061C56">
        <w:rPr>
          <w:rFonts w:ascii="Courier New" w:hAnsi="Courier New" w:cs="Courier New"/>
        </w:rPr>
        <w:pgNum/>
        <w:t>▓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`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continuationSeparator/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separator/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▓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¬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r</w:t>
      </w:r>
      <w:r w:rsidRPr="00061C56">
        <w:rPr>
          <w:rFonts w:ascii="Courier New" w:hAnsi="Courier New" w:cs="Courier New"/>
        </w:rPr>
        <w:pgNum/>
        <w:t>¼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r</w:t>
      </w:r>
      <w:r w:rsidRPr="00061C56">
        <w:rPr>
          <w:rFonts w:ascii="Courier New" w:hAnsi="Courier New" w:cs="Courier New"/>
        </w:rPr>
        <w:pgNum/>
        <w:t>«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r</w:t>
      </w:r>
      <w:r w:rsidRPr="00061C56">
        <w:rPr>
          <w:rFonts w:ascii="Courier New" w:hAnsi="Courier New" w:cs="Courier New"/>
        </w:rPr>
        <w:pgNum/>
        <w:t>ß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  <w:t>Ò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  <w:t>Õ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`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r</w:t>
      </w:r>
      <w:r w:rsidRPr="00061C56">
        <w:rPr>
          <w:rFonts w:ascii="Courier New" w:hAnsi="Courier New" w:cs="Courier New"/>
        </w:rPr>
        <w:pgNum/>
        <w:t>U</w:t>
      </w:r>
      <w:r w:rsidRPr="00061C56">
        <w:rPr>
          <w:rFonts w:ascii="Courier New" w:hAnsi="Courier New" w:cs="Courier New"/>
        </w:rPr>
        <w:continuationSeparator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[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i</w:t>
      </w:r>
      <w:r w:rsidRPr="00061C56">
        <w:rPr>
          <w:rFonts w:ascii="Courier New" w:hAnsi="Courier New" w:cs="Courier New"/>
        </w:rPr>
        <w:pgNum/>
        <w:t>]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ø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╗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¢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┐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f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┐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-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x</w:t>
      </w:r>
      <w:r w:rsidRPr="00061C56">
        <w:rPr>
          <w:rFonts w:ascii="Courier New" w:hAnsi="Courier New" w:cs="Courier New"/>
        </w:rPr>
        <w:pgNum/>
        <w:t>.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ø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╗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¢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  ┐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f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rB­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─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noBreakHyphen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>&lt;</w:t>
      </w:r>
      <w:r w:rsidRPr="00061C56">
        <w:rPr>
          <w:rFonts w:ascii="Courier New" w:hAnsi="Courier New" w:cs="Courier New"/>
        </w:rPr>
        <w:separator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</w:p>
    <w:p w:rsidR="00000000" w:rsidRPr="00061C56" w:rsidRDefault="00670BCF" w:rsidP="00061C56">
      <w:pPr>
        <w:pStyle w:val="Textosinformato"/>
        <w:rPr>
          <w:rFonts w:ascii="Courier New" w:hAnsi="Courier New" w:cs="Courier New"/>
        </w:rPr>
      </w:pP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¡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  <w:t>&amp;</w:t>
      </w:r>
      <w:r w:rsidRPr="00061C56">
        <w:rPr>
          <w:rFonts w:ascii="Courier New" w:hAnsi="Courier New" w:cs="Courier New"/>
        </w:rPr>
        <w:pgNum/>
        <w:t>;</w:t>
      </w:r>
      <w:r w:rsidRPr="00061C56">
        <w:rPr>
          <w:rFonts w:ascii="Courier New" w:hAnsi="Courier New" w:cs="Courier New"/>
        </w:rPr>
        <w:pgNum/>
        <w:t>A</w:t>
      </w:r>
      <w:r w:rsidRPr="00061C56">
        <w:rPr>
          <w:rFonts w:ascii="Courier New" w:hAnsi="Courier New" w:cs="Courier New"/>
        </w:rPr>
        <w:pgNum/>
        <w:t>B</w:t>
      </w:r>
      <w:r w:rsidRPr="00061C56">
        <w:rPr>
          <w:rFonts w:ascii="Courier New" w:hAnsi="Courier New" w:cs="Courier New"/>
        </w:rPr>
        <w:pgNum/>
        <w:t>í</w:t>
      </w:r>
      <w:r w:rsidRPr="00061C56">
        <w:rPr>
          <w:rFonts w:ascii="Courier New" w:hAnsi="Courier New" w:cs="Courier New"/>
        </w:rPr>
        <w:pgNum/>
        <w:t>ó</w:t>
      </w:r>
      <w:r w:rsidRPr="00061C56">
        <w:rPr>
          <w:rFonts w:ascii="Courier New" w:hAnsi="Courier New" w:cs="Courier New"/>
        </w:rPr>
        <w:pgNum/>
        <w:t>¬</w:t>
      </w:r>
      <w:r w:rsidRPr="00061C56">
        <w:rPr>
          <w:rFonts w:ascii="Courier New" w:hAnsi="Courier New" w:cs="Courier New"/>
        </w:rPr>
        <w:pgNum/>
        <w:t>▓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</w:r>
      <w:r w:rsidRPr="00061C56">
        <w:rPr>
          <w:rFonts w:ascii="Courier New" w:hAnsi="Courier New" w:cs="Courier New"/>
        </w:rPr>
        <w:t>ORDENANZA Nº 4693</w:t>
      </w:r>
      <w:r w:rsidRPr="00061C56">
        <w:rPr>
          <w:rFonts w:ascii="Courier New" w:hAnsi="Courier New" w:cs="Courier New"/>
        </w:rPr>
        <w:pgNum/>
        <w:t>COMISION DE HACIENDA</w:t>
      </w:r>
      <w:r w:rsidRPr="00061C56">
        <w:rPr>
          <w:rFonts w:ascii="Courier New" w:hAnsi="Courier New" w:cs="Courier New"/>
        </w:rPr>
        <w:pgNum/>
        <w:t>GRA 2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EXIMIENDO EN UN 70% DE LO ADEUDADO DE TASA A LA PROPIEDAD A LA</w:t>
      </w:r>
      <w:r w:rsidRPr="00061C56">
        <w:rPr>
          <w:rFonts w:ascii="Courier New" w:hAnsi="Courier New" w:cs="Courier New"/>
        </w:rPr>
        <w:t xml:space="preserve"> SRA. LAURA AZUCENA DI ROSOLINI.</w:t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03/17/0003/17/00¡</w:t>
      </w:r>
      <w:r w:rsidRPr="00061C56">
        <w:rPr>
          <w:rFonts w:ascii="Courier New" w:hAnsi="Courier New" w:cs="Courier New"/>
        </w:rPr>
        <w:t/>
      </w:r>
      <w:r w:rsidRPr="00061C56">
        <w:rPr>
          <w:rFonts w:ascii="Courier New" w:hAnsi="Courier New" w:cs="Courier New"/>
        </w:rPr>
        <w:pgNum/>
      </w:r>
      <w:r w:rsidRPr="00061C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61C56" w:rsidSect="00061C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1C56"/>
    <w:rsid w:val="00670BC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9F0F34-F9E5-4BAF-9F60-1C37997C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61C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61C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