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55CB">
        <w:rPr>
          <w:rFonts w:ascii="Courier New" w:hAnsi="Courier New" w:cs="Courier New"/>
        </w:rPr>
        <w:t>1¥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½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c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  <w:t>NORMAL.MOD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EPLX800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@</w:t>
      </w:r>
      <w:r w:rsidRPr="008F55CB">
        <w:rPr>
          <w:rFonts w:ascii="Courier New" w:hAnsi="Courier New" w:cs="Courier New"/>
        </w:rPr>
        <w:pgNum/>
        <w:t>b</w:t>
      </w:r>
      <w:r w:rsidRPr="008F55CB">
        <w:rPr>
          <w:rFonts w:ascii="Courier New" w:hAnsi="Courier New" w:cs="Courier New"/>
        </w:rPr>
        <w:t>┼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separator/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"AÑO DEL ORDENAMIENTO JURIDICO MUNICIPAL"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ORDENANZA  Nº  4733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Visto: La nota presentada  por la Sra. Ester Ram</w:t>
      </w:r>
      <w:r w:rsidRPr="008F55CB">
        <w:rPr>
          <w:rFonts w:ascii="Courier New" w:hAnsi="Courier New" w:cs="Courier New"/>
        </w:rPr>
        <w:t xml:space="preserve">ona Linares  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de Correa solicitando exención de Tasa por Servicios a la Propiedad; y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C O N S I D E R A N D O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Que solicita la exención del terreno donde se encuentra construída su casa,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Que el estudio socioeconómico realizado informa que se</w:t>
      </w:r>
      <w:r w:rsidRPr="008F55CB">
        <w:rPr>
          <w:rFonts w:ascii="Courier New" w:hAnsi="Courier New" w:cs="Courier New"/>
        </w:rPr>
        <w:t xml:space="preserve"> trata de un grupo familiar con limitaciones económicas,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Que evaluada la situación planteada por Comisión de Hacienda, la misma emite despacho accediendo a  lo solicitado, despacho aprobado por unanimidad en Sesión de fecha 19 de abril del 2000.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E</w:t>
      </w:r>
      <w:r w:rsidRPr="008F55CB">
        <w:rPr>
          <w:rFonts w:ascii="Courier New" w:hAnsi="Courier New" w:cs="Courier New"/>
        </w:rPr>
        <w:t xml:space="preserve">L HONORABLE CONCEJO DELIBERANTE DE LA CIUDAD DE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ALTA GRACIA SANCIONA CON FUERZA DE ORDENANZA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Art.1: EXIMIR  a la solicitante del pago de Tasa por Servi-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cios a la Propiedad en un cien por ciento (100%), por el inmueble designación catastral 04-</w:t>
      </w:r>
      <w:r w:rsidRPr="008F55CB">
        <w:rPr>
          <w:rFonts w:ascii="Courier New" w:hAnsi="Courier New" w:cs="Courier New"/>
        </w:rPr>
        <w:t>01-087-011 correspondiente al período 2000, contribuyente Nº 4236.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 xml:space="preserve">      Ordenanzas y archívese.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DADA EN LA SALA DE SESIONES DEL HONORABLE CONCEJO DELIBERANTE A DIECINUEVE DIAS DEL ME</w:t>
      </w:r>
      <w:r w:rsidRPr="008F55CB">
        <w:rPr>
          <w:rFonts w:ascii="Courier New" w:hAnsi="Courier New" w:cs="Courier New"/>
        </w:rPr>
        <w:t xml:space="preserve">S DE ABRIL DEL DOS MIL.  </w:t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¡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v</w:t>
      </w:r>
      <w:r w:rsidRPr="008F55CB">
        <w:rPr>
          <w:rFonts w:ascii="Courier New" w:hAnsi="Courier New" w:cs="Courier New"/>
        </w:rPr>
        <w:pgNum/>
        <w:t>▒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╚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q</w:t>
      </w:r>
      <w:r w:rsidRPr="008F55CB">
        <w:rPr>
          <w:rFonts w:ascii="Courier New" w:hAnsi="Courier New" w:cs="Courier New"/>
        </w:rPr>
        <w:pgNum/>
        <w:t>\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u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n</w:t>
      </w:r>
      <w:r w:rsidRPr="008F55CB">
        <w:rPr>
          <w:rFonts w:ascii="Courier New" w:hAnsi="Courier New" w:cs="Courier New"/>
        </w:rPr>
        <w:pgNum/>
        <w:t> 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b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k</w:t>
      </w:r>
      <w:r w:rsidRPr="008F55CB">
        <w:rPr>
          <w:rFonts w:ascii="Courier New" w:hAnsi="Courier New" w:cs="Courier New"/>
        </w:rPr>
        <w:pgNum/>
        <w:t>h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n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pgNum/>
        <w:t>u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c</w:t>
      </w:r>
      <w:r w:rsidRPr="008F55CB">
        <w:rPr>
          <w:rFonts w:ascii="Courier New" w:hAnsi="Courier New" w:cs="Courier New"/>
        </w:rPr>
        <w:pgNum/>
        <w:t>Ñ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a</w:t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N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\</w:t>
      </w:r>
      <w:r w:rsidRPr="008F55CB">
        <w:rPr>
          <w:rFonts w:ascii="Courier New" w:hAnsi="Courier New" w:cs="Courier New"/>
        </w:rPr>
        <w:pgNum/>
        <w:t>[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Y</w:t>
      </w:r>
      <w:r w:rsidRPr="008F55CB">
        <w:rPr>
          <w:rFonts w:ascii="Courier New" w:hAnsi="Courier New" w:cs="Courier New"/>
        </w:rPr>
        <w:pgNum/>
        <w:t>▄▄▄▄▄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br w:type="column"/>
      </w:r>
      <w:r w:rsidRPr="008F55CB">
        <w:rPr>
          <w:rFonts w:ascii="Courier New" w:hAnsi="Courier New" w:cs="Courier New"/>
        </w:rPr>
        <w:lastRenderedPageBreak/>
        <w:t>[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¿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y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v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\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u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n</w:t>
      </w:r>
      <w:r w:rsidRPr="008F55CB">
        <w:rPr>
          <w:rFonts w:ascii="Courier New" w:hAnsi="Courier New" w:cs="Courier New"/>
        </w:rPr>
        <w:pgNum/>
        <w:t> 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b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k</w:t>
      </w:r>
      <w:r w:rsidRPr="008F55CB">
        <w:rPr>
          <w:rFonts w:ascii="Courier New" w:hAnsi="Courier New" w:cs="Courier New"/>
        </w:rPr>
        <w:pgNum/>
        <w:t>h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n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pgNum/>
        <w:t>u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c</w:t>
      </w:r>
      <w:r w:rsidRPr="008F55CB">
        <w:rPr>
          <w:rFonts w:ascii="Courier New" w:hAnsi="Courier New" w:cs="Courier New"/>
        </w:rPr>
        <w:pgNum/>
        <w:t>Ñ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a</w:t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N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\</w:t>
      </w:r>
      <w:r w:rsidRPr="008F55CB">
        <w:rPr>
          <w:rFonts w:ascii="Courier New" w:hAnsi="Courier New" w:cs="Courier New"/>
        </w:rPr>
        <w:pgNum/>
        <w:t>[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Y</w:t>
      </w:r>
      <w:r w:rsidRPr="008F55CB">
        <w:rPr>
          <w:rFonts w:ascii="Courier New" w:hAnsi="Courier New" w:cs="Courier New"/>
        </w:rPr>
        <w:pgNum/>
        <w:t>▄▄▄▄▄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separator/>
        <w:t>Ç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é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x</w:t>
      </w:r>
      <w:r w:rsidRPr="008F55CB">
        <w:rPr>
          <w:rFonts w:ascii="Courier New" w:hAnsi="Courier New" w:cs="Courier New"/>
        </w:rPr>
        <w:pgNum/>
        <w:t>ä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x</w:t>
      </w:r>
      <w:r w:rsidRPr="008F55CB">
        <w:rPr>
          <w:rFonts w:ascii="Courier New" w:hAnsi="Courier New" w:cs="Courier New"/>
        </w:rPr>
        <w:pgNum/>
        <w:t>»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x</w:t>
      </w:r>
      <w:r w:rsidRPr="008F55CB">
        <w:rPr>
          <w:rFonts w:ascii="Courier New" w:hAnsi="Courier New" w:cs="Courier New"/>
        </w:rPr>
        <w:pgNum/>
        <w:t>▒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│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u</w:t>
      </w:r>
      <w:r w:rsidRPr="008F55CB">
        <w:rPr>
          <w:rFonts w:ascii="Courier New" w:hAnsi="Courier New" w:cs="Courier New"/>
        </w:rPr>
        <w:pgNum/>
        <w:t>Á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u</w:t>
      </w:r>
      <w:r w:rsidRPr="008F55CB">
        <w:rPr>
          <w:rFonts w:ascii="Courier New" w:hAnsi="Courier New" w:cs="Courier New"/>
        </w:rPr>
        <w:pgNum/>
        <w:t>╩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u</w:t>
      </w:r>
      <w:r w:rsidRPr="008F55CB">
        <w:rPr>
          <w:rFonts w:ascii="Courier New" w:hAnsi="Courier New" w:cs="Courier New"/>
        </w:rPr>
        <w:pgNum/>
        <w:t>╠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╬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ab/>
      </w:r>
      <w:r w:rsidRPr="008F55CB">
        <w:rPr>
          <w:rFonts w:ascii="Courier New" w:hAnsi="Courier New" w:cs="Courier New"/>
        </w:rPr>
        <w:t>╬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ð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X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Z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\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^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w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y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</w:t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y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{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╚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╩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;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=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¹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²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 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separator/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continuationSeparator/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</w:t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> 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2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4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6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d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h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i</w:t>
      </w:r>
      <w:r w:rsidRPr="008F55CB">
        <w:rPr>
          <w:rFonts w:ascii="Courier New" w:hAnsi="Courier New" w:cs="Courier New"/>
        </w:rPr>
        <w:pgNum/>
        <w:t>Ñ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D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`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continuationSeparator/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D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F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r</w:t>
      </w:r>
      <w:r w:rsidRPr="008F55CB">
        <w:rPr>
          <w:rFonts w:ascii="Courier New" w:hAnsi="Courier New" w:cs="Courier New"/>
        </w:rPr>
        <w:pgNum/>
        <w:t>H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å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ª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¿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¬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o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o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  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rB­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>&lt;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noBreakHyphen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─</w:t>
      </w:r>
      <w:r w:rsidRPr="008F55CB">
        <w:rPr>
          <w:rFonts w:ascii="Courier New" w:hAnsi="Courier New" w:cs="Courier New"/>
        </w:rPr>
        <w:separator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</w:p>
    <w:p w:rsidR="00000000" w:rsidRPr="008F55CB" w:rsidRDefault="00F2024C" w:rsidP="008F55CB">
      <w:pPr>
        <w:pStyle w:val="Textosinformato"/>
        <w:rPr>
          <w:rFonts w:ascii="Courier New" w:hAnsi="Courier New" w:cs="Courier New"/>
        </w:rPr>
      </w:pP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ø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55CB">
        <w:rPr>
          <w:rFonts w:ascii="Courier New" w:hAnsi="Courier New" w:cs="Courier New"/>
        </w:rPr>
        <w:t/>
      </w:r>
      <w:r w:rsidRPr="008F55CB">
        <w:rPr>
          <w:rFonts w:ascii="Courier New" w:hAnsi="Courier New" w:cs="Courier New"/>
        </w:rPr>
        <w:pgNum/>
        <w:t>&amp;</w:t>
      </w:r>
      <w:r w:rsidRPr="008F55CB">
        <w:rPr>
          <w:rFonts w:ascii="Courier New" w:hAnsi="Courier New" w:cs="Courier New"/>
        </w:rPr>
        <w:pgNum/>
        <w:t>;</w:t>
      </w:r>
      <w:r w:rsidRPr="008F55CB">
        <w:rPr>
          <w:rFonts w:ascii="Courier New" w:hAnsi="Courier New" w:cs="Courier New"/>
        </w:rPr>
        <w:pgNum/>
        <w:t>A</w:t>
      </w:r>
      <w:r w:rsidRPr="008F55CB">
        <w:rPr>
          <w:rFonts w:ascii="Courier New" w:hAnsi="Courier New" w:cs="Courier New"/>
        </w:rPr>
        <w:pgNum/>
        <w:t>B</w:t>
      </w:r>
      <w:r w:rsidRPr="008F55CB">
        <w:rPr>
          <w:rFonts w:ascii="Courier New" w:hAnsi="Courier New" w:cs="Courier New"/>
        </w:rPr>
        <w:pgNum/>
        <w:t>¼</w:t>
      </w:r>
      <w:r w:rsidRPr="008F55CB">
        <w:rPr>
          <w:rFonts w:ascii="Courier New" w:hAnsi="Courier New" w:cs="Courier New"/>
        </w:rPr>
        <w:pgNum/>
        <w:t>¡</w:t>
      </w:r>
      <w:r w:rsidRPr="008F55CB">
        <w:rPr>
          <w:rFonts w:ascii="Courier New" w:hAnsi="Courier New" w:cs="Courier New"/>
        </w:rPr>
        <w:pgNum/>
        <w:t>Á</w:t>
      </w:r>
      <w:r w:rsidRPr="008F55CB">
        <w:rPr>
          <w:rFonts w:ascii="Courier New" w:hAnsi="Courier New" w:cs="Courier New"/>
        </w:rPr>
        <w:pgNum/>
        <w:t>¢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</w:r>
      <w:r w:rsidRPr="008F55CB">
        <w:rPr>
          <w:rFonts w:ascii="Courier New" w:hAnsi="Courier New" w:cs="Courier New"/>
        </w:rPr>
        <w:t>ORDENANZA Nº 4733</w:t>
      </w:r>
      <w:r w:rsidRPr="008F55CB">
        <w:rPr>
          <w:rFonts w:ascii="Courier New" w:hAnsi="Courier New" w:cs="Courier New"/>
        </w:rPr>
        <w:pgNum/>
        <w:t>COMISION DE HACIENDA</w:t>
      </w:r>
      <w:r w:rsidRPr="008F55CB">
        <w:rPr>
          <w:rFonts w:ascii="Courier New" w:hAnsi="Courier New" w:cs="Courier New"/>
        </w:rPr>
        <w:pgNum/>
        <w:t>GRA 2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EXIMIR A LA SRA. ESTER RAMONA LINARES DE CORREA DE PAGO DE TAS</w:t>
      </w:r>
      <w:r w:rsidRPr="008F55CB">
        <w:rPr>
          <w:rFonts w:ascii="Courier New" w:hAnsi="Courier New" w:cs="Courier New"/>
        </w:rPr>
        <w:t xml:space="preserve">A POR SERVICIO A LA PROPIEDAD EN UN 100 %. </w:t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03/17/0003/17/00ø</w:t>
      </w:r>
      <w:r w:rsidRPr="008F55CB">
        <w:rPr>
          <w:rFonts w:ascii="Courier New" w:hAnsi="Courier New" w:cs="Courier New"/>
        </w:rPr>
        <w:continuationSeparator/>
      </w:r>
      <w:r w:rsidRPr="008F55CB">
        <w:rPr>
          <w:rFonts w:ascii="Courier New" w:hAnsi="Courier New" w:cs="Courier New"/>
        </w:rPr>
        <w:pgNum/>
      </w:r>
      <w:r w:rsidRPr="008F55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55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55CB" w:rsidSect="008F55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F55CB"/>
    <w:rsid w:val="00B06D87"/>
    <w:rsid w:val="00F2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F675B-E557-467E-9D8A-88D3330C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55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55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