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4A39">
        <w:rPr>
          <w:rFonts w:ascii="Courier New" w:hAnsi="Courier New" w:cs="Courier New"/>
        </w:rPr>
        <w:t>1¥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½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ç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  <w:t>NORMAL.MOD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EPLX800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softHyphen/>
      </w:r>
      <w:r w:rsidRPr="009F4A39">
        <w:rPr>
          <w:rFonts w:ascii="Courier New" w:hAnsi="Courier New" w:cs="Courier New"/>
        </w:rPr>
        <w:pgNum/>
        <w:t>@</w:t>
      </w:r>
      <w:r w:rsidRPr="009F4A39">
        <w:rPr>
          <w:rFonts w:ascii="Courier New" w:hAnsi="Courier New" w:cs="Courier New"/>
        </w:rPr>
        <w:pgNum/>
        <w:t>b</w:t>
      </w:r>
      <w:r w:rsidRPr="009F4A39">
        <w:rPr>
          <w:rFonts w:ascii="Courier New" w:hAnsi="Courier New" w:cs="Courier New"/>
        </w:rPr>
        <w:t>┼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separator/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"AÑO DEL ORDENAMIENTO JURIDICO MUNICIPAL"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ORDENANZA  Nº  4778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Visto: El Expediente Nº 1181/99 presentado por Fha</w:t>
      </w:r>
      <w:r w:rsidRPr="009F4A39">
        <w:rPr>
          <w:rFonts w:ascii="Courier New" w:hAnsi="Courier New" w:cs="Courier New"/>
        </w:rPr>
        <w:t>se S.R.L.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 xml:space="preserve">solicitando  aprobación de planos de loteo correspondiente a la Obra 53 Viviendas e Infraestructura en Alta Gracia, Licitación Pública Nº 7/98 de la Dirección de Viviendas de Córdoba; y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C O N S I D E R A N D O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Que Sección Catastro i</w:t>
      </w:r>
      <w:r w:rsidRPr="009F4A39">
        <w:rPr>
          <w:rFonts w:ascii="Courier New" w:hAnsi="Courier New" w:cs="Courier New"/>
        </w:rPr>
        <w:t>nforma que el lote a subdividir es el designado catastralmente como C1-S1- Mz.403 - Parc.1, Cuenta Municipal 29665;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Que la obra de infraestructura mencionada es de suma importancia para nuestra Ciudad.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 xml:space="preserve"> 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EL HONORABLE CONCEJO DELIBERANTE DE LA CIUDA</w:t>
      </w:r>
      <w:r w:rsidRPr="009F4A39">
        <w:rPr>
          <w:rFonts w:ascii="Courier New" w:hAnsi="Courier New" w:cs="Courier New"/>
        </w:rPr>
        <w:t xml:space="preserve">D DE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ALTA GRACIA SANCIONA CON FUERZA DE ORDENANZA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 xml:space="preserve">Art.1: APRUEBASE el plano de mensura y subdivisión  obrante 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a fs.5 del Expte. Nº 1181/99 sobre la parcela cuya nomenclatura catastral es C1 - S1 - Mz.403 - Parc.1, inscripta en el Registro Gener</w:t>
      </w:r>
      <w:r w:rsidRPr="009F4A39">
        <w:rPr>
          <w:rFonts w:ascii="Courier New" w:hAnsi="Courier New" w:cs="Courier New"/>
        </w:rPr>
        <w:t xml:space="preserve">al de la Provincia  bajo la Matrícula 513155, con una Superficie Total de veintiocho mil ochocientos dos metros cuadrados con ochenta y cuatro decímetros cuadrados (28.802,84 m²).                                                                             </w:t>
      </w:r>
      <w:r w:rsidRPr="009F4A39">
        <w:rPr>
          <w:rFonts w:ascii="Courier New" w:hAnsi="Courier New" w:cs="Courier New"/>
        </w:rPr>
        <w:t xml:space="preserve">                                        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 xml:space="preserve">Art.2: ACEPTASE como donación al Dominio Público  Municipal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el polígono destinado a espacio verde con una superficie de dos mil ciento cuarenta y un metros cuadrados con setenta y dos decímetros cuadrados (2</w:t>
      </w:r>
      <w:r w:rsidRPr="009F4A39">
        <w:rPr>
          <w:rFonts w:ascii="Courier New" w:hAnsi="Courier New" w:cs="Courier New"/>
        </w:rPr>
        <w:t>.141,72 ²m.), descripto en el plano de mensura y subdivisión referido en el Art.1.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...///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...///2.-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 xml:space="preserve">Art.3: ACEPTASE como donación al Dominio Público  Municipal 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el polígono destinado a calles públicas, de una superfic</w:t>
      </w:r>
      <w:r w:rsidRPr="009F4A39">
        <w:rPr>
          <w:rFonts w:ascii="Courier New" w:hAnsi="Courier New" w:cs="Courier New"/>
        </w:rPr>
        <w:t xml:space="preserve">ie total de siete mil doscientos noventa metros cuadrados con ochenta y siete decímetros cuadrados (7.290,87 m²), descripto en el plano de mensura y subdivisión referido en el Art.1. 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Art.4: COMUNIQUESE,  publíquese,  transcríbase al  Libro de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Orde</w:t>
      </w:r>
      <w:r w:rsidRPr="009F4A39">
        <w:rPr>
          <w:rFonts w:ascii="Courier New" w:hAnsi="Courier New" w:cs="Courier New"/>
        </w:rPr>
        <w:t>nanzas y archívese.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4A39">
        <w:rPr>
          <w:rFonts w:ascii="Courier New" w:hAnsi="Courier New" w:cs="Courier New"/>
        </w:rPr>
        <w:t>Ç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ä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¡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v</w:t>
      </w:r>
      <w:r w:rsidRPr="009F4A39">
        <w:rPr>
          <w:rFonts w:ascii="Courier New" w:hAnsi="Courier New" w:cs="Courier New"/>
        </w:rPr>
        <w:pgNum/>
        <w:t>│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ã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q</w:t>
      </w:r>
      <w:r w:rsidRPr="009F4A39">
        <w:rPr>
          <w:rFonts w:ascii="Courier New" w:hAnsi="Courier New" w:cs="Courier New"/>
        </w:rPr>
        <w:pgNum/>
        <w:t>╦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õ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n</w:t>
      </w:r>
      <w:r w:rsidRPr="009F4A39">
        <w:rPr>
          <w:rFonts w:ascii="Courier New" w:hAnsi="Courier New" w:cs="Courier New"/>
        </w:rPr>
        <w:pgNum/>
        <w:t>È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9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k</w:t>
      </w:r>
      <w:r w:rsidRPr="009F4A39">
        <w:rPr>
          <w:rFonts w:ascii="Courier New" w:hAnsi="Courier New" w:cs="Courier New"/>
        </w:rPr>
        <w:pgNum/>
        <w:t>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A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f</w:t>
      </w:r>
      <w:r w:rsidRPr="009F4A39">
        <w:rPr>
          <w:rFonts w:ascii="Courier New" w:hAnsi="Courier New" w:cs="Courier New"/>
        </w:rPr>
        <w:pgNum/>
        <w:t>K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c</w:t>
      </w:r>
      <w:r w:rsidRPr="009F4A39">
        <w:rPr>
          <w:rFonts w:ascii="Courier New" w:hAnsi="Courier New" w:cs="Courier New"/>
        </w:rPr>
        <w:pgNum/>
        <w:t>+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5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^</w:t>
      </w:r>
      <w:r w:rsidRPr="009F4A39">
        <w:rPr>
          <w:rFonts w:ascii="Courier New" w:hAnsi="Courier New" w:cs="Courier New"/>
        </w:rPr>
        <w:pgNum/>
        <w:t>&gt;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[</w:t>
      </w:r>
      <w:r w:rsidRPr="009F4A39">
        <w:rPr>
          <w:rFonts w:ascii="Courier New" w:hAnsi="Courier New" w:cs="Courier New"/>
        </w:rPr>
        <w:pgNum/>
        <w:t>▄▄▄▄▄▄▄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br w:type="column"/>
      </w:r>
      <w:r w:rsidRPr="009F4A39">
        <w:rPr>
          <w:rFonts w:ascii="Courier New" w:hAnsi="Courier New" w:cs="Courier New"/>
        </w:rPr>
        <w:lastRenderedPageBreak/>
        <w:t>&gt;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m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y</w:t>
      </w:r>
      <w:r w:rsidRPr="009F4A39">
        <w:rPr>
          <w:rFonts w:ascii="Courier New" w:hAnsi="Courier New" w:cs="Courier New"/>
        </w:rPr>
        <w:pgNum/>
        <w:t>ç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Å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t</w:t>
      </w:r>
      <w:r w:rsidRPr="009F4A39">
        <w:rPr>
          <w:rFonts w:ascii="Courier New" w:hAnsi="Courier New" w:cs="Courier New"/>
        </w:rPr>
        <w:pgNum/>
        <w:t>ÿ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q</w:t>
      </w:r>
      <w:r w:rsidRPr="009F4A39">
        <w:rPr>
          <w:rFonts w:ascii="Courier New" w:hAnsi="Courier New" w:cs="Courier New"/>
        </w:rPr>
        <w:pgNum/>
        <w:t>ã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o</w:t>
      </w:r>
      <w:r w:rsidRPr="009F4A39">
        <w:rPr>
          <w:rFonts w:ascii="Courier New" w:hAnsi="Courier New" w:cs="Courier New"/>
        </w:rPr>
        <w:pgNum/>
        <w:t>╚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j</w:t>
      </w:r>
      <w:r w:rsidRPr="009F4A39">
        <w:rPr>
          <w:rFonts w:ascii="Courier New" w:hAnsi="Courier New" w:cs="Courier New"/>
        </w:rPr>
        <w:pgNum/>
        <w:t>Â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h</w:t>
      </w:r>
      <w:r w:rsidRPr="009F4A39">
        <w:rPr>
          <w:rFonts w:ascii="Courier New" w:hAnsi="Courier New" w:cs="Courier New"/>
        </w:rPr>
        <w:pgNum/>
        <w:t>┼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c</w:t>
      </w:r>
      <w:r w:rsidRPr="009F4A39">
        <w:rPr>
          <w:rFonts w:ascii="Courier New" w:hAnsi="Courier New" w:cs="Courier New"/>
        </w:rPr>
        <w:pgNum/>
        <w:t>Ê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à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]</w:t>
      </w:r>
      <w:r w:rsidRPr="009F4A39">
        <w:rPr>
          <w:rFonts w:ascii="Courier New" w:hAnsi="Courier New" w:cs="Courier New"/>
        </w:rPr>
        <w:pgNum/>
        <w:t>ç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5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^</w:t>
      </w:r>
      <w:r w:rsidRPr="009F4A39">
        <w:rPr>
          <w:rFonts w:ascii="Courier New" w:hAnsi="Courier New" w:cs="Courier New"/>
        </w:rPr>
        <w:pgNum/>
        <w:t>&gt;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[</w:t>
      </w:r>
      <w:r w:rsidRPr="009F4A39">
        <w:rPr>
          <w:rFonts w:ascii="Courier New" w:hAnsi="Courier New" w:cs="Courier New"/>
        </w:rPr>
        <w:pgNum/>
        <w:t>▄▄▄▄▄▄▄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br w:type="page"/>
      </w:r>
      <w:r w:rsidRPr="009F4A39">
        <w:rPr>
          <w:rFonts w:ascii="Courier New" w:hAnsi="Courier New" w:cs="Courier New"/>
        </w:rPr>
        <w:lastRenderedPageBreak/>
        <w:t>Ç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é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ä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»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x</w:t>
      </w:r>
      <w:r w:rsidRPr="009F4A39">
        <w:rPr>
          <w:rFonts w:ascii="Courier New" w:hAnsi="Courier New" w:cs="Courier New"/>
        </w:rPr>
        <w:pgNum/>
        <w:t>▒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x</w:t>
      </w:r>
      <w:r w:rsidRPr="009F4A39">
        <w:rPr>
          <w:rFonts w:ascii="Courier New" w:hAnsi="Courier New" w:cs="Courier New"/>
        </w:rPr>
        <w:pgNum/>
        <w:t>│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x</w:t>
      </w:r>
      <w:r w:rsidRPr="009F4A39">
        <w:rPr>
          <w:rFonts w:ascii="Courier New" w:hAnsi="Courier New" w:cs="Courier New"/>
        </w:rPr>
        <w:pgNum/>
        <w:t>╚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x</w:t>
      </w:r>
      <w:r w:rsidRPr="009F4A39">
        <w:rPr>
          <w:rFonts w:ascii="Courier New" w:hAnsi="Courier New" w:cs="Courier New"/>
        </w:rPr>
        <w:pgNum/>
        <w:t>╩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╠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╬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br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br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Ã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pgNum/>
        <w:t>╔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pgNum/>
        <w:t>╦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pgNum/>
        <w:t>═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i</w:t>
      </w:r>
      <w:r w:rsidRPr="009F4A39">
        <w:rPr>
          <w:rFonts w:ascii="Courier New" w:hAnsi="Courier New" w:cs="Courier New"/>
        </w:rPr>
        <w:pgNum/>
        <w:t>µ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i</w:t>
      </w:r>
      <w:r w:rsidRPr="009F4A39">
        <w:rPr>
          <w:rFonts w:ascii="Courier New" w:hAnsi="Courier New" w:cs="Courier New"/>
        </w:rPr>
        <w:pgNum/>
        <w:t>Þ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i</w:t>
      </w:r>
      <w:r w:rsidRPr="009F4A39">
        <w:rPr>
          <w:rFonts w:ascii="Courier New" w:hAnsi="Courier New" w:cs="Courier New"/>
        </w:rPr>
        <w:pgNum/>
        <w:t>Û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  <w:t>u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continuationSeparator/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separator/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>u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w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pgNum/>
        <w:t>╬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i</w:t>
      </w:r>
      <w:r w:rsidRPr="009F4A39">
        <w:rPr>
          <w:rFonts w:ascii="Courier New" w:hAnsi="Courier New" w:cs="Courier New"/>
        </w:rPr>
        <w:pgNum/>
        <w:t>ð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  <w:t>È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ab/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  <w:t>7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  <w:t>9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9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pgNum/>
        <w:t>z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p</w:t>
      </w:r>
      <w:r w:rsidRPr="009F4A39">
        <w:rPr>
          <w:rFonts w:ascii="Courier New" w:hAnsi="Courier New" w:cs="Courier New"/>
        </w:rPr>
        <w:pgNum/>
        <w:t>+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g</w:t>
      </w:r>
      <w:r w:rsidRPr="009F4A39">
        <w:rPr>
          <w:rFonts w:ascii="Courier New" w:hAnsi="Courier New" w:cs="Courier New"/>
        </w:rPr>
        <w:pgNum/>
        <w:t>-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/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m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T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^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</w:t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>T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V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^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x</w:t>
      </w:r>
      <w:r w:rsidRPr="009F4A39">
        <w:rPr>
          <w:rFonts w:ascii="Courier New" w:hAnsi="Courier New" w:cs="Courier New"/>
        </w:rPr>
        <w:pgNum/>
        <w:t>`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b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d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f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h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j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l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n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t/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n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p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r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t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v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ü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â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à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ç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ë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╚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t/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t>╚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╣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r</w:t>
      </w:r>
      <w:r w:rsidRPr="009F4A39">
        <w:rPr>
          <w:rFonts w:ascii="Courier New" w:hAnsi="Courier New" w:cs="Courier New"/>
        </w:rPr>
        <w:pgNum/>
        <w:t>╗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¢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┐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³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i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</w:t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ç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x</w:t>
      </w:r>
      <w:r w:rsidRPr="009F4A39">
        <w:rPr>
          <w:rFonts w:ascii="Courier New" w:hAnsi="Courier New" w:cs="Courier New"/>
        </w:rPr>
        <w:pgNum/>
        <w:t>ê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  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rB­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r</w:t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─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noBreakHyphen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>&lt;</w:t>
      </w:r>
      <w:r w:rsidRPr="009F4A39">
        <w:rPr>
          <w:rFonts w:ascii="Courier New" w:hAnsi="Courier New" w:cs="Courier New"/>
        </w:rPr>
        <w:separator/>
      </w:r>
      <w:r w:rsidRPr="009F4A39">
        <w:rPr>
          <w:rFonts w:ascii="Courier New" w:hAnsi="Courier New" w:cs="Courier New"/>
        </w:rPr>
        <w:continuationSeparator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</w:p>
    <w:p w:rsidR="00000000" w:rsidRPr="009F4A39" w:rsidRDefault="004D41BC" w:rsidP="009F4A39">
      <w:pPr>
        <w:pStyle w:val="Textosinformato"/>
        <w:rPr>
          <w:rFonts w:ascii="Courier New" w:hAnsi="Courier New" w:cs="Courier New"/>
        </w:rPr>
      </w:pP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ý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  <w:t>5</w:t>
      </w:r>
      <w:r w:rsidRPr="009F4A39">
        <w:rPr>
          <w:rFonts w:ascii="Courier New" w:hAnsi="Courier New" w:cs="Courier New"/>
        </w:rPr>
        <w:pgNum/>
        <w:t>9</w:t>
      </w:r>
      <w:r w:rsidRPr="009F4A39">
        <w:rPr>
          <w:rFonts w:ascii="Courier New" w:hAnsi="Courier New" w:cs="Courier New"/>
        </w:rPr>
        <w:pgNum/>
        <w:t>:</w:t>
      </w:r>
      <w:r w:rsidRPr="009F4A39">
        <w:rPr>
          <w:rFonts w:ascii="Courier New" w:hAnsi="Courier New" w:cs="Courier New"/>
        </w:rPr>
        <w:pgNum/>
        <w:t>â</w:t>
      </w:r>
      <w:r w:rsidRPr="009F4A39">
        <w:rPr>
          <w:rFonts w:ascii="Courier New" w:hAnsi="Courier New" w:cs="Courier New"/>
        </w:rPr>
        <w:pgNum/>
        <w:t>ä</w:t>
      </w:r>
      <w:r w:rsidRPr="009F4A39">
        <w:rPr>
          <w:rFonts w:ascii="Courier New" w:hAnsi="Courier New" w:cs="Courier New"/>
        </w:rPr>
        <w:pgNum/>
        <w:t>î</w:t>
      </w:r>
      <w:r w:rsidRPr="009F4A39">
        <w:rPr>
          <w:rFonts w:ascii="Courier New" w:hAnsi="Courier New" w:cs="Courier New"/>
        </w:rPr>
        <w:pgNum/>
        <w:t>ö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</w:r>
      <w:r w:rsidRPr="009F4A39">
        <w:rPr>
          <w:rFonts w:ascii="Courier New" w:hAnsi="Courier New" w:cs="Courier New"/>
        </w:rPr>
        <w:pgNum/>
        <w:t>ORD 4778</w:t>
      </w:r>
      <w:r w:rsidRPr="009F4A39">
        <w:rPr>
          <w:rFonts w:ascii="Courier New" w:hAnsi="Courier New" w:cs="Courier New"/>
        </w:rPr>
        <w:pgNum/>
        <w:t>COMISION DE O. PUBLICAS</w:t>
      </w:r>
      <w:r w:rsidRPr="009F4A39">
        <w:rPr>
          <w:rFonts w:ascii="Courier New" w:hAnsi="Courier New" w:cs="Courier New"/>
        </w:rPr>
        <w:pgNum/>
        <w:t>ZUL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APROBANDO PLANO DE MENSURA Y SUBDIVISION OBRAS 53 VIVIENDAS FHASE S.R.</w:t>
      </w:r>
      <w:r w:rsidRPr="009F4A39">
        <w:rPr>
          <w:rFonts w:ascii="Courier New" w:hAnsi="Courier New" w:cs="Courier New"/>
        </w:rPr>
        <w:t>L.</w:t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03/17/0001/04/80</w:t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t/>
      </w:r>
      <w:r w:rsidRPr="009F4A39">
        <w:rPr>
          <w:rFonts w:ascii="Courier New" w:hAnsi="Courier New" w:cs="Courier New"/>
        </w:rPr>
        <w:pgNum/>
      </w:r>
      <w:r w:rsidRPr="009F4A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4A39" w:rsidSect="009F4A3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41BC"/>
    <w:rsid w:val="009F4A3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B880A9-2858-406A-9C38-29E122FC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4A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4A3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