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B7173">
        <w:rPr>
          <w:rFonts w:ascii="Courier New" w:hAnsi="Courier New" w:cs="Courier New"/>
        </w:rPr>
        <w:t>1¥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½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cr/>
      </w:r>
      <w:r w:rsidRPr="00CB7173">
        <w:rPr>
          <w:rFonts w:ascii="Courier New" w:hAnsi="Courier New" w:cs="Courier New"/>
        </w:rPr>
        <w:c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  <w:t>$</w:t>
      </w:r>
      <w:r w:rsidRPr="00CB7173">
        <w:rPr>
          <w:rFonts w:ascii="Courier New" w:hAnsi="Courier New" w:cs="Courier New"/>
        </w:rPr>
        <w:pgNum/>
        <w:t>$</w:t>
      </w:r>
      <w:r w:rsidRPr="00CB7173">
        <w:rPr>
          <w:rFonts w:ascii="Courier New" w:hAnsi="Courier New" w:cs="Courier New"/>
        </w:rPr>
        <w:pgNum/>
        <w:t>%</w:t>
      </w:r>
      <w:r w:rsidRPr="00CB7173">
        <w:rPr>
          <w:rFonts w:ascii="Courier New" w:hAnsi="Courier New" w:cs="Courier New"/>
        </w:rPr>
        <w:pgNum/>
        <w:t>%</w:t>
      </w:r>
      <w:r w:rsidRPr="00CB7173">
        <w:rPr>
          <w:rFonts w:ascii="Courier New" w:hAnsi="Courier New" w:cs="Courier New"/>
        </w:rPr>
        <w:pgNum/>
        <w:t>%</w:t>
      </w:r>
      <w:r w:rsidRPr="00CB7173">
        <w:rPr>
          <w:rFonts w:ascii="Courier New" w:hAnsi="Courier New" w:cs="Courier New"/>
        </w:rPr>
        <w:pgNum/>
        <w:t>NORMAL.MOD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EPLX800</w:t>
      </w:r>
      <w:r w:rsidRPr="00CB7173">
        <w:rPr>
          <w:rFonts w:ascii="Courier New" w:hAnsi="Courier New" w:cs="Courier New"/>
        </w:rPr>
        <w:pgNum/>
        <w:t>&amp;</w:t>
      </w:r>
      <w:r w:rsidRPr="00CB7173">
        <w:rPr>
          <w:rFonts w:ascii="Courier New" w:hAnsi="Courier New" w:cs="Courier New"/>
        </w:rPr>
        <w:pgNum/>
        <w:t>@</w:t>
      </w:r>
      <w:r w:rsidRPr="00CB7173">
        <w:rPr>
          <w:rFonts w:ascii="Courier New" w:hAnsi="Courier New" w:cs="Courier New"/>
        </w:rPr>
        <w:pgNum/>
        <w:t>b</w:t>
      </w:r>
      <w:r w:rsidRPr="00CB7173">
        <w:rPr>
          <w:rFonts w:ascii="Courier New" w:hAnsi="Courier New" w:cs="Courier New"/>
        </w:rPr>
        <w:t>┼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t>$</w:t>
      </w:r>
      <w:r w:rsidRPr="00CB7173">
        <w:rPr>
          <w:rFonts w:ascii="Courier New" w:hAnsi="Courier New" w:cs="Courier New"/>
        </w:rPr>
        <w:pgNum/>
        <w:t>$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%</w:t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separator/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 xml:space="preserve">"AÑO DEL ORDENAMIENTO JURIDICO MUNICIPAL" 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ORDENANZA  Nº  4791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Visto: El Expediente Nº 211/I/99 iniciado por Direcci</w:t>
      </w:r>
      <w:r w:rsidRPr="00CB7173">
        <w:rPr>
          <w:rFonts w:ascii="Courier New" w:hAnsi="Courier New" w:cs="Courier New"/>
        </w:rPr>
        <w:t>ón  de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Coordinación y Planeamiento - Comodatos de Uso de parcelas en Parque Municipal de Microemprendimientos; y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C O N S I D E R A N D O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Que a fs. 166 del mencionado expediente, Dirección General de Obras Publicas sugiere la modificación del art</w:t>
      </w:r>
      <w:r w:rsidRPr="00CB7173">
        <w:rPr>
          <w:rFonts w:ascii="Courier New" w:hAnsi="Courier New" w:cs="Courier New"/>
        </w:rPr>
        <w:t xml:space="preserve">.1 de la Ordenanza Nº 3917, ya que en la mencionada Ordenanza se hace referencia a un plano de loteo U-348, que no corresponde a las tierras destinadas para microemprendimientos; 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Que evaluado lo sugerido por el Concejo Constituido en Comisión, éste e</w:t>
      </w:r>
      <w:r w:rsidRPr="00CB7173">
        <w:rPr>
          <w:rFonts w:ascii="Courier New" w:hAnsi="Courier New" w:cs="Courier New"/>
        </w:rPr>
        <w:t>mite despacho accediendo a lo solicitado por Dirección General de Obras Publicas, y aconsejando la modificación de la Ordenanza Nº 3917 adecuándola a las especificaciones técnicas obrantes a fs.166, despacho aprobado  por unanimidad en Sesión de fecha 11 d</w:t>
      </w:r>
      <w:r w:rsidRPr="00CB7173">
        <w:rPr>
          <w:rFonts w:ascii="Courier New" w:hAnsi="Courier New" w:cs="Courier New"/>
        </w:rPr>
        <w:t xml:space="preserve">e mayo del 2000. 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 xml:space="preserve">EL HONORABLE CONCEJO DELIBERANTE DE LA CIUDAD DE 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 xml:space="preserve">ALTA GRACIA SANCIONA CON FUERZA DE ORDENANZA 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Art.1: MODIFICASE el art.1 de la Ordenanza Nº 3917, el  que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 xml:space="preserve">quedará redactado de la siguiente manera: "Facultar al Departamento </w:t>
      </w:r>
      <w:r w:rsidRPr="00CB7173">
        <w:rPr>
          <w:rFonts w:ascii="Courier New" w:hAnsi="Courier New" w:cs="Courier New"/>
        </w:rPr>
        <w:t>Ejecutivo a administrar o conceder en administración la fracción de terreno que forma parte de la parcela designada como 2133-3433 del plano de Mensura y Subdivisión del Lote 3 - 1 - Fracción 8, perteneciente a Rosario Cafferata de Aghina,  hoy  su  Sucesi</w:t>
      </w:r>
      <w:r w:rsidRPr="00CB7173">
        <w:rPr>
          <w:rFonts w:ascii="Courier New" w:hAnsi="Courier New" w:cs="Courier New"/>
        </w:rPr>
        <w:t xml:space="preserve">ón y  que  se describe de la 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...///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...///2.-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siguiente manera: Partiendo desde el extremo Nor-Oeste, punto R, y con un ángulo de noventa grados diez minutos con respecto al lado S-R, una línea R-H de cuatrocientos s</w:t>
      </w:r>
      <w:r w:rsidRPr="00CB7173">
        <w:rPr>
          <w:rFonts w:ascii="Courier New" w:hAnsi="Courier New" w:cs="Courier New"/>
        </w:rPr>
        <w:t>etenta y nueve metros con cuarenta y seis centímetros ( 479,46m) hacia el Este, hasta el punto H; desde este punto, con un ángulo de ochenta y nueve grados cero cinco minutos, un lado H-H' de trescientos cuatro metros con cuarenta y un centímetros (304,41m</w:t>
      </w:r>
      <w:r w:rsidRPr="00CB7173">
        <w:rPr>
          <w:rFonts w:ascii="Courier New" w:hAnsi="Courier New" w:cs="Courier New"/>
        </w:rPr>
        <w:t>) hacia el Sur, hasta el punto H'; desde este punto, y con un ángulo de noventa grados cincuenta y seis minutos un lado H'-T de ciento cuarenta y tres metros con setenta y tres centímetros (143,73m) hacia el Oeste, hasta el punto T; desde este punto, y con</w:t>
      </w:r>
      <w:r w:rsidRPr="00CB7173">
        <w:rPr>
          <w:rFonts w:ascii="Courier New" w:hAnsi="Courier New" w:cs="Courier New"/>
        </w:rPr>
        <w:t xml:space="preserve"> un ángulo de ciento cincuenta y tres grados cero cero minutos, un lado T-S de trescientos setenta y cuatro metros (374m) hacia el Nor-Oeste, hasta el punto S; desde este punto, y con un ángulo de ciento dieciseis grados cincuenta minutos, un lado S-R de c</w:t>
      </w:r>
      <w:r w:rsidRPr="00CB7173">
        <w:rPr>
          <w:rFonts w:ascii="Courier New" w:hAnsi="Courier New" w:cs="Courier New"/>
        </w:rPr>
        <w:t>iento treinta metros con treinta y un centímetros (130,31m) hacia el Norte, hasta el punto R, cerrando la figura con una Superficie Total de Ciento Dieciseis Mil Quinientos Setenta metros cuadrados con Cincuenta y Tres Decímetros cuadrados ( 116.570,53 m2)</w:t>
      </w:r>
      <w:r w:rsidRPr="00CB7173">
        <w:rPr>
          <w:rFonts w:ascii="Courier New" w:hAnsi="Courier New" w:cs="Courier New"/>
        </w:rPr>
        <w:t>, lindando: al Norte con la Parcela 2133-3633 de Rosario Cafferata de Aghina ( hoy su Sucesión), al Este con la Ruta Provincial Nº 5, al Sur con más terreno de la Parcela 2133-3433 de la Municipalidad de Alta Gracia y al Sur-Oeste y Oeste con la parcela 21</w:t>
      </w:r>
      <w:r w:rsidRPr="00CB7173">
        <w:rPr>
          <w:rFonts w:ascii="Courier New" w:hAnsi="Courier New" w:cs="Courier New"/>
        </w:rPr>
        <w:t>33-3533 de posesión de C.O.S.A.G. Ltda.(Laguna Sanitaria).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 xml:space="preserve"> 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 xml:space="preserve">      Ordenanzas y archívese. 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DADA EN LA SALA DE SESIONES DEL HONORABLE CONCEJO DELIBERANTE A ONCE DIAS DEL MES DE MAYO DEL</w:t>
      </w:r>
      <w:r w:rsidRPr="00CB7173">
        <w:rPr>
          <w:rFonts w:ascii="Courier New" w:hAnsi="Courier New" w:cs="Courier New"/>
        </w:rPr>
        <w:t xml:space="preserve"> DOS MIL.  </w:t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┼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v</w:t>
      </w:r>
      <w:r w:rsidRPr="00CB7173">
        <w:rPr>
          <w:rFonts w:ascii="Courier New" w:hAnsi="Courier New" w:cs="Courier New"/>
        </w:rPr>
        <w:pgNum/>
        <w:t>n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o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t</w:t>
      </w:r>
      <w:r w:rsidRPr="00CB7173">
        <w:rPr>
          <w:rFonts w:ascii="Courier New" w:hAnsi="Courier New" w:cs="Courier New"/>
        </w:rPr>
        <w:pgNum/>
        <w:t>p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q</w:t>
      </w:r>
      <w:r w:rsidRPr="00CB7173">
        <w:rPr>
          <w:rFonts w:ascii="Courier New" w:hAnsi="Courier New" w:cs="Courier New"/>
        </w:rPr>
        <w:pgNum/>
        <w:t>q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o</w:t>
      </w:r>
      <w:r w:rsidRPr="00CB7173">
        <w:rPr>
          <w:rFonts w:ascii="Courier New" w:hAnsi="Courier New" w:cs="Courier New"/>
        </w:rPr>
        <w:pgNum/>
        <w:t>Ä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l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x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pgNum/>
        <w:t>}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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f</w:t>
      </w:r>
      <w:r w:rsidRPr="00CB7173">
        <w:rPr>
          <w:rFonts w:ascii="Courier New" w:hAnsi="Courier New" w:cs="Courier New"/>
        </w:rPr>
        <w:pgNum/>
        <w:t>à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a</w:t>
      </w:r>
      <w:r w:rsidRPr="00CB7173">
        <w:rPr>
          <w:rFonts w:ascii="Courier New" w:hAnsi="Courier New" w:cs="Courier New"/>
        </w:rPr>
        <w:pgNum/>
        <w:t>É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^</w:t>
      </w:r>
      <w:r w:rsidRPr="00CB7173">
        <w:rPr>
          <w:rFonts w:ascii="Courier New" w:hAnsi="Courier New" w:cs="Courier New"/>
        </w:rPr>
        <w:pgNum/>
        <w:t>&lt;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lastRenderedPageBreak/>
        <w:pgNum/>
      </w:r>
      <w:r w:rsidRPr="00CB7173">
        <w:rPr>
          <w:rFonts w:ascii="Courier New" w:hAnsi="Courier New" w:cs="Courier New"/>
        </w:rPr>
        <w:pgNum/>
        <w:t>  &gt;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lastRenderedPageBreak/>
        <w:pgNum/>
      </w:r>
      <w:r w:rsidRPr="00CB7173">
        <w:rPr>
          <w:rFonts w:ascii="Courier New" w:hAnsi="Courier New" w:cs="Courier New"/>
        </w:rPr>
        <w:pgNum/>
        <w:t>Y</w:t>
      </w:r>
      <w:r w:rsidRPr="00CB7173">
        <w:rPr>
          <w:rFonts w:ascii="Courier New" w:hAnsi="Courier New" w:cs="Courier New"/>
        </w:rPr>
        <w:pgNum/>
        <w:t>▄▄▄▄▄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br w:type="column"/>
      </w:r>
      <w:r w:rsidRPr="00CB7173">
        <w:rPr>
          <w:rFonts w:ascii="Courier New" w:hAnsi="Courier New" w:cs="Courier New"/>
        </w:rPr>
        <w:lastRenderedPageBreak/>
        <w:t>&gt;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?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G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v</w:t>
      </w:r>
      <w:r w:rsidRPr="00CB7173">
        <w:rPr>
          <w:rFonts w:ascii="Courier New" w:hAnsi="Courier New" w:cs="Courier New"/>
        </w:rPr>
        <w:pgNum/>
        <w:t>T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s</w:t>
      </w:r>
      <w:r w:rsidRPr="00CB7173">
        <w:rPr>
          <w:rFonts w:ascii="Courier New" w:hAnsi="Courier New" w:cs="Courier New"/>
        </w:rPr>
        <w:pgNum/>
        <w:t>í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q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br/>
      </w:r>
      <w:r w:rsidRPr="00CB7173">
        <w:rPr>
          <w:rFonts w:ascii="Courier New" w:hAnsi="Courier New" w:cs="Courier New"/>
        </w:rPr>
        <w:c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n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cr/>
      </w:r>
      <w:r w:rsidRPr="00CB7173">
        <w:rPr>
          <w:rFonts w:ascii="Courier New" w:hAnsi="Courier New" w:cs="Courier New"/>
        </w:rPr>
        <w:c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x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pgNum/>
        <w:t>}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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f</w:t>
      </w:r>
      <w:r w:rsidRPr="00CB7173">
        <w:rPr>
          <w:rFonts w:ascii="Courier New" w:hAnsi="Courier New" w:cs="Courier New"/>
        </w:rPr>
        <w:pgNum/>
        <w:t>à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a</w:t>
      </w:r>
      <w:r w:rsidRPr="00CB7173">
        <w:rPr>
          <w:rFonts w:ascii="Courier New" w:hAnsi="Courier New" w:cs="Courier New"/>
        </w:rPr>
        <w:pgNum/>
        <w:t>É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^</w:t>
      </w:r>
      <w:r w:rsidRPr="00CB7173">
        <w:rPr>
          <w:rFonts w:ascii="Courier New" w:hAnsi="Courier New" w:cs="Courier New"/>
        </w:rPr>
        <w:pgNum/>
        <w:t>&lt;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&gt;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Y</w:t>
      </w:r>
      <w:r w:rsidRPr="00CB7173">
        <w:rPr>
          <w:rFonts w:ascii="Courier New" w:hAnsi="Courier New" w:cs="Courier New"/>
        </w:rPr>
        <w:pgNum/>
        <w:t>▄▄▄▄▄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>Ç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é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x</w:t>
      </w:r>
      <w:r w:rsidRPr="00CB7173">
        <w:rPr>
          <w:rFonts w:ascii="Courier New" w:hAnsi="Courier New" w:cs="Courier New"/>
        </w:rPr>
        <w:pgNum/>
        <w:t>«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x</w:t>
      </w:r>
      <w:r w:rsidRPr="00CB7173">
        <w:rPr>
          <w:rFonts w:ascii="Courier New" w:hAnsi="Courier New" w:cs="Courier New"/>
        </w:rPr>
        <w:pgNum/>
        <w:t>░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x</w:t>
      </w:r>
      <w:r w:rsidRPr="00CB7173">
        <w:rPr>
          <w:rFonts w:ascii="Courier New" w:hAnsi="Courier New" w:cs="Courier New"/>
        </w:rPr>
        <w:pgNum/>
        <w:t>▓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x</w:t>
      </w:r>
      <w:r w:rsidRPr="00CB7173">
        <w:rPr>
          <w:rFonts w:ascii="Courier New" w:hAnsi="Courier New" w:cs="Courier New"/>
        </w:rPr>
        <w:pgNum/>
        <w:t>Ã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x</w:t>
      </w:r>
      <w:r w:rsidRPr="00CB7173">
        <w:rPr>
          <w:rFonts w:ascii="Courier New" w:hAnsi="Courier New" w:cs="Courier New"/>
        </w:rPr>
        <w:pgNum/>
        <w:t>╔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╦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u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u</w:t>
      </w:r>
      <w:r w:rsidRPr="00CB7173">
        <w:rPr>
          <w:rFonts w:ascii="Courier New" w:hAnsi="Courier New" w:cs="Courier New"/>
        </w:rPr>
        <w:pgNum/>
        <w:t>s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l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separator/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tab/>
      </w:r>
      <w:r w:rsidRPr="00CB7173">
        <w:rPr>
          <w:rFonts w:ascii="Courier New" w:hAnsi="Courier New" w:cs="Courier New"/>
        </w:rPr>
        <w:t>s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u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w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É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Æ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ö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pgNum/>
        <w:t>Á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pgNum/>
        <w:t>À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pgNum/>
        <w:t>╣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separator/>
        <w:t>r</w:t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╣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pgNum/>
        <w:t>J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pgNum/>
        <w:t>L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pgNum/>
        <w:t>{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pgNum/>
        <w:t>}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`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t>}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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╝</w:t>
      </w:r>
      <w:r w:rsidRPr="00CB7173">
        <w:rPr>
          <w:rFonts w:ascii="Courier New" w:hAnsi="Courier New" w:cs="Courier New"/>
        </w:rPr>
        <w:continuationSeparato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o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softHyphen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f</w:t>
      </w:r>
      <w:r w:rsidRPr="00CB7173">
        <w:rPr>
          <w:rFonts w:ascii="Courier New" w:hAnsi="Courier New" w:cs="Courier New"/>
        </w:rPr>
        <w:pgNum/>
        <w:t>'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]</w:t>
      </w:r>
      <w:r w:rsidRPr="00CB7173">
        <w:rPr>
          <w:rFonts w:ascii="Courier New" w:hAnsi="Courier New" w:cs="Courier New"/>
        </w:rPr>
        <w:pgNum/>
        <w:t>)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T</w:t>
      </w:r>
      <w:r w:rsidRPr="00CB7173">
        <w:rPr>
          <w:rFonts w:ascii="Courier New" w:hAnsi="Courier New" w:cs="Courier New"/>
        </w:rPr>
        <w:pgNum/>
        <w:t>+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T</w:t>
      </w:r>
      <w:r w:rsidRPr="00CB7173">
        <w:rPr>
          <w:rFonts w:ascii="Courier New" w:hAnsi="Courier New" w:cs="Courier New"/>
        </w:rPr>
        <w:pgNum/>
        <w:t>-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T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-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/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1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3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5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7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9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;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=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?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ab/>
      </w:r>
      <w:r w:rsidRPr="00CB7173">
        <w:rPr>
          <w:rFonts w:ascii="Courier New" w:hAnsi="Courier New" w:cs="Courier New"/>
        </w:rPr>
        <w:t>?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A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C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E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G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I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T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V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&lt;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r</w:t>
      </w:r>
      <w:r w:rsidRPr="00CB7173">
        <w:rPr>
          <w:rFonts w:ascii="Courier New" w:hAnsi="Courier New" w:cs="Courier New"/>
        </w:rPr>
        <w:pgNum/>
        <w:t>&gt;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softHyphen/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noBreakHyphen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ab/>
        <w:t>&gt;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A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x</w:t>
      </w:r>
      <w:r w:rsidRPr="00CB7173">
        <w:rPr>
          <w:rFonts w:ascii="Courier New" w:hAnsi="Courier New" w:cs="Courier New"/>
        </w:rPr>
        <w:pgNum/>
        <w:t>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ƒ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í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ú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u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cr/>
      </w:r>
      <w:r w:rsidRPr="00CB7173">
        <w:rPr>
          <w:rFonts w:ascii="Courier New" w:hAnsi="Courier New" w:cs="Courier New"/>
        </w:rPr>
        <w:c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u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br w:type="column"/>
      </w:r>
      <w:r w:rsidRPr="00CB7173">
        <w:rPr>
          <w:rFonts w:ascii="Courier New" w:hAnsi="Courier New" w:cs="Courier New"/>
        </w:rPr>
        <w:cr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  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softHyphen/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>rB­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─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separator/>
      </w:r>
      <w:r w:rsidRPr="00CB7173">
        <w:rPr>
          <w:rFonts w:ascii="Courier New" w:hAnsi="Courier New" w:cs="Courier New"/>
        </w:rPr>
        <w:t>&lt;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</w:p>
    <w:p w:rsidR="00000000" w:rsidRPr="00CB7173" w:rsidRDefault="0046534D" w:rsidP="00CB7173">
      <w:pPr>
        <w:pStyle w:val="Textosinformato"/>
        <w:rPr>
          <w:rFonts w:ascii="Courier New" w:hAnsi="Courier New" w:cs="Courier New"/>
        </w:rPr>
      </w:pP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¢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ì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t/>
      </w:r>
      <w:r w:rsidRPr="00CB7173">
        <w:rPr>
          <w:rFonts w:ascii="Courier New" w:hAnsi="Courier New" w:cs="Courier New"/>
        </w:rPr>
        <w:pgNum/>
        <w:t>"</w:t>
      </w:r>
      <w:r w:rsidRPr="00CB7173">
        <w:rPr>
          <w:rFonts w:ascii="Courier New" w:hAnsi="Courier New" w:cs="Courier New"/>
        </w:rPr>
        <w:pgNum/>
        <w:t>*</w:t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03/17/0003/17/00ì</w:t>
      </w:r>
      <w:r w:rsidRPr="00CB7173">
        <w:rPr>
          <w:rFonts w:ascii="Courier New" w:hAnsi="Courier New" w:cs="Courier New"/>
        </w:rPr>
        <w:br w:type="page"/>
      </w:r>
      <w:r w:rsidRPr="00CB7173">
        <w:rPr>
          <w:rFonts w:ascii="Courier New" w:hAnsi="Courier New" w:cs="Courier New"/>
        </w:rPr>
        <w:pgNum/>
      </w:r>
      <w:r w:rsidRPr="00CB717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B717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B7173" w:rsidSect="00CB717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6534D"/>
    <w:rsid w:val="00B06D87"/>
    <w:rsid w:val="00CB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6FE607-721F-4DBD-AC6C-5EF52925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B71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B717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