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4569C">
        <w:rPr>
          <w:rFonts w:ascii="Courier New" w:hAnsi="Courier New" w:cs="Courier New"/>
        </w:rPr>
        <w:t>1¥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½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Æ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c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  <w:t>NORMAL.MOD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EPLX800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@</w:t>
      </w:r>
      <w:r w:rsidRPr="0074569C">
        <w:rPr>
          <w:rFonts w:ascii="Courier New" w:hAnsi="Courier New" w:cs="Courier New"/>
        </w:rPr>
        <w:pgNum/>
        <w:t>b</w:t>
      </w:r>
      <w:r w:rsidRPr="0074569C">
        <w:rPr>
          <w:rFonts w:ascii="Courier New" w:hAnsi="Courier New" w:cs="Courier New"/>
        </w:rPr>
        <w:t>┼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separator/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"AÑO DEL ORDENAMIENTO JURIDICO MUNICIPAL"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ORDENANZA  Nº  4829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Visto: El  Expediente  Nº  776/E/99  presentado  por</w:t>
      </w:r>
      <w:r w:rsidRPr="0074569C">
        <w:rPr>
          <w:rFonts w:ascii="Courier New" w:hAnsi="Courier New" w:cs="Courier New"/>
        </w:rPr>
        <w:t xml:space="preserve"> el Sr. 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Hugo Donato Fernández solicitando exención de pago de deuda de Tasa por Servicios de Inspección General e Higiene; y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C O N S I D E R A N D O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Que solicita la exención de un pequeño taller de tapicería que se quemó totalmente en el año 19</w:t>
      </w:r>
      <w:r w:rsidRPr="0074569C">
        <w:rPr>
          <w:rFonts w:ascii="Courier New" w:hAnsi="Courier New" w:cs="Courier New"/>
        </w:rPr>
        <w:t>96, no pudiendo reconstruir su precaria situación económica;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Que el estudio socioeconómico realizado sugiere se otorgue una exención del cien por ciento (100%) de la deuda;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 xml:space="preserve">Que evaluada la situación planteada por Comisión de Hacienda, la misma emite </w:t>
      </w:r>
      <w:r w:rsidRPr="0074569C">
        <w:rPr>
          <w:rFonts w:ascii="Courier New" w:hAnsi="Courier New" w:cs="Courier New"/>
        </w:rPr>
        <w:t>despacho accediendo a lo solicitado, despacho aprobado por unanimidad en Sesión de fecha 22 de junio del 2000.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 xml:space="preserve">EL HONORABLE CONCEJO DELIBERANTE DE LA CIUDAD DE 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ALTA GRACIA SANCIONA CON FUERZA DE ORDENANZA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Art.1: EXIMIR  en un cien por cient</w:t>
      </w:r>
      <w:r w:rsidRPr="0074569C">
        <w:rPr>
          <w:rFonts w:ascii="Courier New" w:hAnsi="Courier New" w:cs="Courier New"/>
        </w:rPr>
        <w:t>o (100%) la deuda que en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concepto de Tasa por Servicios de Inspección General e Higiene mantiene con el Municipio el comercio Legajo Nº 722 de propiedad del Sr. Hugo Donato Fernández.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 xml:space="preserve">      </w:t>
      </w:r>
      <w:r w:rsidRPr="0074569C">
        <w:rPr>
          <w:rFonts w:ascii="Courier New" w:hAnsi="Courier New" w:cs="Courier New"/>
        </w:rPr>
        <w:t xml:space="preserve">Ordenanzas y archívese. 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 xml:space="preserve">DADA EN LA SALA DE SESIONES DEL HONORABLE CONCEJO DELIBERANTE A VEINTIDOS DIAS DEL MES DE JUNIO DEL DOS MIL.  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569C">
        <w:rPr>
          <w:rFonts w:ascii="Courier New" w:hAnsi="Courier New" w:cs="Courier New"/>
        </w:rPr>
        <w:t>Ç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é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─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v</w:t>
      </w:r>
      <w:r w:rsidRPr="0074569C">
        <w:rPr>
          <w:rFonts w:ascii="Courier New" w:hAnsi="Courier New" w:cs="Courier New"/>
        </w:rPr>
        <w:pgNum/>
        <w:t>ä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í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s</w:t>
      </w:r>
      <w:r w:rsidRPr="0074569C">
        <w:rPr>
          <w:rFonts w:ascii="Courier New" w:hAnsi="Courier New" w:cs="Courier New"/>
        </w:rPr>
        <w:pgNum/>
        <w:t>t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Î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p</w:t>
      </w:r>
      <w:r w:rsidRPr="0074569C">
        <w:rPr>
          <w:rFonts w:ascii="Courier New" w:hAnsi="Courier New" w:cs="Courier New"/>
        </w:rPr>
        <w:pgNum/>
        <w:t>¦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Ò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k</w:t>
      </w:r>
      <w:r w:rsidRPr="0074569C">
        <w:rPr>
          <w:rFonts w:ascii="Courier New" w:hAnsi="Courier New" w:cs="Courier New"/>
        </w:rPr>
        <w:pgNum/>
        <w:t>Û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h</w:t>
      </w:r>
      <w:r w:rsidRPr="0074569C">
        <w:rPr>
          <w:rFonts w:ascii="Courier New" w:hAnsi="Courier New" w:cs="Courier New"/>
        </w:rPr>
        <w:pgNum/>
        <w:t>╝</w:t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┬</w:t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c</w:t>
      </w:r>
      <w:r w:rsidRPr="0074569C">
        <w:rPr>
          <w:rFonts w:ascii="Courier New" w:hAnsi="Courier New" w:cs="Courier New"/>
        </w:rPr>
        <w:pgNum/>
        <w:t>¤</w:t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`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^</w:t>
      </w:r>
      <w:r w:rsidRPr="0074569C">
        <w:rPr>
          <w:rFonts w:ascii="Courier New" w:hAnsi="Courier New" w:cs="Courier New"/>
        </w:rPr>
        <w:pgNum/>
        <w:t>É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[</w:t>
      </w:r>
      <w:r w:rsidRPr="0074569C">
        <w:rPr>
          <w:rFonts w:ascii="Courier New" w:hAnsi="Courier New" w:cs="Courier New"/>
        </w:rPr>
        <w:pgNum/>
        <w:t>Æ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▄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>Ç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é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¡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»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▒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ã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╚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╩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╠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</w:t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ab/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Ç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é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ä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Ø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  <w:t>ƒ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  <w:t>í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  <w:t>&gt;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`</w:t>
      </w:r>
      <w:r w:rsidRPr="0074569C">
        <w:rPr>
          <w:rFonts w:ascii="Courier New" w:hAnsi="Courier New" w:cs="Courier New"/>
        </w:rPr>
        <w:pgNum/>
        <w:t>@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`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separator/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continuationSeparator/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@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▒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│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p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t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º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  <w:t>®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  <w:t>½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separator/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continuationSeparator/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>½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┘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r</w:t>
      </w:r>
      <w:r w:rsidRPr="0074569C">
        <w:rPr>
          <w:rFonts w:ascii="Courier New" w:hAnsi="Courier New" w:cs="Courier New"/>
        </w:rPr>
        <w:pgNum/>
        <w:t>█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¦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║</w:t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i</w:t>
      </w:r>
      <w:r w:rsidRPr="0074569C">
        <w:rPr>
          <w:rFonts w:ascii="Courier New" w:hAnsi="Courier New" w:cs="Courier New"/>
        </w:rPr>
        <w:pgNum/>
        <w:t>╝</w:t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lastRenderedPageBreak/>
        <w:pgNum/>
        <w:t>  ·</w:t>
      </w:r>
      <w:r w:rsidRPr="0074569C">
        <w:rPr>
          <w:rFonts w:ascii="Courier New" w:hAnsi="Courier New" w:cs="Courier New"/>
        </w:rPr>
        <w:continuationSeparator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continuationSeparator/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 xml:space="preserve"> 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"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Æ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x</w:t>
      </w:r>
      <w:r w:rsidRPr="0074569C">
        <w:rPr>
          <w:rFonts w:ascii="Courier New" w:hAnsi="Courier New" w:cs="Courier New"/>
        </w:rPr>
        <w:pgNum/>
        <w:t>ô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  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continuationSeparator/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rB­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─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noBreakHyphen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>&lt;</w:t>
      </w:r>
      <w:r w:rsidRPr="0074569C">
        <w:rPr>
          <w:rFonts w:ascii="Courier New" w:hAnsi="Courier New" w:cs="Courier New"/>
        </w:rPr>
        <w:separator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</w:p>
    <w:p w:rsidR="00000000" w:rsidRPr="0074569C" w:rsidRDefault="00882EEC" w:rsidP="0074569C">
      <w:pPr>
        <w:pStyle w:val="Textosinformato"/>
        <w:rPr>
          <w:rFonts w:ascii="Courier New" w:hAnsi="Courier New" w:cs="Courier New"/>
        </w:rPr>
      </w:pP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  <w:t>&amp;</w:t>
      </w:r>
      <w:r w:rsidRPr="0074569C">
        <w:rPr>
          <w:rFonts w:ascii="Courier New" w:hAnsi="Courier New" w:cs="Courier New"/>
        </w:rPr>
        <w:pgNum/>
        <w:t>;</w:t>
      </w:r>
      <w:r w:rsidRPr="0074569C">
        <w:rPr>
          <w:rFonts w:ascii="Courier New" w:hAnsi="Courier New" w:cs="Courier New"/>
        </w:rPr>
        <w:pgNum/>
        <w:t>A</w:t>
      </w:r>
      <w:r w:rsidRPr="0074569C">
        <w:rPr>
          <w:rFonts w:ascii="Courier New" w:hAnsi="Courier New" w:cs="Courier New"/>
        </w:rPr>
        <w:pgNum/>
        <w:t>B</w:t>
      </w:r>
      <w:r w:rsidRPr="0074569C">
        <w:rPr>
          <w:rFonts w:ascii="Courier New" w:hAnsi="Courier New" w:cs="Courier New"/>
        </w:rPr>
        <w:pgNum/>
        <w:t>¬</w:t>
      </w:r>
      <w:r w:rsidRPr="0074569C">
        <w:rPr>
          <w:rFonts w:ascii="Courier New" w:hAnsi="Courier New" w:cs="Courier New"/>
        </w:rPr>
        <w:pgNum/>
        <w:t>½</w:t>
      </w:r>
      <w:r w:rsidRPr="0074569C">
        <w:rPr>
          <w:rFonts w:ascii="Courier New" w:hAnsi="Courier New" w:cs="Courier New"/>
        </w:rPr>
        <w:pgNum/>
        <w:t>│</w:t>
      </w:r>
      <w:r w:rsidRPr="0074569C">
        <w:rPr>
          <w:rFonts w:ascii="Courier New" w:hAnsi="Courier New" w:cs="Courier New"/>
        </w:rPr>
        <w:pgNum/>
        <w:t>╗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</w:r>
      <w:r w:rsidRPr="0074569C">
        <w:rPr>
          <w:rFonts w:ascii="Courier New" w:hAnsi="Courier New" w:cs="Courier New"/>
        </w:rPr>
        <w:t>ORDENANZA Nº 4829</w:t>
      </w:r>
      <w:r w:rsidRPr="0074569C">
        <w:rPr>
          <w:rFonts w:ascii="Courier New" w:hAnsi="Courier New" w:cs="Courier New"/>
        </w:rPr>
        <w:pgNum/>
        <w:t>COMISION DE HACIENDA</w:t>
      </w:r>
      <w:r w:rsidRPr="0074569C">
        <w:rPr>
          <w:rFonts w:ascii="Courier New" w:hAnsi="Courier New" w:cs="Courier New"/>
        </w:rPr>
        <w:pgNum/>
        <w:t>GRA 2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EXIMIENTO EN UN 100% DE TASA POR SERVICIO DE INSPECCION GENERA</w:t>
      </w:r>
      <w:r w:rsidRPr="0074569C">
        <w:rPr>
          <w:rFonts w:ascii="Courier New" w:hAnsi="Courier New" w:cs="Courier New"/>
        </w:rPr>
        <w:t>L E HIGIENE AL SR. HUGO DONATO FERNANDEZ.</w:t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12/31/9912/31/99</w:t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t/>
      </w:r>
      <w:r w:rsidRPr="0074569C">
        <w:rPr>
          <w:rFonts w:ascii="Courier New" w:hAnsi="Courier New" w:cs="Courier New"/>
        </w:rPr>
        <w:pgNum/>
      </w:r>
      <w:r w:rsidRPr="007456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56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4569C" w:rsidSect="007456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4569C"/>
    <w:rsid w:val="00882EE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3081B-F3EE-48B3-906D-FB1D69D2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456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456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