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D0A68">
        <w:rPr>
          <w:rFonts w:ascii="Courier New" w:hAnsi="Courier New" w:cs="Courier New"/>
        </w:rPr>
        <w:t>13/4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½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Ì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  <w:t>NORMAL.MOD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EPLX800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  <w:t>@</w:t>
      </w:r>
      <w:r w:rsidRPr="006D0A68">
        <w:rPr>
          <w:rFonts w:ascii="Courier New" w:hAnsi="Courier New" w:cs="Courier New"/>
        </w:rPr>
        <w:pgNum/>
        <w:t>b</w:t>
      </w:r>
      <w:r w:rsidRPr="006D0A68">
        <w:rPr>
          <w:rFonts w:ascii="Courier New" w:hAnsi="Courier New" w:cs="Courier New"/>
        </w:rPr>
        <w:t>┼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cr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separator/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"AÑO DEL ORDENAMIENTO JURIDICO MUNICIPAL"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ORDENANZA  Nº  4843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Visto: La problem tica  ocasionada en el tr ns</w:t>
      </w:r>
      <w:r w:rsidRPr="006D0A68">
        <w:rPr>
          <w:rFonts w:ascii="Courier New" w:hAnsi="Courier New" w:cs="Courier New"/>
        </w:rPr>
        <w:t>ito de la ca-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lle Paraguay; y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C O N S I D E R A N D O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Que dichos problemas tienen como origen el aumento del tr nsito en dicha calle, producto del doble sentido de circulación y por ser una calle de acceso tanto al casco céntrico, como a Barrios</w:t>
      </w:r>
      <w:r w:rsidRPr="006D0A68">
        <w:rPr>
          <w:rFonts w:ascii="Courier New" w:hAnsi="Courier New" w:cs="Courier New"/>
        </w:rPr>
        <w:t xml:space="preserve"> Norte y Córdoba;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Que el aumento en los últimos años de la actividad comercial en esa arteria, agrava el problema;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Que es deber del Estado Municipal velar por la seguridad de los vecinos y el logro de una mayor fluidez del tr nsito vehicular.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EL</w:t>
      </w:r>
      <w:r w:rsidRPr="006D0A68">
        <w:rPr>
          <w:rFonts w:ascii="Courier New" w:hAnsi="Courier New" w:cs="Courier New"/>
        </w:rPr>
        <w:t xml:space="preserve"> HONORABLE CONCEJO DELIBERANTE DE LA CIUDAD DE 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ALTA GRACIA SANCIONA CON FUERZA DE ORDENANZA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Art.1: RESTRINJASE  el estacionamiento sobre calle Paraguay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entre calles Chile y D linger, a una sola acera, quedando facultado el Departamento Ejecutiv</w:t>
      </w:r>
      <w:r w:rsidRPr="006D0A68">
        <w:rPr>
          <w:rFonts w:ascii="Courier New" w:hAnsi="Courier New" w:cs="Courier New"/>
        </w:rPr>
        <w:t>o a través de sus  reas técnicas, a determinar sobre cu l de las aceras se autoriza el estacionamiento.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Art.2: DISPONGASE  a través de las  reas correspondientes y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una vez determinada la acera sobre la cual se permite el estacionamiento conforme a lo e</w:t>
      </w:r>
      <w:r w:rsidRPr="006D0A68">
        <w:rPr>
          <w:rFonts w:ascii="Courier New" w:hAnsi="Courier New" w:cs="Courier New"/>
        </w:rPr>
        <w:t>stablecido en el Art. 1 de la presente Ordenanza, la señalización correcta de lo dispuesto, estableciéndose un período de información por parte de los agentes de tr nsito, a los conductores que alli pretendan estacionar.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...///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..</w:t>
      </w:r>
      <w:r w:rsidRPr="006D0A68">
        <w:rPr>
          <w:rFonts w:ascii="Courier New" w:hAnsi="Courier New" w:cs="Courier New"/>
        </w:rPr>
        <w:t>.///2.-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 xml:space="preserve">      Ordenanzas y archívese. 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 xml:space="preserve">DADA EN LA SALA DE SESIONES DEL HONORABLE CONCEJO DELIBERANTE A SEIS DIAS DEL MES DE JULIO DEL DOS MIL.  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▄▄▄▄▄▄▄▄▄▄▄▄▄▄▄▄▄▄▄▄▄▄▄▄▄▄▄▄▄▄▄▄</w:t>
      </w:r>
      <w:r w:rsidRPr="006D0A68">
        <w:rPr>
          <w:rFonts w:ascii="Courier New" w:hAnsi="Courier New" w:cs="Courier New"/>
        </w:rPr>
        <w:t>▄▄Ç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å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╚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v</w:t>
      </w:r>
      <w:r w:rsidRPr="006D0A68">
        <w:rPr>
          <w:rFonts w:ascii="Courier New" w:hAnsi="Courier New" w:cs="Courier New"/>
        </w:rPr>
        <w:pgNum/>
        <w:t>"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9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s</w:t>
      </w:r>
      <w:r w:rsidRPr="006D0A68">
        <w:rPr>
          <w:rFonts w:ascii="Courier New" w:hAnsi="Courier New" w:cs="Courier New"/>
        </w:rPr>
        <w:pgNum/>
        <w:t>³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_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p</w:t>
      </w:r>
      <w:r w:rsidRPr="006D0A68">
        <w:rPr>
          <w:rFonts w:ascii="Courier New" w:hAnsi="Courier New" w:cs="Courier New"/>
        </w:rPr>
        <w:pgNum/>
        <w:t>e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k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k</w:t>
      </w:r>
      <w:r w:rsidRPr="006D0A68">
        <w:rPr>
          <w:rFonts w:ascii="Courier New" w:hAnsi="Courier New" w:cs="Courier New"/>
        </w:rPr>
        <w:pgNum/>
        <w:t>w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h</w:t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o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c</w:t>
      </w:r>
      <w:r w:rsidRPr="006D0A68">
        <w:rPr>
          <w:rFonts w:ascii="Courier New" w:hAnsi="Courier New" w:cs="Courier New"/>
        </w:rPr>
        <w:pgNum/>
        <w:t>z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`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[</w:t>
      </w:r>
      <w:r w:rsidRPr="006D0A68">
        <w:rPr>
          <w:rFonts w:ascii="Courier New" w:hAnsi="Courier New" w:cs="Courier New"/>
        </w:rPr>
        <w:pgNum/>
        <w:t>▄▄▄▄▄▄▄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"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m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v</w:t>
      </w:r>
      <w:r w:rsidRPr="006D0A68">
        <w:rPr>
          <w:rFonts w:ascii="Courier New" w:hAnsi="Courier New" w:cs="Courier New"/>
        </w:rPr>
        <w:pgNum/>
        <w:t>▄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s</w:t>
      </w:r>
      <w:r w:rsidRPr="006D0A68">
        <w:rPr>
          <w:rFonts w:ascii="Courier New" w:hAnsi="Courier New" w:cs="Courier New"/>
        </w:rPr>
        <w:pgNum/>
        <w:t>Ì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³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_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p</w:t>
      </w:r>
      <w:r w:rsidRPr="006D0A68">
        <w:rPr>
          <w:rFonts w:ascii="Courier New" w:hAnsi="Courier New" w:cs="Courier New"/>
        </w:rPr>
        <w:pgNum/>
        <w:t>e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k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k</w:t>
      </w:r>
      <w:r w:rsidRPr="006D0A68">
        <w:rPr>
          <w:rFonts w:ascii="Courier New" w:hAnsi="Courier New" w:cs="Courier New"/>
        </w:rPr>
        <w:pgNum/>
        <w:t>w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h</w:t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o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c</w:t>
      </w:r>
      <w:r w:rsidRPr="006D0A68">
        <w:rPr>
          <w:rFonts w:ascii="Courier New" w:hAnsi="Courier New" w:cs="Courier New"/>
        </w:rPr>
        <w:pgNum/>
        <w:t>z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`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[</w:t>
      </w:r>
      <w:r w:rsidRPr="006D0A68">
        <w:rPr>
          <w:rFonts w:ascii="Courier New" w:hAnsi="Courier New" w:cs="Courier New"/>
        </w:rPr>
        <w:pgNum/>
        <w:t>▄▄▄▄▄▄▄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continuationSeparator/>
        <w:t>Ç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é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ä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å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▒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│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Á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╩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╠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╬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ð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>ð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cr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-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 xml:space="preserve"> 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"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;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pgNum/>
        <w:t>=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pgNum/>
        <w:t>?</w:t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`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u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w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°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·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³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/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pgNum/>
        <w:t>1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separator/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1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3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a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c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e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ó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g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pgNum/>
        <w:t>i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ª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continuationSeparator/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>ª</w:t>
      </w:r>
      <w:r w:rsidRPr="006D0A68">
        <w:rPr>
          <w:rFonts w:ascii="Courier New" w:hAnsi="Courier New" w:cs="Courier New"/>
        </w:rPr>
        <w:continuationSeparator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▄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r</w:t>
      </w:r>
      <w:r w:rsidRPr="006D0A68">
        <w:rPr>
          <w:rFonts w:ascii="Courier New" w:hAnsi="Courier New" w:cs="Courier New"/>
        </w:rPr>
        <w:pgNum/>
        <w:t>õ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o</w:t>
      </w:r>
      <w:r w:rsidRPr="006D0A68">
        <w:rPr>
          <w:rFonts w:ascii="Courier New" w:hAnsi="Courier New" w:cs="Courier New"/>
        </w:rPr>
        <w:pgNum/>
        <w:t>µ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Þ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Û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ý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¯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­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‗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cr/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  <w:t>-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tab/>
        <w:t>‗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¶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÷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°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·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³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cr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tab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cr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─</w:t>
      </w:r>
      <w:r w:rsidRPr="006D0A68">
        <w:rPr>
          <w:rFonts w:ascii="Courier New" w:hAnsi="Courier New" w:cs="Courier New"/>
        </w:rPr>
        <w:separator/>
      </w:r>
    </w:p>
    <w:p w:rsidR="00000000" w:rsidRP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M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m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o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q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s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Ì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x</w:t>
      </w:r>
      <w:r w:rsidRPr="006D0A68">
        <w:rPr>
          <w:rFonts w:ascii="Courier New" w:hAnsi="Courier New" w:cs="Courier New"/>
        </w:rPr>
        <w:pgNum/>
        <w:t>▀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  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rB­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>&lt;</w:t>
      </w:r>
      <w:r w:rsidRPr="006D0A68">
        <w:rPr>
          <w:rFonts w:ascii="Courier New" w:hAnsi="Courier New" w:cs="Courier New"/>
        </w:rPr>
        <w:separator/>
      </w:r>
      <w:r w:rsidRPr="006D0A68">
        <w:rPr>
          <w:rFonts w:ascii="Courier New" w:hAnsi="Courier New" w:cs="Courier New"/>
        </w:rPr>
        <w:cr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</w:p>
    <w:p w:rsidR="006D0A68" w:rsidRDefault="00412938" w:rsidP="006D0A68">
      <w:pPr>
        <w:pStyle w:val="Textosinformato"/>
        <w:rPr>
          <w:rFonts w:ascii="Courier New" w:hAnsi="Courier New" w:cs="Courier New"/>
        </w:rPr>
      </w:pP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p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^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D0A68">
        <w:rPr>
          <w:rFonts w:ascii="Courier New" w:hAnsi="Courier New" w:cs="Courier New"/>
        </w:rPr>
        <w:t>▄▄▄▄▄▄▄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  <w:t>&amp;</w:t>
      </w:r>
      <w:r w:rsidRPr="006D0A68">
        <w:rPr>
          <w:rFonts w:ascii="Courier New" w:hAnsi="Courier New" w:cs="Courier New"/>
        </w:rPr>
        <w:pgNum/>
        <w:t>;</w:t>
      </w:r>
      <w:r w:rsidRPr="006D0A68">
        <w:rPr>
          <w:rFonts w:ascii="Courier New" w:hAnsi="Courier New" w:cs="Courier New"/>
        </w:rPr>
        <w:pgNum/>
        <w:t>A</w:t>
      </w:r>
      <w:r w:rsidRPr="006D0A68">
        <w:rPr>
          <w:rFonts w:ascii="Courier New" w:hAnsi="Courier New" w:cs="Courier New"/>
        </w:rPr>
        <w:pgNum/>
        <w:t>B</w:t>
      </w:r>
      <w:r w:rsidRPr="006D0A68">
        <w:rPr>
          <w:rFonts w:ascii="Courier New" w:hAnsi="Courier New" w:cs="Courier New"/>
        </w:rPr>
        <w:pgNum/>
        <w:t>Ç</w:t>
      </w:r>
      <w:r w:rsidRPr="006D0A68">
        <w:rPr>
          <w:rFonts w:ascii="Courier New" w:hAnsi="Courier New" w:cs="Courier New"/>
        </w:rPr>
        <w:pgNum/>
        <w:t>ü</w:t>
      </w:r>
      <w:r w:rsidRPr="006D0A68">
        <w:rPr>
          <w:rFonts w:ascii="Courier New" w:hAnsi="Courier New" w:cs="Courier New"/>
        </w:rPr>
        <w:pgNum/>
        <w:t>ë</w:t>
      </w:r>
      <w:r w:rsidRPr="006D0A68">
        <w:rPr>
          <w:rFonts w:ascii="Courier New" w:hAnsi="Courier New" w:cs="Courier New"/>
        </w:rPr>
        <w:pgNum/>
        <w:t>'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</w:r>
      <w:r w:rsidRPr="006D0A68">
        <w:rPr>
          <w:rFonts w:ascii="Courier New" w:hAnsi="Courier New" w:cs="Courier New"/>
        </w:rPr>
        <w:t>ORDENANZA Nº 4843</w:t>
      </w:r>
      <w:r w:rsidRPr="006D0A68">
        <w:rPr>
          <w:rFonts w:ascii="Courier New" w:hAnsi="Courier New" w:cs="Courier New"/>
        </w:rPr>
        <w:pgNum/>
        <w:t>BLOQUE DE LA ALIANZA</w:t>
      </w:r>
      <w:r w:rsidRPr="006D0A68">
        <w:rPr>
          <w:rFonts w:ascii="Courier New" w:hAnsi="Courier New" w:cs="Courier New"/>
        </w:rPr>
        <w:pgNum/>
        <w:t>GRA 2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PROHIBIENDO ESTACIONAMIENTO EN ACERA OESTE DE CALLE PARAGUAY.</w:t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02/02/0102/02/01^</w:t>
      </w:r>
      <w:r w:rsidRPr="006D0A68">
        <w:rPr>
          <w:rFonts w:ascii="Courier New" w:hAnsi="Courier New" w:cs="Courier New"/>
        </w:rPr>
        <w:t/>
      </w:r>
      <w:r w:rsidRPr="006D0A68">
        <w:rPr>
          <w:rFonts w:ascii="Courier New" w:hAnsi="Courier New" w:cs="Courier New"/>
        </w:rPr>
        <w:pgNum/>
      </w:r>
      <w:r w:rsidRPr="006D0A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D0A6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D0A68">
        <w:rPr>
          <w:rFonts w:ascii="Courier New" w:hAnsi="Courier New" w:cs="Courier New"/>
        </w:rPr>
        <w:t>▄▄▄▄▄▄▄</w:t>
      </w:r>
    </w:p>
    <w:sectPr w:rsidR="006D0A68" w:rsidSect="006D0A6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2938"/>
    <w:rsid w:val="006D0A6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C9AE6-990E-481B-B35A-6DEB9E81B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D0A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D0A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