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E5935">
        <w:rPr>
          <w:rFonts w:ascii="Courier New" w:hAnsi="Courier New" w:cs="Courier New"/>
        </w:rPr>
        <w:t>1¥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½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¦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c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  <w:t>NORMAL.MOD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EPLX800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@</w:t>
      </w:r>
      <w:r w:rsidRPr="005E5935">
        <w:rPr>
          <w:rFonts w:ascii="Courier New" w:hAnsi="Courier New" w:cs="Courier New"/>
        </w:rPr>
        <w:pgNum/>
        <w:t>b</w:t>
      </w:r>
      <w:r w:rsidRPr="005E5935">
        <w:rPr>
          <w:rFonts w:ascii="Courier New" w:hAnsi="Courier New" w:cs="Courier New"/>
        </w:rPr>
        <w:t>┼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  <w:t>R</w:t>
      </w:r>
      <w:r w:rsidRPr="005E5935">
        <w:rPr>
          <w:rFonts w:ascii="Courier New" w:hAnsi="Courier New" w:cs="Courier New"/>
        </w:rPr>
        <w:separator/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"AÑO DEL ORDENAMIENTO JURIDICO MUNICIPAL"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ORDENANZA  Nº  4848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 xml:space="preserve">Visto: El  Expediente  Nº  1019/00  presentado  por </w:t>
      </w:r>
      <w:r w:rsidRPr="005E5935">
        <w:rPr>
          <w:rFonts w:ascii="Courier New" w:hAnsi="Courier New" w:cs="Courier New"/>
        </w:rPr>
        <w:t xml:space="preserve">la Sra. 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Aurora Corzo solicitando exención de pago de Tasas por Servicios de Administración y Mantenimiento de los Cementerios; y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C O N S I D E R A N D O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Que solicita se exima de los derechos de introducción y de la cuotas del corriente año corr</w:t>
      </w:r>
      <w:r w:rsidRPr="005E5935">
        <w:rPr>
          <w:rFonts w:ascii="Courier New" w:hAnsi="Courier New" w:cs="Courier New"/>
        </w:rPr>
        <w:t>espondientes al nicho donde se encuentra sepultado su padre;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Que el estudio socioeconómico realizado informa que se trata de una familia con elevados indicadores de pobreza;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Que evaluada la situación planteada por Comisión de Hacienda, la misma emite</w:t>
      </w:r>
      <w:r w:rsidRPr="005E5935">
        <w:rPr>
          <w:rFonts w:ascii="Courier New" w:hAnsi="Courier New" w:cs="Courier New"/>
        </w:rPr>
        <w:t xml:space="preserve"> despacho accediendo a lo solicitado, despacho aprobado por unanimidad en Sesión de fecha 13 de julio del 2000.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 xml:space="preserve">EL HONORABLE CONCEJO DELIBERANTE DE LA CIUDAD DE 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ALTA GRACIA SANCIONA CON FUERZA DE ORDENANZA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Art.1: EXIMASE a la Sra. Aurora  E</w:t>
      </w:r>
      <w:r w:rsidRPr="005E5935">
        <w:rPr>
          <w:rFonts w:ascii="Courier New" w:hAnsi="Courier New" w:cs="Courier New"/>
        </w:rPr>
        <w:t>telvina  Corzo, D.N.I. Nº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5.443.664, con domicilio en calle Sevilla Nº 318, del pago de los derechos de introducción al cementerio y del pago de las Tasas por Servicios de Administración y Mantenimiento de los Cementerios del año 2000 al nicho identificac</w:t>
      </w:r>
      <w:r w:rsidRPr="005E5935">
        <w:rPr>
          <w:rFonts w:ascii="Courier New" w:hAnsi="Courier New" w:cs="Courier New"/>
        </w:rPr>
        <w:t>ión 2208.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 xml:space="preserve">      Ordenanzas y archívese. 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 xml:space="preserve">DADA EN LA SALA DE SESIONES DEL HONORABLE CONCEJO DELIBERANTE A TRECE DIAS DEL MES DE JULIO DEL DOS MIL.  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t>▄▄▄▄▄▄▄▄▄▄▄▄▄▄▄▄▄▄▄▄▄▄▄▄▄▄▄▄▄▄▄▄▄▄▄</w:t>
      </w:r>
      <w:r w:rsidRPr="005E5935">
        <w:rPr>
          <w:rFonts w:ascii="Courier New" w:hAnsi="Courier New" w:cs="Courier New"/>
        </w:rPr>
        <w:t>Ç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é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─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v</w:t>
      </w:r>
      <w:r w:rsidRPr="005E5935">
        <w:rPr>
          <w:rFonts w:ascii="Courier New" w:hAnsi="Courier New" w:cs="Courier New"/>
        </w:rPr>
        <w:pgNum/>
        <w:t>ê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ƒ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s</w:t>
      </w:r>
      <w:r w:rsidRPr="005E5935">
        <w:rPr>
          <w:rFonts w:ascii="Courier New" w:hAnsi="Courier New" w:cs="Courier New"/>
        </w:rPr>
        <w:pgNum/>
        <w:t>u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Ï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p</w:t>
      </w:r>
      <w:r w:rsidRPr="005E5935">
        <w:rPr>
          <w:rFonts w:ascii="Courier New" w:hAnsi="Courier New" w:cs="Courier New"/>
        </w:rPr>
        <w:pgNum/>
        <w:t>▄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õ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k</w:t>
      </w:r>
      <w:r w:rsidRPr="005E5935">
        <w:rPr>
          <w:rFonts w:ascii="Courier New" w:hAnsi="Courier New" w:cs="Courier New"/>
        </w:rPr>
        <w:pgNum/>
        <w:t>Ý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h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cr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c</w:t>
      </w:r>
      <w:r w:rsidRPr="005E5935">
        <w:rPr>
          <w:rFonts w:ascii="Courier New" w:hAnsi="Courier New" w:cs="Courier New"/>
        </w:rPr>
        <w:pgNum/>
        <w:t xml:space="preserve"> 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`</w:t>
      </w:r>
      <w:r w:rsidRPr="005E5935">
        <w:rPr>
          <w:rFonts w:ascii="Courier New" w:hAnsi="Courier New" w:cs="Courier New"/>
        </w:rPr>
        <w:pgNum/>
        <w:t>k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^</w:t>
      </w:r>
      <w:r w:rsidRPr="005E5935">
        <w:rPr>
          <w:rFonts w:ascii="Courier New" w:hAnsi="Courier New" w:cs="Courier New"/>
        </w:rPr>
        <w:pgNum/>
        <w:t>█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[</w:t>
      </w:r>
      <w:r w:rsidRPr="005E5935">
        <w:rPr>
          <w:rFonts w:ascii="Courier New" w:hAnsi="Courier New" w:cs="Courier New"/>
        </w:rPr>
        <w:pgNum/>
        <w:t>¦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▄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continuation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continuation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continuation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>Ç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é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¡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x</w:t>
      </w:r>
      <w:r w:rsidRPr="005E5935">
        <w:rPr>
          <w:rFonts w:ascii="Courier New" w:hAnsi="Courier New" w:cs="Courier New"/>
        </w:rPr>
        <w:pgNum/>
        <w:t>»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x</w:t>
      </w:r>
      <w:r w:rsidRPr="005E5935">
        <w:rPr>
          <w:rFonts w:ascii="Courier New" w:hAnsi="Courier New" w:cs="Courier New"/>
        </w:rPr>
        <w:pgNum/>
        <w:t>▒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x</w:t>
      </w:r>
      <w:r w:rsidRPr="005E5935">
        <w:rPr>
          <w:rFonts w:ascii="Courier New" w:hAnsi="Courier New" w:cs="Courier New"/>
        </w:rPr>
        <w:pgNum/>
        <w:t>ã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x</w:t>
      </w:r>
      <w:r w:rsidRPr="005E5935">
        <w:rPr>
          <w:rFonts w:ascii="Courier New" w:hAnsi="Courier New" w:cs="Courier New"/>
        </w:rPr>
        <w:pgNum/>
        <w:t>╚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╩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╠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</w:t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continuation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ab/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ä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r</w:t>
      </w:r>
      <w:r w:rsidRPr="005E5935">
        <w:rPr>
          <w:rFonts w:ascii="Courier New" w:hAnsi="Courier New" w:cs="Courier New"/>
        </w:rPr>
        <w:pgNum/>
        <w:t>å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r</w:t>
      </w:r>
      <w:r w:rsidRPr="005E5935">
        <w:rPr>
          <w:rFonts w:ascii="Courier New" w:hAnsi="Courier New" w:cs="Courier New"/>
        </w:rPr>
        <w:pgNum/>
        <w:t>ê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r</w:t>
      </w:r>
      <w:r w:rsidRPr="005E5935">
        <w:rPr>
          <w:rFonts w:ascii="Courier New" w:hAnsi="Courier New" w:cs="Courier New"/>
        </w:rPr>
        <w:pgNum/>
        <w:t>í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i</w:t>
      </w:r>
      <w:r w:rsidRPr="005E5935">
        <w:rPr>
          <w:rFonts w:ascii="Courier New" w:hAnsi="Courier New" w:cs="Courier New"/>
        </w:rPr>
        <w:pgNum/>
        <w:t>ú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i</w:t>
      </w:r>
      <w:r w:rsidRPr="005E5935">
        <w:rPr>
          <w:rFonts w:ascii="Courier New" w:hAnsi="Courier New" w:cs="Courier New"/>
        </w:rPr>
        <w:pgNum/>
        <w:t>Ñ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i</w:t>
      </w:r>
      <w:r w:rsidRPr="005E5935">
        <w:rPr>
          <w:rFonts w:ascii="Courier New" w:hAnsi="Courier New" w:cs="Courier New"/>
        </w:rPr>
        <w:pgNum/>
        <w:t>&gt;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`</w:t>
      </w:r>
      <w:r w:rsidRPr="005E5935">
        <w:rPr>
          <w:rFonts w:ascii="Courier New" w:hAnsi="Courier New" w:cs="Courier New"/>
        </w:rPr>
        <w:pgNum/>
        <w:t>@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`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separator/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continuationSeparator/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>@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▓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r</w:t>
      </w:r>
      <w:r w:rsidRPr="005E5935">
        <w:rPr>
          <w:rFonts w:ascii="Courier New" w:hAnsi="Courier New" w:cs="Courier New"/>
        </w:rPr>
        <w:pgNum/>
        <w:t>┤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r</w:t>
      </w:r>
      <w:r w:rsidRPr="005E5935">
        <w:rPr>
          <w:rFonts w:ascii="Courier New" w:hAnsi="Courier New" w:cs="Courier New"/>
        </w:rPr>
        <w:pgNum/>
        <w:t>q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r</w:t>
      </w:r>
      <w:r w:rsidRPr="005E5935">
        <w:rPr>
          <w:rFonts w:ascii="Courier New" w:hAnsi="Courier New" w:cs="Courier New"/>
        </w:rPr>
        <w:pgNum/>
        <w:t>s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r</w:t>
      </w:r>
      <w:r w:rsidRPr="005E5935">
        <w:rPr>
          <w:rFonts w:ascii="Courier New" w:hAnsi="Courier New" w:cs="Courier New"/>
        </w:rPr>
        <w:pgNum/>
        <w:t>u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r</w:t>
      </w:r>
      <w:r w:rsidRPr="005E5935">
        <w:rPr>
          <w:rFonts w:ascii="Courier New" w:hAnsi="Courier New" w:cs="Courier New"/>
        </w:rPr>
        <w:pgNum/>
        <w:t>¿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i</w:t>
      </w:r>
      <w:r w:rsidRPr="005E5935">
        <w:rPr>
          <w:rFonts w:ascii="Courier New" w:hAnsi="Courier New" w:cs="Courier New"/>
        </w:rPr>
        <w:pgNum/>
        <w:t>¬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i</w:t>
      </w:r>
      <w:r w:rsidRPr="005E5935">
        <w:rPr>
          <w:rFonts w:ascii="Courier New" w:hAnsi="Courier New" w:cs="Courier New"/>
        </w:rPr>
        <w:pgNum/>
        <w:t>¼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i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separator/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continuationSeparator/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t>¼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┌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r</w:t>
      </w:r>
      <w:r w:rsidRPr="005E5935">
        <w:rPr>
          <w:rFonts w:ascii="Courier New" w:hAnsi="Courier New" w:cs="Courier New"/>
        </w:rPr>
        <w:pgNum/>
        <w:t>▄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Ì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continuationSeparator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</w:t>
      </w:r>
      <w:r w:rsidRPr="005E5935">
        <w:rPr>
          <w:rFonts w:ascii="Courier New" w:hAnsi="Courier New" w:cs="Courier New"/>
        </w:rPr>
        <w:br/>
      </w:r>
      <w:r w:rsidRPr="005E5935">
        <w:rPr>
          <w:rFonts w:ascii="Courier New" w:hAnsi="Courier New" w:cs="Courier New"/>
        </w:rPr>
        <w:lastRenderedPageBreak/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i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cr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K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k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>k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m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x</w:t>
      </w:r>
      <w:r w:rsidRPr="005E5935">
        <w:rPr>
          <w:rFonts w:ascii="Courier New" w:hAnsi="Courier New" w:cs="Courier New"/>
        </w:rPr>
        <w:pgNum/>
        <w:t>o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x</w:t>
      </w:r>
      <w:r w:rsidRPr="005E5935">
        <w:rPr>
          <w:rFonts w:ascii="Courier New" w:hAnsi="Courier New" w:cs="Courier New"/>
        </w:rPr>
        <w:pgNum/>
        <w:t>q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x</w:t>
      </w:r>
      <w:r w:rsidRPr="005E5935">
        <w:rPr>
          <w:rFonts w:ascii="Courier New" w:hAnsi="Courier New" w:cs="Courier New"/>
        </w:rPr>
        <w:pgNum/>
        <w:t>¦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x</w:t>
      </w:r>
      <w:r w:rsidRPr="005E5935">
        <w:rPr>
          <w:rFonts w:ascii="Courier New" w:hAnsi="Courier New" w:cs="Courier New"/>
        </w:rPr>
        <w:pgNum/>
        <w:t>Ì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  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rB­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─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noBreakHyphen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>&lt;</w:t>
      </w:r>
      <w:r w:rsidRPr="005E5935">
        <w:rPr>
          <w:rFonts w:ascii="Courier New" w:hAnsi="Courier New" w:cs="Courier New"/>
        </w:rPr>
        <w:separator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</w:p>
    <w:p w:rsidR="00000000" w:rsidRPr="005E5935" w:rsidRDefault="002969EE" w:rsidP="005E5935">
      <w:pPr>
        <w:pStyle w:val="Textosinformato"/>
        <w:rPr>
          <w:rFonts w:ascii="Courier New" w:hAnsi="Courier New" w:cs="Courier New"/>
        </w:rPr>
      </w:pP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]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  <w:t>&amp;</w:t>
      </w:r>
      <w:r w:rsidRPr="005E5935">
        <w:rPr>
          <w:rFonts w:ascii="Courier New" w:hAnsi="Courier New" w:cs="Courier New"/>
        </w:rPr>
        <w:pgNum/>
        <w:t>;</w:t>
      </w:r>
      <w:r w:rsidRPr="005E5935">
        <w:rPr>
          <w:rFonts w:ascii="Courier New" w:hAnsi="Courier New" w:cs="Courier New"/>
        </w:rPr>
        <w:pgNum/>
        <w:t>A</w:t>
      </w:r>
      <w:r w:rsidRPr="005E5935">
        <w:rPr>
          <w:rFonts w:ascii="Courier New" w:hAnsi="Courier New" w:cs="Courier New"/>
        </w:rPr>
        <w:pgNum/>
        <w:t>B</w:t>
      </w:r>
      <w:r w:rsidRPr="005E5935">
        <w:rPr>
          <w:rFonts w:ascii="Courier New" w:hAnsi="Courier New" w:cs="Courier New"/>
        </w:rPr>
        <w:pgNum/>
        <w:t>┬</w:t>
      </w:r>
      <w:r w:rsidRPr="005E5935">
        <w:rPr>
          <w:rFonts w:ascii="Courier New" w:hAnsi="Courier New" w:cs="Courier New"/>
        </w:rPr>
        <w:pgNum/>
        <w:t>├</w:t>
      </w:r>
      <w:r w:rsidRPr="005E5935">
        <w:rPr>
          <w:rFonts w:ascii="Courier New" w:hAnsi="Courier New" w:cs="Courier New"/>
        </w:rPr>
        <w:pgNum/>
        <w:t>╦</w:t>
      </w:r>
      <w:r w:rsidRPr="005E5935">
        <w:rPr>
          <w:rFonts w:ascii="Courier New" w:hAnsi="Courier New" w:cs="Courier New"/>
        </w:rPr>
        <w:pgNum/>
        <w:t>Ë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</w:r>
      <w:r w:rsidRPr="005E5935">
        <w:rPr>
          <w:rFonts w:ascii="Courier New" w:hAnsi="Courier New" w:cs="Courier New"/>
        </w:rPr>
        <w:t>ORDENANZA Nº 4848</w:t>
      </w:r>
      <w:r w:rsidRPr="005E5935">
        <w:rPr>
          <w:rFonts w:ascii="Courier New" w:hAnsi="Courier New" w:cs="Courier New"/>
        </w:rPr>
        <w:pgNum/>
        <w:t>COMISION DE HACIENDA</w:t>
      </w:r>
      <w:r w:rsidRPr="005E5935">
        <w:rPr>
          <w:rFonts w:ascii="Courier New" w:hAnsi="Courier New" w:cs="Courier New"/>
        </w:rPr>
        <w:pgNum/>
        <w:t>GRA 2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EXIMIENTO A LA SRA. AURORA ETELVINA CORZO DEL PAGO DE TASAS PO</w:t>
      </w:r>
      <w:r w:rsidRPr="005E5935">
        <w:rPr>
          <w:rFonts w:ascii="Courier New" w:hAnsi="Courier New" w:cs="Courier New"/>
        </w:rPr>
        <w:t>R SERVICIOS DE ADMINISTRACION Y MANTENIMIENTO DE LOS CEMENTERIOS.</w:t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02/02/0102/02/01]</w:t>
      </w:r>
      <w:r w:rsidRPr="005E5935">
        <w:rPr>
          <w:rFonts w:ascii="Courier New" w:hAnsi="Courier New" w:cs="Courier New"/>
        </w:rPr>
        <w:t/>
      </w:r>
      <w:r w:rsidRPr="005E5935">
        <w:rPr>
          <w:rFonts w:ascii="Courier New" w:hAnsi="Courier New" w:cs="Courier New"/>
        </w:rPr>
        <w:pgNum/>
      </w:r>
      <w:r w:rsidRPr="005E59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593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E5935" w:rsidSect="005E593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69EE"/>
    <w:rsid w:val="005E593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606CF-D3DA-4192-8D60-F735CFFA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E59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E59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