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75EA3">
        <w:rPr>
          <w:rFonts w:ascii="Courier New" w:hAnsi="Courier New" w:cs="Courier New"/>
        </w:rPr>
        <w:t>1¥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½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═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  <w:t>NORMAL.MOD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EPLX800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oftHyphen/>
      </w:r>
      <w:r w:rsidRPr="00275EA3">
        <w:rPr>
          <w:rFonts w:ascii="Courier New" w:hAnsi="Courier New" w:cs="Courier New"/>
        </w:rPr>
        <w:pgNum/>
        <w:t>@</w:t>
      </w:r>
      <w:r w:rsidRPr="00275EA3">
        <w:rPr>
          <w:rFonts w:ascii="Courier New" w:hAnsi="Courier New" w:cs="Courier New"/>
        </w:rPr>
        <w:pgNum/>
        <w:t>b</w:t>
      </w:r>
      <w:r w:rsidRPr="00275EA3">
        <w:rPr>
          <w:rFonts w:ascii="Courier New" w:hAnsi="Courier New" w:cs="Courier New"/>
        </w:rPr>
        <w:t>┼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separator/>
        <w:t>"AÑO DEL ORDENAMIENTO JURIDICO MUNICIPAL"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ORDENANZA  Nº  4901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Visto: La nota presentada por el Sr. Walter O. Salga</w:t>
      </w:r>
      <w:r w:rsidRPr="00275EA3">
        <w:rPr>
          <w:rFonts w:ascii="Courier New" w:hAnsi="Courier New" w:cs="Courier New"/>
        </w:rPr>
        <w:t xml:space="preserve">do  so-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licitando autorización para la habilitación de comercio; y 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C O N S I D E R A N D O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Que solicita la autorización para instalar un taller de fabricación de productos metálicos en calle Lucas V. Córdoba Nº 780;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Que la explotación </w:t>
      </w:r>
      <w:r w:rsidRPr="00275EA3">
        <w:rPr>
          <w:rFonts w:ascii="Courier New" w:hAnsi="Courier New" w:cs="Courier New"/>
        </w:rPr>
        <w:t xml:space="preserve">no se adecúa a lo establecido en el Artículo 257 de la Ordenanza Nº 1294, respecto de la zona; 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Que evaluado lo solicitado  por Comisión de Obras Públicas, la misma emite despacho accediendo a otorgar la autorización, despacho aprobado  por unanimidad </w:t>
      </w:r>
      <w:r w:rsidRPr="00275EA3">
        <w:rPr>
          <w:rFonts w:ascii="Courier New" w:hAnsi="Courier New" w:cs="Courier New"/>
        </w:rPr>
        <w:t>en Sesión de fecha 31 de agosto de 2000.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EL HONORABLE CONCEJO DELIBERANTE DE LA CIUDAD DE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ALTA GRACIA SANCIONA CON FUERZA DE ORDENANZA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Art.1: AUTORIZAR  por  vía de  excepción el uso  del  suelo 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para la instalación de un taller de fabric</w:t>
      </w:r>
      <w:r w:rsidRPr="00275EA3">
        <w:rPr>
          <w:rFonts w:ascii="Courier New" w:hAnsi="Courier New" w:cs="Courier New"/>
        </w:rPr>
        <w:t xml:space="preserve">ación de productos metálicos en calle Lucas V. Córdoba Nº 780, de propiedad del Sr. Walter O. Salgado, D.N.I. Nº 17.490.581.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 xml:space="preserve">Art.2: LA  presente autorización queda condicionada  a  que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se respeten las ordenanzas vigentes en cuanto a la habilitación</w:t>
      </w:r>
      <w:r w:rsidRPr="00275EA3">
        <w:rPr>
          <w:rFonts w:ascii="Courier New" w:hAnsi="Courier New" w:cs="Courier New"/>
        </w:rPr>
        <w:t xml:space="preserve"> de este rubro y en cuanto a que el desarrollo de la actividad no produzca molestias a las propiedades colindantes.   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...///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lastRenderedPageBreak/>
        <w:t>...///2.-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Art.3: COMUNIQUESE,  publíquese,  transcríbase  al Libro de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Ordenanzas y archívese.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DADA EN LA SALA DE SESIONES DEL HONORABLE CONCEJO DELIBERANTE A TREINTA Y UN DIAS DEL MES DE AGOSTO DEL DOS MIL.</w:t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</w:t>
      </w:r>
      <w:r w:rsidRPr="00275EA3">
        <w:rPr>
          <w:rFonts w:ascii="Courier New" w:hAnsi="Courier New" w:cs="Courier New"/>
        </w:rPr>
        <w:t>Ç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v</w:t>
      </w:r>
      <w:r w:rsidRPr="00275EA3">
        <w:rPr>
          <w:rFonts w:ascii="Courier New" w:hAnsi="Courier New" w:cs="Courier New"/>
        </w:rPr>
        <w:pgNum/>
        <w:t>F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e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s</w:t>
      </w:r>
      <w:r w:rsidRPr="00275EA3">
        <w:rPr>
          <w:rFonts w:ascii="Courier New" w:hAnsi="Courier New" w:cs="Courier New"/>
        </w:rPr>
        <w:pgNum/>
        <w:t>.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æ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p</w:t>
      </w:r>
      <w:r w:rsidRPr="00275EA3">
        <w:rPr>
          <w:rFonts w:ascii="Courier New" w:hAnsi="Courier New" w:cs="Courier New"/>
        </w:rPr>
        <w:pgNum/>
        <w:t>ù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Ø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k</w:t>
      </w:r>
      <w:r w:rsidRPr="00275EA3">
        <w:rPr>
          <w:rFonts w:ascii="Courier New" w:hAnsi="Courier New" w:cs="Courier New"/>
        </w:rPr>
        <w:pgNum/>
        <w:t>º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h</w:t>
      </w:r>
      <w:r w:rsidRPr="00275EA3">
        <w:rPr>
          <w:rFonts w:ascii="Courier New" w:hAnsi="Courier New" w:cs="Courier New"/>
        </w:rPr>
        <w:pgNum/>
        <w:t>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ë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c</w:t>
      </w:r>
      <w:r w:rsidRPr="00275EA3">
        <w:rPr>
          <w:rFonts w:ascii="Courier New" w:hAnsi="Courier New" w:cs="Courier New"/>
        </w:rPr>
        <w:pgNum/>
        <w:t>ì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`</w:t>
      </w:r>
      <w:r w:rsidRPr="00275EA3">
        <w:rPr>
          <w:rFonts w:ascii="Courier New" w:hAnsi="Courier New" w:cs="Courier New"/>
        </w:rPr>
        <w:pgNum/>
        <w:t>u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^</w:t>
      </w:r>
      <w:r w:rsidRPr="00275EA3">
        <w:rPr>
          <w:rFonts w:ascii="Courier New" w:hAnsi="Courier New" w:cs="Courier New"/>
        </w:rPr>
        <w:pgNum/>
        <w:t>v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Y</w:t>
      </w:r>
      <w:r w:rsidRPr="00275EA3">
        <w:rPr>
          <w:rFonts w:ascii="Courier New" w:hAnsi="Courier New" w:cs="Courier New"/>
        </w:rPr>
        <w:pgNum/>
        <w:t>½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▄▄▄▄▄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br w:type="column"/>
      </w:r>
      <w:r w:rsidRPr="00275EA3">
        <w:rPr>
          <w:rFonts w:ascii="Courier New" w:hAnsi="Courier New" w:cs="Courier New"/>
        </w:rPr>
        <w:lastRenderedPageBreak/>
        <w:t>½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▒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v</w:t>
      </w:r>
      <w:r w:rsidRPr="00275EA3">
        <w:rPr>
          <w:rFonts w:ascii="Courier New" w:hAnsi="Courier New" w:cs="Courier New"/>
        </w:rPr>
        <w:pgNum/>
        <w:t>¥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s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b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{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p</w:t>
      </w:r>
      <w:r w:rsidRPr="00275EA3">
        <w:rPr>
          <w:rFonts w:ascii="Courier New" w:hAnsi="Courier New" w:cs="Courier New"/>
        </w:rPr>
        <w:pgNum/>
        <w:t>═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ù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Ø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k</w:t>
      </w:r>
      <w:r w:rsidRPr="00275EA3">
        <w:rPr>
          <w:rFonts w:ascii="Courier New" w:hAnsi="Courier New" w:cs="Courier New"/>
        </w:rPr>
        <w:pgNum/>
        <w:t>º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h</w:t>
      </w:r>
      <w:r w:rsidRPr="00275EA3">
        <w:rPr>
          <w:rFonts w:ascii="Courier New" w:hAnsi="Courier New" w:cs="Courier New"/>
        </w:rPr>
        <w:pgNum/>
        <w:t>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ë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c</w:t>
      </w:r>
      <w:r w:rsidRPr="00275EA3">
        <w:rPr>
          <w:rFonts w:ascii="Courier New" w:hAnsi="Courier New" w:cs="Courier New"/>
        </w:rPr>
        <w:pgNum/>
        <w:t>ì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`</w:t>
      </w:r>
      <w:r w:rsidRPr="00275EA3">
        <w:rPr>
          <w:rFonts w:ascii="Courier New" w:hAnsi="Courier New" w:cs="Courier New"/>
        </w:rPr>
        <w:pgNum/>
        <w:t>u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^</w:t>
      </w:r>
      <w:r w:rsidRPr="00275EA3">
        <w:rPr>
          <w:rFonts w:ascii="Courier New" w:hAnsi="Courier New" w:cs="Courier New"/>
        </w:rPr>
        <w:pgNum/>
        <w:t>v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Y</w:t>
      </w:r>
      <w:r w:rsidRPr="00275EA3">
        <w:rPr>
          <w:rFonts w:ascii="Courier New" w:hAnsi="Courier New" w:cs="Courier New"/>
        </w:rPr>
        <w:pgNum/>
        <w:t>½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▄▄▄▄▄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>Ç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½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¡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»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▒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ã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╚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╩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o</w:t>
      </w:r>
      <w:r w:rsidRPr="00275EA3">
        <w:rPr>
          <w:rFonts w:ascii="Courier New" w:hAnsi="Courier New" w:cs="Courier New"/>
        </w:rPr>
        <w:pgNum/>
        <w:t>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l</w:t>
      </w:r>
      <w:r w:rsidRPr="00275EA3">
        <w:rPr>
          <w:rFonts w:ascii="Courier New" w:hAnsi="Courier New" w:cs="Courier New"/>
        </w:rPr>
        <w:pgNum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l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ab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H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J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L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N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g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k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m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`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>m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Ù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Ý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b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d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*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,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.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a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continuation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a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c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e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ô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ò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ù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Í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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  <w:t>ü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f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continuation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>ü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â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┴</w:t>
      </w:r>
      <w:r w:rsidRPr="00275EA3">
        <w:rPr>
          <w:rFonts w:ascii="Courier New" w:hAnsi="Courier New" w:cs="Courier New"/>
        </w:rPr>
        <w:continuation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o</w:t>
      </w:r>
      <w:r w:rsidRPr="00275EA3">
        <w:rPr>
          <w:rFonts w:ascii="Courier New" w:hAnsi="Courier New" w:cs="Courier New"/>
        </w:rPr>
        <w:pgNum/>
        <w:t>Ç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f</w:t>
      </w:r>
      <w:r w:rsidRPr="00275EA3">
        <w:rPr>
          <w:rFonts w:ascii="Courier New" w:hAnsi="Courier New" w:cs="Courier New"/>
        </w:rPr>
        <w:pgNum/>
        <w:t>é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]</w:t>
      </w:r>
      <w:r w:rsidRPr="00275EA3">
        <w:rPr>
          <w:rFonts w:ascii="Courier New" w:hAnsi="Courier New" w:cs="Courier New"/>
        </w:rPr>
        <w:pgNum/>
        <w:t>ä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]</w:t>
      </w:r>
      <w:r w:rsidRPr="00275EA3">
        <w:rPr>
          <w:rFonts w:ascii="Courier New" w:hAnsi="Courier New" w:cs="Courier New"/>
        </w:rPr>
        <w:pgNum/>
        <w:t>å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]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continuation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continuation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</w:t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å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ê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è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î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Ä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É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Æ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ö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û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o</w:t>
      </w:r>
      <w:r w:rsidRPr="00275EA3">
        <w:rPr>
          <w:rFonts w:ascii="Courier New" w:hAnsi="Courier New" w:cs="Courier New"/>
        </w:rPr>
        <w:pgNum/>
        <w:t>í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o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ab/>
      </w:r>
      <w:r w:rsidRPr="00275EA3">
        <w:rPr>
          <w:rFonts w:ascii="Courier New" w:hAnsi="Courier New" w:cs="Courier New"/>
        </w:rPr>
        <w:t>í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ú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Ñ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º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®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r</w:t>
      </w:r>
      <w:r w:rsidRPr="00275EA3">
        <w:rPr>
          <w:rFonts w:ascii="Courier New" w:hAnsi="Courier New" w:cs="Courier New"/>
        </w:rPr>
        <w:pgNum/>
        <w:t>½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Þ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</w:t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noBreakHyphen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─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tab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b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}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x</w:t>
      </w:r>
      <w:r w:rsidRPr="00275EA3">
        <w:rPr>
          <w:rFonts w:ascii="Courier New" w:hAnsi="Courier New" w:cs="Courier New"/>
        </w:rPr>
        <w:pgNum/>
        <w:t>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ü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â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à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ç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eparator/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ç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ë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ï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ì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Å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æ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ô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ò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ù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Ö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ø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ø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Ø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ƒ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í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ú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Ñ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º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®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½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¡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»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»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▒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│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Á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À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╣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╗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¢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┐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┴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├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t>├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┼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Ã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╔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╦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═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╬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  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rB­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>&lt;</w:t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</w:p>
    <w:p w:rsidR="00000000" w:rsidRPr="00275EA3" w:rsidRDefault="00BE1BAB" w:rsidP="00275EA3">
      <w:pPr>
        <w:pStyle w:val="Textosinformato"/>
        <w:rPr>
          <w:rFonts w:ascii="Courier New" w:hAnsi="Courier New" w:cs="Courier New"/>
        </w:rPr>
      </w:pP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br w:type="column"/>
      </w:r>
      <w:r w:rsidRPr="00275EA3">
        <w:rPr>
          <w:rFonts w:ascii="Courier New" w:hAnsi="Courier New" w:cs="Courier New"/>
        </w:rPr>
        <w:lastRenderedPageBreak/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I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M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separator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  <w:t>&amp;</w:t>
      </w:r>
      <w:r w:rsidRPr="00275EA3">
        <w:rPr>
          <w:rFonts w:ascii="Courier New" w:hAnsi="Courier New" w:cs="Courier New"/>
        </w:rPr>
        <w:pgNum/>
        <w:t>+</w:t>
      </w:r>
      <w:r w:rsidRPr="00275EA3">
        <w:rPr>
          <w:rFonts w:ascii="Courier New" w:hAnsi="Courier New" w:cs="Courier New"/>
        </w:rPr>
        <w:pgNum/>
        <w:t>1</w:t>
      </w:r>
      <w:r w:rsidRPr="00275EA3">
        <w:rPr>
          <w:rFonts w:ascii="Courier New" w:hAnsi="Courier New" w:cs="Courier New"/>
        </w:rPr>
        <w:pgNum/>
        <w:t>2</w:t>
      </w:r>
      <w:r w:rsidRPr="00275EA3">
        <w:rPr>
          <w:rFonts w:ascii="Courier New" w:hAnsi="Courier New" w:cs="Courier New"/>
        </w:rPr>
        <w:pgNum/>
        <w:t>ø</w:t>
      </w:r>
      <w:r w:rsidRPr="00275EA3">
        <w:rPr>
          <w:rFonts w:ascii="Courier New" w:hAnsi="Courier New" w:cs="Courier New"/>
        </w:rPr>
        <w:pgNum/>
        <w:t>£</w:t>
      </w:r>
      <w:r w:rsidRPr="00275EA3">
        <w:rPr>
          <w:rFonts w:ascii="Courier New" w:hAnsi="Courier New" w:cs="Courier New"/>
        </w:rPr>
        <w:pgNum/>
        <w:t>ñ</w:t>
      </w:r>
      <w:r w:rsidRPr="00275EA3">
        <w:rPr>
          <w:rFonts w:ascii="Courier New" w:hAnsi="Courier New" w:cs="Courier New"/>
        </w:rPr>
        <w:pgNum/>
        <w:t>¼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</w:r>
      <w:r w:rsidRPr="00275EA3">
        <w:rPr>
          <w:rFonts w:ascii="Courier New" w:hAnsi="Courier New" w:cs="Courier New"/>
        </w:rPr>
        <w:t>ORDENANZA Nº 4901</w:t>
      </w:r>
      <w:r w:rsidRPr="00275EA3">
        <w:rPr>
          <w:rFonts w:ascii="Courier New" w:hAnsi="Courier New" w:cs="Courier New"/>
        </w:rPr>
        <w:pgNum/>
        <w:t>D.E.</w:t>
      </w:r>
      <w:r w:rsidRPr="00275EA3">
        <w:rPr>
          <w:rFonts w:ascii="Courier New" w:hAnsi="Courier New" w:cs="Courier New"/>
        </w:rPr>
        <w:pgNum/>
        <w:t>GRA 2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AUTORIZAR POR VIA DE EXCEPCION EL USO DEL SUELO PARA LA INSTALACION DE UN TALL</w:t>
      </w:r>
      <w:r w:rsidRPr="00275EA3">
        <w:rPr>
          <w:rFonts w:ascii="Courier New" w:hAnsi="Courier New" w:cs="Courier New"/>
        </w:rPr>
        <w:t>ER DE PRODUCTOS METALICOS.</w:t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01/01/9203/17/00M</w:t>
      </w:r>
      <w:r w:rsidRPr="00275EA3">
        <w:rPr>
          <w:rFonts w:ascii="Courier New" w:hAnsi="Courier New" w:cs="Courier New"/>
        </w:rPr>
        <w:t/>
      </w:r>
      <w:r w:rsidRPr="00275EA3">
        <w:rPr>
          <w:rFonts w:ascii="Courier New" w:hAnsi="Courier New" w:cs="Courier New"/>
        </w:rPr>
        <w:pgNum/>
      </w:r>
      <w:r w:rsidRPr="00275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75EA3" w:rsidSect="00275E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5EA3"/>
    <w:rsid w:val="00B06D87"/>
    <w:rsid w:val="00BE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6602FD-FF66-4B97-854C-B10637CCA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75E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5E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