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30779">
        <w:rPr>
          <w:rFonts w:ascii="Courier New" w:hAnsi="Courier New" w:cs="Courier New"/>
        </w:rPr>
        <w:t>1¥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½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br w:type="page"/>
      </w:r>
      <w:r w:rsidRPr="00330779">
        <w:rPr>
          <w:rFonts w:ascii="Courier New" w:hAnsi="Courier New" w:cs="Courier New"/>
        </w:rPr>
        <w:lastRenderedPageBreak/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  <w:t>NORMAL.MOD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EPLX800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  <w:t>@</w:t>
      </w:r>
      <w:r w:rsidRPr="00330779">
        <w:rPr>
          <w:rFonts w:ascii="Courier New" w:hAnsi="Courier New" w:cs="Courier New"/>
        </w:rPr>
        <w:pgNum/>
        <w:t>b</w:t>
      </w:r>
      <w:r w:rsidRPr="00330779">
        <w:rPr>
          <w:rFonts w:ascii="Courier New" w:hAnsi="Courier New" w:cs="Courier New"/>
        </w:rPr>
        <w:t>┼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separator/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"AÑO DEL ORDENAMIENTO JURIDICO MUNICIPAL"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ORDENANZA  Nº  4938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Visto: Que  el  próximo 17 de octubre se conmemo</w:t>
      </w:r>
      <w:r w:rsidRPr="00330779">
        <w:rPr>
          <w:rFonts w:ascii="Courier New" w:hAnsi="Courier New" w:cs="Courier New"/>
        </w:rPr>
        <w:t>ra un nuevo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aniversario de una fecha que constituye un cambio en el destino del pueblo argentino; y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C O N S I D E R A N D O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Que, la historia argentina se forja a través del accionar de hombres y mujeres que apuestan por el cambio;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Que el 17 d</w:t>
      </w:r>
      <w:r w:rsidRPr="00330779">
        <w:rPr>
          <w:rFonts w:ascii="Courier New" w:hAnsi="Courier New" w:cs="Courier New"/>
        </w:rPr>
        <w:t>e octubre de 1945 es el punto de partida de cambios trascendentales encabezados por Juan Domingo Perón;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 xml:space="preserve">Que, es un merecido homenaje erigir en nuestra ciudad un monumento en su memoria, siendo adecuado hacerlo en la plazoleta denominada "17 de octubre" </w:t>
      </w:r>
      <w:r w:rsidRPr="00330779">
        <w:rPr>
          <w:rFonts w:ascii="Courier New" w:hAnsi="Courier New" w:cs="Courier New"/>
        </w:rPr>
        <w:t>mediante Ordenanza Nº 3081.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 xml:space="preserve">EL HONORABLE CONCEJO DELIBERANTE DE LA CIUDAD DE 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ALTA GRACIA SANCIONA CON FUERZA DE ORDENANZA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Art.1: AUTORIZAR  al  Partido Justicialista - Circuito Alta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Gracia a emplazar un monumento del General Juan Domingo P</w:t>
      </w:r>
      <w:r w:rsidRPr="00330779">
        <w:rPr>
          <w:rFonts w:ascii="Courier New" w:hAnsi="Courier New" w:cs="Courier New"/>
        </w:rPr>
        <w:t>erón, presidente democrático argentino en tres (3) oportunidades, en la plazoleta ubicada en calle Méjico a la altura de calle Brasil.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Art.2: COMUNIQUESE,  publíquese,  transcríbase  al Libro de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Ordenanzas y archívese.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DADA EN LA SALA DE SESIONE</w:t>
      </w:r>
      <w:r w:rsidRPr="00330779">
        <w:rPr>
          <w:rFonts w:ascii="Courier New" w:hAnsi="Courier New" w:cs="Courier New"/>
        </w:rPr>
        <w:t>S DEL HONORABLE CONCEJO DELIBERANTE A CINCO DIAS DEL MES DE OCTUBRE DEL DOS MIL.</w:t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▄▄▄▄▄▄▄▄▄▄▄▄▄▄▄▄▄▄▄▄▄▄▄▄▄▄▄▄▄▄▄▄▄▄▄▄▄▄▄▄▄▄▄▄▄▄Ç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é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╚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v</w:t>
      </w:r>
      <w:r w:rsidRPr="00330779">
        <w:rPr>
          <w:rFonts w:ascii="Courier New" w:hAnsi="Courier New" w:cs="Courier New"/>
        </w:rPr>
        <w:pgNum/>
        <w:t>j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ü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s</w:t>
      </w:r>
      <w:r w:rsidRPr="00330779">
        <w:rPr>
          <w:rFonts w:ascii="Courier New" w:hAnsi="Courier New" w:cs="Courier New"/>
        </w:rPr>
        <w:pgNum/>
        <w:t>!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ä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p</w:t>
      </w:r>
      <w:r w:rsidRPr="00330779">
        <w:rPr>
          <w:rFonts w:ascii="Courier New" w:hAnsi="Courier New" w:cs="Courier New"/>
        </w:rPr>
        <w:pgNum/>
        <w:t>è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É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k</w:t>
      </w:r>
      <w:r w:rsidRPr="00330779">
        <w:rPr>
          <w:rFonts w:ascii="Courier New" w:hAnsi="Courier New" w:cs="Courier New"/>
        </w:rPr>
        <w:pgNum/>
        <w:t>Ü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h</w:t>
      </w:r>
      <w:r w:rsidRPr="00330779">
        <w:rPr>
          <w:rFonts w:ascii="Courier New" w:hAnsi="Courier New" w:cs="Courier New"/>
        </w:rPr>
        <w:pgNum/>
        <w:t>è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É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c</w:t>
      </w:r>
      <w:r w:rsidRPr="00330779">
        <w:rPr>
          <w:rFonts w:ascii="Courier New" w:hAnsi="Courier New" w:cs="Courier New"/>
        </w:rPr>
        <w:pgNum/>
        <w:t>Ø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`</w:t>
      </w:r>
      <w:r w:rsidRPr="00330779">
        <w:rPr>
          <w:rFonts w:ascii="Courier New" w:hAnsi="Courier New" w:cs="Courier New"/>
        </w:rPr>
        <w:pgNum/>
        <w:t>õ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P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]</w:t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▄▄▄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t>Ç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é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ä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x</w:t>
      </w:r>
      <w:r w:rsidRPr="00330779">
        <w:rPr>
          <w:rFonts w:ascii="Courier New" w:hAnsi="Courier New" w:cs="Courier New"/>
        </w:rPr>
        <w:pgNum/>
        <w:t>»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x</w:t>
      </w:r>
      <w:r w:rsidRPr="00330779">
        <w:rPr>
          <w:rFonts w:ascii="Courier New" w:hAnsi="Courier New" w:cs="Courier New"/>
        </w:rPr>
        <w:pgNum/>
        <w:t>▒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x</w:t>
      </w:r>
      <w:r w:rsidRPr="00330779">
        <w:rPr>
          <w:rFonts w:ascii="Courier New" w:hAnsi="Courier New" w:cs="Courier New"/>
        </w:rPr>
        <w:pgNum/>
        <w:t>│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x</w:t>
      </w:r>
      <w:r w:rsidRPr="00330779">
        <w:rPr>
          <w:rFonts w:ascii="Courier New" w:hAnsi="Courier New" w:cs="Courier New"/>
        </w:rPr>
        <w:pgNum/>
        <w:t>Á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x</w:t>
      </w:r>
      <w:r w:rsidRPr="00330779">
        <w:rPr>
          <w:rFonts w:ascii="Courier New" w:hAnsi="Courier New" w:cs="Courier New"/>
        </w:rPr>
        <w:pgNum/>
        <w:t>╩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x</w:t>
      </w:r>
      <w:r w:rsidRPr="00330779">
        <w:rPr>
          <w:rFonts w:ascii="Courier New" w:hAnsi="Courier New" w:cs="Courier New"/>
        </w:rPr>
        <w:pgNum/>
        <w:t>╠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╬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ð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t>ð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cr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f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h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j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â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pgNum/>
        <w:t>à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pgNum/>
        <w:t>ç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pgNum/>
        <w:t>¾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`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separator/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t>¾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§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k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softHyphen/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!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T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pgNum/>
        <w:t>V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separator/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continuationSeparator/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V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X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å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ê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è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Ã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ê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pgNum/>
        <w:t>è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i</w:t>
      </w:r>
      <w:r w:rsidRPr="00330779">
        <w:rPr>
          <w:rFonts w:ascii="Courier New" w:hAnsi="Courier New" w:cs="Courier New"/>
        </w:rPr>
        <w:pgNum/>
        <w:t>Ã</w:t>
      </w:r>
      <w:r w:rsidRPr="00330779">
        <w:rPr>
          <w:rFonts w:ascii="Courier New" w:hAnsi="Courier New" w:cs="Courier New"/>
        </w:rPr>
        <w:lastRenderedPageBreak/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continuationSeparator/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t>Ã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Ó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Ô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õ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pgNum/>
        <w:t>µ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o</w:t>
      </w:r>
      <w:r w:rsidRPr="00330779">
        <w:rPr>
          <w:rFonts w:ascii="Courier New" w:hAnsi="Courier New" w:cs="Courier New"/>
        </w:rPr>
        <w:pgNum/>
        <w:t>R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o</w:t>
      </w:r>
      <w:r w:rsidRPr="00330779">
        <w:rPr>
          <w:rFonts w:ascii="Courier New" w:hAnsi="Courier New" w:cs="Courier New"/>
        </w:rPr>
        <w:pgNum/>
        <w:t>S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  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continuationSeparator/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rB­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>&lt;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noBreakHyphen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─</w:t>
      </w:r>
      <w:r w:rsidRPr="00330779">
        <w:rPr>
          <w:rFonts w:ascii="Courier New" w:hAnsi="Courier New" w:cs="Courier New"/>
        </w:rPr>
        <w:separator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</w:p>
    <w:p w:rsidR="00000000" w:rsidRPr="00330779" w:rsidRDefault="00FF5F8C" w:rsidP="00330779">
      <w:pPr>
        <w:pStyle w:val="Textosinformato"/>
        <w:rPr>
          <w:rFonts w:ascii="Courier New" w:hAnsi="Courier New" w:cs="Courier New"/>
        </w:rPr>
      </w:pP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Ê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0779">
        <w:rPr>
          <w:rFonts w:ascii="Courier New" w:hAnsi="Courier New" w:cs="Courier New"/>
        </w:rPr>
        <w:t/>
      </w:r>
      <w:r w:rsidRPr="00330779">
        <w:rPr>
          <w:rFonts w:ascii="Courier New" w:hAnsi="Courier New" w:cs="Courier New"/>
        </w:rPr>
        <w:pgNum/>
        <w:t>4</w:t>
      </w:r>
      <w:r w:rsidRPr="00330779">
        <w:rPr>
          <w:rFonts w:ascii="Courier New" w:hAnsi="Courier New" w:cs="Courier New"/>
        </w:rPr>
        <w:pgNum/>
        <w:t>P</w:t>
      </w:r>
      <w:r w:rsidRPr="00330779">
        <w:rPr>
          <w:rFonts w:ascii="Courier New" w:hAnsi="Courier New" w:cs="Courier New"/>
        </w:rPr>
        <w:pgNum/>
        <w:t>V</w:t>
      </w:r>
      <w:r w:rsidRPr="00330779">
        <w:rPr>
          <w:rFonts w:ascii="Courier New" w:hAnsi="Courier New" w:cs="Courier New"/>
        </w:rPr>
        <w:pgNum/>
        <w:t>W</w:t>
      </w:r>
      <w:r w:rsidRPr="00330779">
        <w:rPr>
          <w:rFonts w:ascii="Courier New" w:hAnsi="Courier New" w:cs="Courier New"/>
        </w:rPr>
        <w:pgNum/>
        <w:t>º</w:t>
      </w:r>
      <w:r w:rsidRPr="00330779">
        <w:rPr>
          <w:rFonts w:ascii="Courier New" w:hAnsi="Courier New" w:cs="Courier New"/>
        </w:rPr>
        <w:pgNum/>
        <w:t>¿</w:t>
      </w:r>
      <w:r w:rsidRPr="00330779">
        <w:rPr>
          <w:rFonts w:ascii="Courier New" w:hAnsi="Courier New" w:cs="Courier New"/>
        </w:rPr>
        <w:pgNum/>
        <w:t>░</w:t>
      </w:r>
      <w:r w:rsidRPr="00330779">
        <w:rPr>
          <w:rFonts w:ascii="Courier New" w:hAnsi="Courier New" w:cs="Courier New"/>
        </w:rPr>
        <w:pgNum/>
        <w:t>©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</w:r>
      <w:r w:rsidRPr="00330779">
        <w:rPr>
          <w:rFonts w:ascii="Courier New" w:hAnsi="Courier New" w:cs="Courier New"/>
        </w:rPr>
        <w:t>ORDENANZA Nº 4938 - S. 05/10/00</w:t>
      </w:r>
      <w:r w:rsidRPr="00330779">
        <w:rPr>
          <w:rFonts w:ascii="Courier New" w:hAnsi="Courier New" w:cs="Courier New"/>
        </w:rPr>
        <w:pgNum/>
        <w:t>BLOQUE DE UNION POR CORDOBA</w:t>
      </w:r>
      <w:r w:rsidRPr="00330779">
        <w:rPr>
          <w:rFonts w:ascii="Courier New" w:hAnsi="Courier New" w:cs="Courier New"/>
        </w:rPr>
        <w:pgNum/>
        <w:t>GRA 2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AUTORIZANDO AL PARTIDO JUSTICIALISTA A EMPLAZAR MONUMENTO A JUAN DOMINGO PERON.</w:t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01/01/9201/01/92Ê</w:t>
      </w:r>
      <w:r w:rsidRPr="00330779">
        <w:rPr>
          <w:rFonts w:ascii="Courier New" w:hAnsi="Courier New" w:cs="Courier New"/>
        </w:rPr>
        <w:continuationSeparator/>
      </w:r>
      <w:r w:rsidRPr="00330779">
        <w:rPr>
          <w:rFonts w:ascii="Courier New" w:hAnsi="Courier New" w:cs="Courier New"/>
        </w:rPr>
        <w:pgNum/>
      </w:r>
      <w:r w:rsidRPr="003307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30779" w:rsidSect="003307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0779"/>
    <w:rsid w:val="00B06D87"/>
    <w:rsid w:val="00FF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9DA29-7F9B-4C93-B9A6-DBD6FBBA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307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307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