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0187">
        <w:rPr>
          <w:rFonts w:ascii="Courier New" w:hAnsi="Courier New" w:cs="Courier New"/>
        </w:rPr>
        <w:t>1¥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½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$</w:t>
      </w:r>
      <w:r w:rsidRPr="009A0187">
        <w:rPr>
          <w:rFonts w:ascii="Courier New" w:hAnsi="Courier New" w:cs="Courier New"/>
        </w:rPr>
        <w:pgNum/>
        <w:t>1</w:t>
      </w:r>
      <w:r w:rsidRPr="009A0187">
        <w:rPr>
          <w:rFonts w:ascii="Courier New" w:hAnsi="Courier New" w:cs="Courier New"/>
        </w:rPr>
        <w:pgNum/>
        <w:t>1</w:t>
      </w:r>
      <w:r w:rsidRPr="009A0187">
        <w:rPr>
          <w:rFonts w:ascii="Courier New" w:hAnsi="Courier New" w:cs="Courier New"/>
        </w:rPr>
        <w:pgNum/>
        <w:t>2</w:t>
      </w:r>
      <w:r w:rsidRPr="009A0187">
        <w:rPr>
          <w:rFonts w:ascii="Courier New" w:hAnsi="Courier New" w:cs="Courier New"/>
        </w:rPr>
        <w:pgNum/>
        <w:t>2</w:t>
      </w:r>
      <w:r w:rsidRPr="009A0187">
        <w:rPr>
          <w:rFonts w:ascii="Courier New" w:hAnsi="Courier New" w:cs="Courier New"/>
        </w:rPr>
        <w:pgNum/>
        <w:t>2</w:t>
      </w:r>
      <w:r w:rsidRPr="009A0187">
        <w:rPr>
          <w:rFonts w:ascii="Courier New" w:hAnsi="Courier New" w:cs="Courier New"/>
        </w:rPr>
        <w:pgNum/>
        <w:t>NORMAL.MOD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EPLX800</w:t>
      </w:r>
      <w:r w:rsidRPr="009A0187">
        <w:rPr>
          <w:rFonts w:ascii="Courier New" w:hAnsi="Courier New" w:cs="Courier New"/>
        </w:rPr>
        <w:pgNum/>
        <w:t>3</w:t>
      </w:r>
      <w:r w:rsidRPr="009A0187">
        <w:rPr>
          <w:rFonts w:ascii="Courier New" w:hAnsi="Courier New" w:cs="Courier New"/>
        </w:rPr>
        <w:pgNum/>
        <w:t>@</w:t>
      </w:r>
      <w:r w:rsidRPr="009A0187">
        <w:rPr>
          <w:rFonts w:ascii="Courier New" w:hAnsi="Courier New" w:cs="Courier New"/>
        </w:rPr>
        <w:pgNum/>
        <w:t>b</w:t>
      </w:r>
      <w:r w:rsidRPr="009A0187">
        <w:rPr>
          <w:rFonts w:ascii="Courier New" w:hAnsi="Courier New" w:cs="Courier New"/>
        </w:rPr>
        <w:t>┼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>1</w:t>
      </w:r>
      <w:r w:rsidRPr="009A0187">
        <w:rPr>
          <w:rFonts w:ascii="Courier New" w:hAnsi="Courier New" w:cs="Courier New"/>
        </w:rPr>
        <w:pgNum/>
        <w:t>1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2</w:t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separator/>
        <w:t>"AÑO DEL ORDENAMIENTO JURIDICO MUNICIPAL"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ORDENANZA  Nº  4971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Visto: El  Art. 44 de la Carta Orgánica Municipal que es</w:t>
      </w:r>
      <w:r w:rsidRPr="009A0187">
        <w:rPr>
          <w:rFonts w:ascii="Courier New" w:hAnsi="Courier New" w:cs="Courier New"/>
        </w:rPr>
        <w:t>ta-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blece la creación de un Comité de Emergencias para la prevención y auxilio de los vecinos en situación de catástrofe y emergencia pública; y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C O N S I D E R A N D O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Que resulta indispensable regular el funcionamiento conjunto, armónico y coo</w:t>
      </w:r>
      <w:r w:rsidRPr="009A0187">
        <w:rPr>
          <w:rFonts w:ascii="Courier New" w:hAnsi="Courier New" w:cs="Courier New"/>
        </w:rPr>
        <w:t>rdinado de diversas instituciones pilares de la protección civil en la prevención, respuesta y rehabilitación ante situaciones de desastre, catástrofe o emergencia pública;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Que, encontrándose la comunidad debidamente organizada ante acontecimientos dañi</w:t>
      </w:r>
      <w:r w:rsidRPr="009A0187">
        <w:rPr>
          <w:rFonts w:ascii="Courier New" w:hAnsi="Courier New" w:cs="Courier New"/>
        </w:rPr>
        <w:t>nos inevitables, se pueden mitigar sus consecuencias.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 xml:space="preserve">EL HONORABLE CONCEJO DELIBERANTE DE LA CIUDAD DE 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ALTA GRACIA SANCIONA CON FUERZA DE ORDENANZA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 xml:space="preserve">Art.1: CREASE el Comité de Emergencias Municipal que tendrá  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por objeto la organización de</w:t>
      </w:r>
      <w:r w:rsidRPr="009A0187">
        <w:rPr>
          <w:rFonts w:ascii="Courier New" w:hAnsi="Courier New" w:cs="Courier New"/>
        </w:rPr>
        <w:t xml:space="preserve"> la prevención, respuesta y rehabilitación ante situaciones de emergencia pública o de cualquier otro evento, inevitable o fortuito, de consecuencias perjudiciales para la salud o los bienes de las personas afectando a un conjunto o a un número indetermina</w:t>
      </w:r>
      <w:r w:rsidRPr="009A0187">
        <w:rPr>
          <w:rFonts w:ascii="Courier New" w:hAnsi="Courier New" w:cs="Courier New"/>
        </w:rPr>
        <w:t>do de ellas.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Art.2: EL Comité de Emergencias Municipal es presidido por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el Sr. Intendente Municipal, quien podrá delegar sus funciones en la persona que designe y será quien lo convocará en toda oportunidad que sea considerada necesaria.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Art.3: CONS</w:t>
      </w:r>
      <w:r w:rsidRPr="009A0187">
        <w:rPr>
          <w:rFonts w:ascii="Courier New" w:hAnsi="Courier New" w:cs="Courier New"/>
        </w:rPr>
        <w:t>TITUYEN el Comité de Emergencias Municipal: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La Junta Municipal de Defensa Civil y los miembros que designen: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...///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lastRenderedPageBreak/>
        <w:t>...///2.-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La Asociación de Bomberos Voluntarios de Alta Gracia;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Radio Club Alta Gracia;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Hospital</w:t>
      </w:r>
      <w:r w:rsidRPr="009A0187">
        <w:rPr>
          <w:rFonts w:ascii="Courier New" w:hAnsi="Courier New" w:cs="Courier New"/>
        </w:rPr>
        <w:t xml:space="preserve"> Arturo H. Illía;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Policía de la Provincia de Córdoba (Distrito Alta Gracia);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Empresas prestatarias de los servicios de agua potable, energía eléctrica y gas natural;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■ Voluntarios de la comunidad.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Art.4: SON funciones del Comité de Emergencias Mu</w:t>
      </w:r>
      <w:r w:rsidRPr="009A0187">
        <w:rPr>
          <w:rFonts w:ascii="Courier New" w:hAnsi="Courier New" w:cs="Courier New"/>
        </w:rPr>
        <w:t>nicipal: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a) Establecer planes de capacitación para sus integrantes.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b) Estudiar las amenazas de situaciones de riesgo, clasificarlas y ubicarlas geográficamente.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c) Medir la vulnerabilidad de la comunidad con relación a estas amenazas.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 xml:space="preserve">d) Establecer y </w:t>
      </w:r>
      <w:r w:rsidRPr="009A0187">
        <w:rPr>
          <w:rFonts w:ascii="Courier New" w:hAnsi="Courier New" w:cs="Courier New"/>
        </w:rPr>
        <w:t>coordinar acciones a desarrollar en respuesta a situaciones de emergencias planteadas, protegiendo y socorriendo las personas y restableciendo los servicios públicos esenciales.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 xml:space="preserve"> 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Art.5: INTEGRAN la Junta Municipal de Defensa Civil: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* Secretaría de Admi</w:t>
      </w:r>
      <w:r w:rsidRPr="009A0187">
        <w:rPr>
          <w:rFonts w:ascii="Courier New" w:hAnsi="Courier New" w:cs="Courier New"/>
        </w:rPr>
        <w:t>nistración de Gobierno o el Area que en su momento la reemplace a través de las áreas de Inspección General y Tránsito.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* Secretaría de Coordinación y Desarrollo Regional o la que en su momento la reemplace a través de Dirección de Salud Pública, (Bromato</w:t>
      </w:r>
      <w:r w:rsidRPr="009A0187">
        <w:rPr>
          <w:rFonts w:ascii="Courier New" w:hAnsi="Courier New" w:cs="Courier New"/>
        </w:rPr>
        <w:t>logía).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* Secretaría de Coordinación Económica, Obras y Servicios Públicos o la que en su momento la reemplace a través de Dirección General de Obras Públicas y Dirección de Servicios Públicos.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* Area de Prensa y Difusión.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* Toda aquella área que a crit</w:t>
      </w:r>
      <w:r w:rsidRPr="009A0187">
        <w:rPr>
          <w:rFonts w:ascii="Courier New" w:hAnsi="Courier New" w:cs="Courier New"/>
        </w:rPr>
        <w:t>erio o en razón de la situación planteada, fuere menester su convocatoria.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Art.6: SON  funciones  de la Junta Municipal de Defensa Ci-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vil: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a) Establecer planes de capacitación para sus integrantes.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...///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...///3.-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b)</w:t>
      </w:r>
      <w:r w:rsidRPr="009A0187">
        <w:rPr>
          <w:rFonts w:ascii="Courier New" w:hAnsi="Courier New" w:cs="Courier New"/>
        </w:rPr>
        <w:t xml:space="preserve"> Establecer diagnósticos de amenazas de distintos tipos de emergencias a las que pudieren estar expuesta nuestra comunidad y la elaboración, coordinación y ejecución de planes de respuestas y rehabilitación más adecuadas, considerando al menos las siguient</w:t>
      </w:r>
      <w:r w:rsidRPr="009A0187">
        <w:rPr>
          <w:rFonts w:ascii="Courier New" w:hAnsi="Courier New" w:cs="Courier New"/>
        </w:rPr>
        <w:t>es fases: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- Fase de previsión: Estudio y análisis de la amenaza.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lastRenderedPageBreak/>
        <w:t>- Fase de prevención: Métodos para evitar o disminuir el riesgo.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- Fase de planificación: Elabora planes de respuestas ante distintos acontecimientos.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Art.7: DEROGASE  la Ordenanza Nº 2</w:t>
      </w:r>
      <w:r w:rsidRPr="009A0187">
        <w:rPr>
          <w:rFonts w:ascii="Courier New" w:hAnsi="Courier New" w:cs="Courier New"/>
        </w:rPr>
        <w:t>193 y toda otra norma que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se oponga a la presente.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Art.8: COMUNIQUESE,  publíquese,  transcríbase  al Libro de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Ordenanzas y archívese.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 xml:space="preserve">DADA EN LA SALA DE SESIONES DEL HONORABLE CONCEJO DELIBERANTE A VEINTISEIS DIAS DEL MES DE OCTUBRE DEL DOS </w:t>
      </w:r>
      <w:r w:rsidRPr="009A0187">
        <w:rPr>
          <w:rFonts w:ascii="Courier New" w:hAnsi="Courier New" w:cs="Courier New"/>
        </w:rPr>
        <w:t>MIL.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®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v</w:t>
      </w:r>
      <w:r w:rsidRPr="009A0187">
        <w:rPr>
          <w:rFonts w:ascii="Courier New" w:hAnsi="Courier New" w:cs="Courier New"/>
        </w:rPr>
        <w:pgNum/>
        <w:t>¡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┬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q</w:t>
      </w:r>
      <w:r w:rsidRPr="009A0187">
        <w:rPr>
          <w:rFonts w:ascii="Courier New" w:hAnsi="Courier New" w:cs="Courier New"/>
        </w:rPr>
        <w:pgNum/>
        <w:t>ù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«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n</w:t>
      </w:r>
      <w:r w:rsidRPr="009A0187">
        <w:rPr>
          <w:rFonts w:ascii="Courier New" w:hAnsi="Courier New" w:cs="Courier New"/>
        </w:rPr>
        <w:pgNum/>
        <w:t>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×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k</w:t>
      </w:r>
      <w:r w:rsidRPr="009A0187">
        <w:rPr>
          <w:rFonts w:ascii="Courier New" w:hAnsi="Courier New" w:cs="Courier New"/>
        </w:rPr>
        <w:pgNum/>
        <w:t>ó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¬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  <w:t>▒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c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^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[</w:t>
      </w:r>
      <w:r w:rsidRPr="009A0187">
        <w:rPr>
          <w:rFonts w:ascii="Courier New" w:hAnsi="Courier New" w:cs="Courier New"/>
        </w:rPr>
        <w:pgNum/>
        <w:t>L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Y</w:t>
      </w:r>
      <w:r w:rsidRPr="009A0187">
        <w:rPr>
          <w:rFonts w:ascii="Courier New" w:hAnsi="Courier New" w:cs="Courier New"/>
        </w:rPr>
        <w:pgNum/>
        <w:t>▄▄▄▄▄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lastRenderedPageBreak/>
        <w:t>L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§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¹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v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s</w:t>
      </w:r>
      <w:r w:rsidRPr="009A0187">
        <w:rPr>
          <w:rFonts w:ascii="Courier New" w:hAnsi="Courier New" w:cs="Courier New"/>
        </w:rPr>
        <w:pgNum/>
        <w:t>¤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ı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n</w:t>
      </w:r>
      <w:r w:rsidRPr="009A0187">
        <w:rPr>
          <w:rFonts w:ascii="Courier New" w:hAnsi="Courier New" w:cs="Courier New"/>
        </w:rPr>
        <w:pgNum/>
        <w:t>┘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k</w:t>
      </w:r>
      <w:r w:rsidRPr="009A0187">
        <w:rPr>
          <w:rFonts w:ascii="Courier New" w:hAnsi="Courier New" w:cs="Courier New"/>
        </w:rPr>
        <w:pgNum/>
        <w:t>Â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╝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  <w:t>┼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c</w:t>
      </w:r>
      <w:r w:rsidRPr="009A0187">
        <w:rPr>
          <w:rFonts w:ascii="Courier New" w:hAnsi="Courier New" w:cs="Courier New"/>
        </w:rPr>
        <w:pgNum/>
        <w:t>N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lastRenderedPageBreak/>
        <w:pgNum/>
      </w:r>
      <w:r w:rsidRPr="009A0187">
        <w:rPr>
          <w:rFonts w:ascii="Courier New" w:hAnsi="Courier New" w:cs="Courier New"/>
        </w:rPr>
        <w:pgNum/>
        <w:t>  T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^</w:t>
      </w:r>
      <w:r w:rsidRPr="009A0187">
        <w:rPr>
          <w:rFonts w:ascii="Courier New" w:hAnsi="Courier New" w:cs="Courier New"/>
        </w:rPr>
        <w:pgNum/>
        <w:t>X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[</w:t>
      </w:r>
      <w:r w:rsidRPr="009A0187">
        <w:rPr>
          <w:rFonts w:ascii="Courier New" w:hAnsi="Courier New" w:cs="Courier New"/>
        </w:rPr>
        <w:pgNum/>
        <w:t>Ì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õ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V</w:t>
      </w:r>
      <w:r w:rsidRPr="009A0187">
        <w:rPr>
          <w:rFonts w:ascii="Courier New" w:hAnsi="Courier New" w:cs="Courier New"/>
        </w:rPr>
        <w:pgNum/>
        <w:t>▄▄</w:t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br w:type="column"/>
        <w:t>õ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Ý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x</w:t>
      </w:r>
      <w:r w:rsidRPr="009A0187">
        <w:rPr>
          <w:rFonts w:ascii="Courier New" w:hAnsi="Courier New" w:cs="Courier New"/>
        </w:rPr>
        <w:pgNum/>
        <w:t>7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=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s</w:t>
      </w:r>
      <w:r w:rsidRPr="009A0187">
        <w:rPr>
          <w:rFonts w:ascii="Courier New" w:hAnsi="Courier New" w:cs="Courier New"/>
        </w:rPr>
        <w:pgNum/>
        <w:t>J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p</w:t>
      </w:r>
      <w:r w:rsidRPr="009A0187">
        <w:rPr>
          <w:rFonts w:ascii="Courier New" w:hAnsi="Courier New" w:cs="Courier New"/>
        </w:rPr>
        <w:pgNum/>
        <w:t>ô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m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╝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  <w:t>┼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c</w:t>
      </w:r>
      <w:r w:rsidRPr="009A0187">
        <w:rPr>
          <w:rFonts w:ascii="Courier New" w:hAnsi="Courier New" w:cs="Courier New"/>
        </w:rPr>
        <w:pgNum/>
        <w:t>N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T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^</w:t>
      </w:r>
      <w:r w:rsidRPr="009A0187">
        <w:rPr>
          <w:rFonts w:ascii="Courier New" w:hAnsi="Courier New" w:cs="Courier New"/>
        </w:rPr>
        <w:pgNum/>
        <w:t>X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[</w:t>
      </w:r>
      <w:r w:rsidRPr="009A0187">
        <w:rPr>
          <w:rFonts w:ascii="Courier New" w:hAnsi="Courier New" w:cs="Courier New"/>
        </w:rPr>
        <w:pgNum/>
        <w:t>Ì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õ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V</w:t>
      </w:r>
      <w:r w:rsidRPr="009A0187">
        <w:rPr>
          <w:rFonts w:ascii="Courier New" w:hAnsi="Courier New" w:cs="Courier New"/>
        </w:rPr>
        <w:pgNum/>
        <w:t>▄▄</w:t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continuation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>Ç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½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x</w:t>
      </w:r>
      <w:r w:rsidRPr="009A0187">
        <w:rPr>
          <w:rFonts w:ascii="Courier New" w:hAnsi="Courier New" w:cs="Courier New"/>
        </w:rPr>
        <w:pgNum/>
        <w:t>¡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»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u</w:t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u</w:t>
      </w:r>
      <w:r w:rsidRPr="009A0187">
        <w:rPr>
          <w:rFonts w:ascii="Courier New" w:hAnsi="Courier New" w:cs="Courier New"/>
        </w:rPr>
        <w:pgNum/>
        <w:t>ã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╚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ô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l</w:t>
      </w:r>
      <w:r w:rsidRPr="009A0187">
        <w:rPr>
          <w:rFonts w:ascii="Courier New" w:hAnsi="Courier New" w:cs="Courier New"/>
        </w:rPr>
        <w:pgNum/>
        <w:t>ò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l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ab/>
        <w:t>ò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ù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░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▓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┤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«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`</w:t>
      </w:r>
      <w:r w:rsidRPr="009A0187">
        <w:rPr>
          <w:rFonts w:ascii="Courier New" w:hAnsi="Courier New" w:cs="Courier New"/>
        </w:rPr>
        <w:pgNum/>
        <w:t>░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`</w:t>
      </w:r>
      <w:r w:rsidRPr="009A0187">
        <w:rPr>
          <w:rFonts w:ascii="Courier New" w:hAnsi="Courier New" w:cs="Courier New"/>
        </w:rPr>
        <w:pgNum/>
        <w:t>7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`</w:t>
      </w:r>
      <w:r w:rsidRPr="009A0187">
        <w:rPr>
          <w:rFonts w:ascii="Courier New" w:hAnsi="Courier New" w:cs="Courier New"/>
        </w:rPr>
        <w:pgNum/>
        <w:t>9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`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>9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n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p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á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ó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ñ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Ò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Ò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L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¾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§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-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q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`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continuation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>q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y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{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}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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ü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â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à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ç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ç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ë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ï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ì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Å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æ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£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o</w:t>
      </w:r>
      <w:r w:rsidRPr="009A0187">
        <w:rPr>
          <w:rFonts w:ascii="Courier New" w:hAnsi="Courier New" w:cs="Courier New"/>
        </w:rPr>
        <w:pgNum/>
        <w:t>×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  <w:t>á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>á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ó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█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÷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Q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¡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═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¤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ab/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Ñ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­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│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Â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ý</w:t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y</w:t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b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continuation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</w:t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b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b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Ô</w:t>
      </w:r>
      <w:r w:rsidRPr="009A0187">
        <w:rPr>
          <w:rFonts w:ascii="Courier New" w:hAnsi="Courier New" w:cs="Courier New"/>
        </w:rPr>
        <w:b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L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N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ï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æ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═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ı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`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continuation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ı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Î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┘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█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¦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▀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ß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Ò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Õ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þ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ab/>
      </w:r>
      <w:r w:rsidRPr="009A0187">
        <w:rPr>
          <w:rFonts w:ascii="Courier New" w:hAnsi="Courier New" w:cs="Courier New"/>
        </w:rPr>
        <w:t>þ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Ú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Ù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Ý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°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o</w:t>
      </w:r>
      <w:r w:rsidRPr="009A0187">
        <w:rPr>
          <w:rFonts w:ascii="Courier New" w:hAnsi="Courier New" w:cs="Courier New"/>
        </w:rPr>
        <w:pgNum/>
        <w:t>·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  <w:t>³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  <w:t>■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br/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br/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C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à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▄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Ì</w:t>
      </w:r>
      <w:r w:rsidRPr="009A0187">
        <w:rPr>
          <w:rFonts w:ascii="Courier New" w:hAnsi="Courier New" w:cs="Courier New"/>
        </w:rPr>
        <w:br w:type="column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5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7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i</w:t>
      </w:r>
      <w:r w:rsidRPr="009A0187">
        <w:rPr>
          <w:rFonts w:ascii="Courier New" w:hAnsi="Courier New" w:cs="Courier New"/>
        </w:rPr>
        <w:pgNum/>
        <w:t>t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>t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ì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Å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æ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ô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r</w:t>
      </w:r>
      <w:r w:rsidRPr="009A0187">
        <w:rPr>
          <w:rFonts w:ascii="Courier New" w:hAnsi="Courier New" w:cs="Courier New"/>
        </w:rPr>
        <w:pgNum/>
        <w:t>ò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o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o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  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separator/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rB­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>&lt;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noBreakHyphen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─</w:t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</w:p>
    <w:p w:rsidR="00000000" w:rsidRPr="009A0187" w:rsidRDefault="00B5445D" w:rsidP="009A0187">
      <w:pPr>
        <w:pStyle w:val="Textosinformato"/>
        <w:rPr>
          <w:rFonts w:ascii="Courier New" w:hAnsi="Courier New" w:cs="Courier New"/>
        </w:rPr>
      </w:pP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a</w:t>
      </w:r>
      <w:r w:rsidRPr="009A0187">
        <w:rPr>
          <w:rFonts w:ascii="Courier New" w:hAnsi="Courier New" w:cs="Courier New"/>
        </w:rPr>
        <w:br w:type="page"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å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separator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  <w:t>4</w:t>
      </w:r>
      <w:r w:rsidRPr="009A0187">
        <w:rPr>
          <w:rFonts w:ascii="Courier New" w:hAnsi="Courier New" w:cs="Courier New"/>
        </w:rPr>
        <w:pgNum/>
        <w:t>9</w:t>
      </w:r>
      <w:r w:rsidRPr="009A0187">
        <w:rPr>
          <w:rFonts w:ascii="Courier New" w:hAnsi="Courier New" w:cs="Courier New"/>
        </w:rPr>
        <w:pgNum/>
        <w:t>?</w:t>
      </w:r>
      <w:r w:rsidRPr="009A0187">
        <w:rPr>
          <w:rFonts w:ascii="Courier New" w:hAnsi="Courier New" w:cs="Courier New"/>
        </w:rPr>
        <w:pgNum/>
        <w:t>@</w:t>
      </w:r>
      <w:r w:rsidRPr="009A0187">
        <w:rPr>
          <w:rFonts w:ascii="Courier New" w:hAnsi="Courier New" w:cs="Courier New"/>
        </w:rPr>
        <w:pgNum/>
        <w:t>U</w:t>
      </w:r>
      <w:r w:rsidRPr="009A0187">
        <w:rPr>
          <w:rFonts w:ascii="Courier New" w:hAnsi="Courier New" w:cs="Courier New"/>
        </w:rPr>
        <w:pgNum/>
        <w:t>V</w:t>
      </w:r>
      <w:r w:rsidRPr="009A0187">
        <w:rPr>
          <w:rFonts w:ascii="Courier New" w:hAnsi="Courier New" w:cs="Courier New"/>
        </w:rPr>
        <w:pgNum/>
        <w:t>^</w:t>
      </w:r>
      <w:r w:rsidRPr="009A0187">
        <w:rPr>
          <w:rFonts w:ascii="Courier New" w:hAnsi="Courier New" w:cs="Courier New"/>
        </w:rPr>
        <w:pgNum/>
        <w:t>f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</w:r>
      <w:r w:rsidRPr="009A0187">
        <w:rPr>
          <w:rFonts w:ascii="Courier New" w:hAnsi="Courier New" w:cs="Courier New"/>
        </w:rPr>
        <w:t>ORDENANZA Nº 4971 - S. 26/10/00</w:t>
      </w:r>
      <w:r w:rsidRPr="009A0187">
        <w:rPr>
          <w:rFonts w:ascii="Courier New" w:hAnsi="Courier New" w:cs="Courier New"/>
        </w:rPr>
        <w:pgNum/>
        <w:t>D.E.</w:t>
      </w:r>
      <w:r w:rsidRPr="009A0187">
        <w:rPr>
          <w:rFonts w:ascii="Courier New" w:hAnsi="Courier New" w:cs="Courier New"/>
        </w:rPr>
        <w:pgNum/>
        <w:t>GRA 2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COMITE DE EMERGENCIA</w:t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01/01/9201/01/92å</w:t>
      </w:r>
      <w:r w:rsidRPr="009A0187">
        <w:rPr>
          <w:rFonts w:ascii="Courier New" w:hAnsi="Courier New" w:cs="Courier New"/>
        </w:rPr>
        <w:t/>
      </w:r>
      <w:r w:rsidRPr="009A0187">
        <w:rPr>
          <w:rFonts w:ascii="Courier New" w:hAnsi="Courier New" w:cs="Courier New"/>
        </w:rPr>
        <w:pgNum/>
      </w:r>
      <w:r w:rsidRPr="009A01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0187" w:rsidSect="009A01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A0187"/>
    <w:rsid w:val="00B06D87"/>
    <w:rsid w:val="00B5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0FA4C6-4D2F-4ECB-9CE8-293E7AB6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01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01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