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F26F8">
        <w:rPr>
          <w:rFonts w:ascii="Courier New" w:hAnsi="Courier New" w:cs="Courier New"/>
        </w:rPr>
        <w:t>1¥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½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Í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br w:type="page"/>
      </w:r>
      <w:r w:rsidRPr="00DF26F8">
        <w:rPr>
          <w:rFonts w:ascii="Courier New" w:hAnsi="Courier New" w:cs="Courier New"/>
        </w:rPr>
        <w:lastRenderedPageBreak/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  <w:t>NORMAL.MOD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EPLX800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  <w:t>@</w:t>
      </w:r>
      <w:r w:rsidRPr="00DF26F8">
        <w:rPr>
          <w:rFonts w:ascii="Courier New" w:hAnsi="Courier New" w:cs="Courier New"/>
        </w:rPr>
        <w:pgNum/>
        <w:t>b</w:t>
      </w:r>
      <w:r w:rsidRPr="00DF26F8">
        <w:rPr>
          <w:rFonts w:ascii="Courier New" w:hAnsi="Courier New" w:cs="Courier New"/>
        </w:rPr>
        <w:t>┼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separator/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"AÑO DEL ORDENAMIENTO JURIDICO MUNICIPAL"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ORDENANZA  Nº  5001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Visto: El Expediente Nº 393/98 presentado por el S</w:t>
      </w:r>
      <w:r w:rsidRPr="00DF26F8">
        <w:rPr>
          <w:rFonts w:ascii="Courier New" w:hAnsi="Courier New" w:cs="Courier New"/>
        </w:rPr>
        <w:t xml:space="preserve">r. Felipe 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 xml:space="preserve">Ricardo Ponce solicitando Pensión municipal; y           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 xml:space="preserve"> 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C O N S I D E R A N D O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Que el solicitante reúne los requisitos establecidos en la Ordenanza Nº 1803 y sus modificatorias, para ser beneficiario de una pensión municipal;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Que evaluado el contenido del Expediente por Comisión de Legislación General, la misma emite despacho accediendo a lo solicitado,  despacho aprobado por unanimidad en Sesión de fecha 23 de noviembre del 2000.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EL HONORABLE CONCEJO DELIBERANTE DE L</w:t>
      </w:r>
      <w:r w:rsidRPr="00DF26F8">
        <w:rPr>
          <w:rFonts w:ascii="Courier New" w:hAnsi="Courier New" w:cs="Courier New"/>
        </w:rPr>
        <w:t xml:space="preserve">A CIUDAD DE 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ALTA GRACIA SANCIONA CON FUERZA DE ORDENANZA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 xml:space="preserve">Art.1: OTORGAR  una Pensión Municipal al Sr. Felipe Ricardo  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Ponce, L.E. Nº 6.407.329,  con domicilio en calle Ecuador Nº 1651, mientras subsistan los requisitos exigidos por Ordenanza</w:t>
      </w:r>
      <w:r w:rsidRPr="00DF26F8">
        <w:rPr>
          <w:rFonts w:ascii="Courier New" w:hAnsi="Courier New" w:cs="Courier New"/>
        </w:rPr>
        <w:t>.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Art.2: COMUNIQUESE,  publíquese,  transcríbase al  Libro de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Ordenanzas y archívese.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DADA EN LA SALA DE SESIONES DEL HONORABLE CONCEJO DELIBERANTE A VEINTITRES DIAS DEL MES DE NOVIEMBRE DEL DOS MIL.</w:t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t>▄▄▄▄▄▄▄▄▄▄▄▄▄▄▄▄▄▄▄▄▄▄▄▄▄▄▄▄▄▄▄▄▄▄▄▄▄▄▄▄▄▄</w:t>
      </w:r>
      <w:r w:rsidRPr="00DF26F8">
        <w:rPr>
          <w:rFonts w:ascii="Courier New" w:hAnsi="Courier New" w:cs="Courier New"/>
        </w:rPr>
        <w:t>Ç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é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½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v</w:t>
      </w:r>
      <w:r w:rsidRPr="00DF26F8">
        <w:rPr>
          <w:rFonts w:ascii="Courier New" w:hAnsi="Courier New" w:cs="Courier New"/>
        </w:rPr>
        <w:pgNum/>
        <w:t>▒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ã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q</w:t>
      </w:r>
      <w:r w:rsidRPr="00DF26F8">
        <w:rPr>
          <w:rFonts w:ascii="Courier New" w:hAnsi="Courier New" w:cs="Courier New"/>
        </w:rPr>
        <w:pgNum/>
        <w:t>L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e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n</w:t>
      </w:r>
      <w:r w:rsidRPr="00DF26F8">
        <w:rPr>
          <w:rFonts w:ascii="Courier New" w:hAnsi="Courier New" w:cs="Courier New"/>
        </w:rPr>
        <w:pgNum/>
        <w:t>ı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B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k</w:t>
      </w:r>
      <w:r w:rsidRPr="00DF26F8">
        <w:rPr>
          <w:rFonts w:ascii="Courier New" w:hAnsi="Courier New" w:cs="Courier New"/>
        </w:rPr>
        <w:pgNum/>
        <w:t>L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f</w:t>
      </w:r>
      <w:r w:rsidRPr="00DF26F8">
        <w:rPr>
          <w:rFonts w:ascii="Courier New" w:hAnsi="Courier New" w:cs="Courier New"/>
        </w:rPr>
        <w:pgNum/>
        <w:t>T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c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</w:t>
      </w:r>
      <w:r w:rsidRPr="00DF26F8">
        <w:rPr>
          <w:rFonts w:ascii="Courier New" w:hAnsi="Courier New" w:cs="Courier New"/>
        </w:rPr>
        <w:cr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^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[</w:t>
      </w:r>
      <w:r w:rsidRPr="00DF26F8">
        <w:rPr>
          <w:rFonts w:ascii="Courier New" w:hAnsi="Courier New" w:cs="Courier New"/>
        </w:rPr>
        <w:pgNum/>
        <w:t>a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▄▄▄▄▄▄▄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br w:type="column"/>
      </w:r>
      <w:r w:rsidRPr="00DF26F8">
        <w:rPr>
          <w:rFonts w:ascii="Courier New" w:hAnsi="Courier New" w:cs="Courier New"/>
        </w:rPr>
        <w:lastRenderedPageBreak/>
        <w:t>a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È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Í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▒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ã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q</w:t>
      </w:r>
      <w:r w:rsidRPr="00DF26F8">
        <w:rPr>
          <w:rFonts w:ascii="Courier New" w:hAnsi="Courier New" w:cs="Courier New"/>
        </w:rPr>
        <w:pgNum/>
        <w:t>L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e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n</w:t>
      </w:r>
      <w:r w:rsidRPr="00DF26F8">
        <w:rPr>
          <w:rFonts w:ascii="Courier New" w:hAnsi="Courier New" w:cs="Courier New"/>
        </w:rPr>
        <w:pgNum/>
        <w:t>ı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B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k</w:t>
      </w:r>
      <w:r w:rsidRPr="00DF26F8">
        <w:rPr>
          <w:rFonts w:ascii="Courier New" w:hAnsi="Courier New" w:cs="Courier New"/>
        </w:rPr>
        <w:pgNum/>
        <w:t>L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f</w:t>
      </w:r>
      <w:r w:rsidRPr="00DF26F8">
        <w:rPr>
          <w:rFonts w:ascii="Courier New" w:hAnsi="Courier New" w:cs="Courier New"/>
        </w:rPr>
        <w:pgNum/>
        <w:t>T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c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</w:t>
      </w:r>
      <w:r w:rsidRPr="00DF26F8">
        <w:rPr>
          <w:rFonts w:ascii="Courier New" w:hAnsi="Courier New" w:cs="Courier New"/>
        </w:rPr>
        <w:cr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^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[</w:t>
      </w:r>
      <w:r w:rsidRPr="00DF26F8">
        <w:rPr>
          <w:rFonts w:ascii="Courier New" w:hAnsi="Courier New" w:cs="Courier New"/>
        </w:rPr>
        <w:pgNum/>
        <w:t>a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▄▄▄▄▄▄▄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t>Ç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é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¡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»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▒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│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╚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╩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╠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╬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</w:t>
      </w:r>
      <w:r w:rsidRPr="00DF26F8">
        <w:rPr>
          <w:rFonts w:ascii="Courier New" w:hAnsi="Courier New" w:cs="Courier New"/>
        </w:rPr>
        <w:br w:type="page"/>
      </w:r>
      <w:r w:rsidRPr="00DF26F8">
        <w:rPr>
          <w:rFonts w:ascii="Courier New" w:hAnsi="Courier New" w:cs="Courier New"/>
        </w:rPr>
        <w:lastRenderedPageBreak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br w:type="page"/>
      </w:r>
      <w:r w:rsidRPr="00DF26F8">
        <w:rPr>
          <w:rFonts w:ascii="Courier New" w:hAnsi="Courier New" w:cs="Courier New"/>
        </w:rPr>
        <w:lastRenderedPageBreak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G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J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L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N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g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k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m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`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t>m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ı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Î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┘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█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br w:type="column"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@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B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D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i</w:t>
      </w:r>
      <w:r w:rsidRPr="00DF26F8">
        <w:rPr>
          <w:rFonts w:ascii="Courier New" w:hAnsi="Courier New" w:cs="Courier New"/>
        </w:rPr>
        <w:pgNum/>
        <w:t>F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f</w:t>
      </w:r>
      <w:r w:rsidRPr="00DF26F8">
        <w:rPr>
          <w:rFonts w:ascii="Courier New" w:hAnsi="Courier New" w:cs="Courier New"/>
        </w:rPr>
        <w:pgNum/>
        <w:t>à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f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]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</w:t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D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]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r</w:t>
      </w:r>
      <w:r w:rsidRPr="00DF26F8">
        <w:rPr>
          <w:rFonts w:ascii="Courier New" w:hAnsi="Courier New" w:cs="Courier New"/>
        </w:rPr>
        <w:pgNum/>
        <w:t>_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a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c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o</w:t>
      </w:r>
      <w:r w:rsidRPr="00DF26F8">
        <w:rPr>
          <w:rFonts w:ascii="Courier New" w:hAnsi="Courier New" w:cs="Courier New"/>
        </w:rPr>
        <w:pgNum/>
        <w:t>Í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o</w:t>
      </w:r>
      <w:r w:rsidRPr="00DF26F8">
        <w:rPr>
          <w:rFonts w:ascii="Courier New" w:hAnsi="Courier New" w:cs="Courier New"/>
        </w:rPr>
        <w:pgNum/>
        <w:t>Î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  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separator/>
        <w:t>rB­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>&lt;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noBreakHyphen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─</w:t>
      </w:r>
      <w:r w:rsidRPr="00DF26F8">
        <w:rPr>
          <w:rFonts w:ascii="Courier New" w:hAnsi="Courier New" w:cs="Courier New"/>
        </w:rPr>
        <w:separator/>
      </w:r>
      <w:r w:rsidRPr="00DF26F8">
        <w:rPr>
          <w:rFonts w:ascii="Courier New" w:hAnsi="Courier New" w:cs="Courier New"/>
        </w:rPr>
        <w:tab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</w:p>
    <w:p w:rsidR="00000000" w:rsidRPr="00DF26F8" w:rsidRDefault="00921FE3" w:rsidP="00DF26F8">
      <w:pPr>
        <w:pStyle w:val="Textosinformato"/>
        <w:rPr>
          <w:rFonts w:ascii="Courier New" w:hAnsi="Courier New" w:cs="Courier New"/>
        </w:rPr>
      </w:pP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V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26F8">
        <w:rPr>
          <w:rFonts w:ascii="Courier New" w:hAnsi="Courier New" w:cs="Courier New"/>
        </w:rPr>
        <w:t/>
      </w:r>
      <w:r w:rsidRPr="00DF26F8">
        <w:rPr>
          <w:rFonts w:ascii="Courier New" w:hAnsi="Courier New" w:cs="Courier New"/>
        </w:rPr>
        <w:pgNum/>
        <w:t>4</w:t>
      </w:r>
      <w:r w:rsidRPr="00DF26F8">
        <w:rPr>
          <w:rFonts w:ascii="Courier New" w:hAnsi="Courier New" w:cs="Courier New"/>
        </w:rPr>
        <w:pgNum/>
        <w:t>Q</w:t>
      </w:r>
      <w:r w:rsidRPr="00DF26F8">
        <w:rPr>
          <w:rFonts w:ascii="Courier New" w:hAnsi="Courier New" w:cs="Courier New"/>
        </w:rPr>
        <w:pgNum/>
        <w:t>W</w:t>
      </w:r>
      <w:r w:rsidRPr="00DF26F8">
        <w:rPr>
          <w:rFonts w:ascii="Courier New" w:hAnsi="Courier New" w:cs="Courier New"/>
        </w:rPr>
        <w:pgNum/>
        <w:t>X</w:t>
      </w:r>
      <w:r w:rsidRPr="00DF26F8">
        <w:rPr>
          <w:rFonts w:ascii="Courier New" w:hAnsi="Courier New" w:cs="Courier New"/>
        </w:rPr>
        <w:pgNum/>
        <w:t>æ</w:t>
      </w:r>
      <w:r w:rsidRPr="00DF26F8">
        <w:rPr>
          <w:rFonts w:ascii="Courier New" w:hAnsi="Courier New" w:cs="Courier New"/>
        </w:rPr>
        <w:pgNum/>
        <w:t>Æ</w:t>
      </w:r>
      <w:r w:rsidRPr="00DF26F8">
        <w:rPr>
          <w:rFonts w:ascii="Courier New" w:hAnsi="Courier New" w:cs="Courier New"/>
        </w:rPr>
        <w:pgNum/>
        <w:t>Ü</w:t>
      </w:r>
      <w:r w:rsidRPr="00DF26F8">
        <w:rPr>
          <w:rFonts w:ascii="Courier New" w:hAnsi="Courier New" w:cs="Courier New"/>
        </w:rPr>
        <w:pgNum/>
        <w:t>ó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</w:r>
      <w:r w:rsidRPr="00DF26F8">
        <w:rPr>
          <w:rFonts w:ascii="Courier New" w:hAnsi="Courier New" w:cs="Courier New"/>
        </w:rPr>
        <w:pgNum/>
        <w:t>ORDENANZA Nº 5001 - S. 23/11/00</w:t>
      </w:r>
      <w:r w:rsidRPr="00DF26F8">
        <w:rPr>
          <w:rFonts w:ascii="Courier New" w:hAnsi="Courier New" w:cs="Courier New"/>
        </w:rPr>
        <w:pgNum/>
        <w:t>COMISION LEGISLACION GENERAL</w:t>
      </w:r>
      <w:r w:rsidRPr="00DF26F8">
        <w:rPr>
          <w:rFonts w:ascii="Courier New" w:hAnsi="Courier New" w:cs="Courier New"/>
        </w:rPr>
        <w:pgNum/>
        <w:t>GRA 2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OTORGANDO PENSION MUNICIPAL AL SR. FELIPE RICARDO PONCE.</w:t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01/01/9201/04/80V</w:t>
      </w:r>
      <w:r w:rsidRPr="00DF26F8">
        <w:rPr>
          <w:rFonts w:ascii="Courier New" w:hAnsi="Courier New" w:cs="Courier New"/>
        </w:rPr>
        <w:continuationSeparator/>
      </w:r>
      <w:r w:rsidRPr="00DF26F8">
        <w:rPr>
          <w:rFonts w:ascii="Courier New" w:hAnsi="Courier New" w:cs="Courier New"/>
        </w:rPr>
        <w:pgNum/>
      </w:r>
      <w:r w:rsidRPr="00DF26F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F26F8" w:rsidSect="00DF26F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21FE3"/>
    <w:rsid w:val="00B06D87"/>
    <w:rsid w:val="00DF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E00082-B10D-468D-83A6-2A674BA7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F26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F26F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