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258E7">
        <w:rPr>
          <w:rFonts w:ascii="Courier New" w:hAnsi="Courier New" w:cs="Courier New"/>
        </w:rPr>
        <w:t>1¥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½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Ý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b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  <w:t>NORMAL.MOD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EPLX800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  <w:t>@</w:t>
      </w:r>
      <w:r w:rsidRPr="00C258E7">
        <w:rPr>
          <w:rFonts w:ascii="Courier New" w:hAnsi="Courier New" w:cs="Courier New"/>
        </w:rPr>
        <w:pgNum/>
        <w:t>b</w:t>
      </w:r>
      <w:r w:rsidRPr="00C258E7">
        <w:rPr>
          <w:rFonts w:ascii="Courier New" w:hAnsi="Courier New" w:cs="Courier New"/>
        </w:rPr>
        <w:t>┼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separator/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"AÑO DEL ORDENAMIENTO JURIDICO MUNICIPAL"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ORDENANZA  Nº  5035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Visto: El  Expediente  Nº  2059/00  presentado</w:t>
      </w:r>
      <w:r w:rsidRPr="00C258E7">
        <w:rPr>
          <w:rFonts w:ascii="Courier New" w:hAnsi="Courier New" w:cs="Courier New"/>
        </w:rPr>
        <w:t xml:space="preserve">  por la Sra. 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Rosalía Lorente  solicitando exención de Tasa por Servicios a la Propiedad; y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C O N S I D E R A N D O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Que solicita la exención por encontrarse atravesando una apremiante situación económica;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Que el estudio socioeconómico realiz</w:t>
      </w:r>
      <w:r w:rsidRPr="00C258E7">
        <w:rPr>
          <w:rFonts w:ascii="Courier New" w:hAnsi="Courier New" w:cs="Courier New"/>
        </w:rPr>
        <w:t>ado sugiere dar curso favorable a lo solicitado;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Que evaluada la situación planteada por Comisión de Hacienda, la misma emite despacho accediendo a lo peticionado, despacho aprobado por unanimidad en Sesión de fecha 14 de diciembre del 2000.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EL HON</w:t>
      </w:r>
      <w:r w:rsidRPr="00C258E7">
        <w:rPr>
          <w:rFonts w:ascii="Courier New" w:hAnsi="Courier New" w:cs="Courier New"/>
        </w:rPr>
        <w:t xml:space="preserve">ORABLE CONCEJO DELIBERANTE DE LA CIUDAD DE 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ALTA GRACIA SANCIONA CON FUERZA DE ORDENANZA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 xml:space="preserve">Art.1: EXIMIR en un ciento por  ciento (100%) el pago de la  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deuda y las cuotas del año 2000 de Tasa por Servicios a la Propiedad al inmueble designación c</w:t>
      </w:r>
      <w:r w:rsidRPr="00C258E7">
        <w:rPr>
          <w:rFonts w:ascii="Courier New" w:hAnsi="Courier New" w:cs="Courier New"/>
        </w:rPr>
        <w:t>atastral 01-01-035-020-000.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Art.2: COMUNIQUESE,  publíquese,  transcríbase  al Libro de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Ordenanzas y archívese.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DADA EN LA SALA DE SESIONES DEL HONORABLE CONCEJO DELIBERANTE A CATORCE DIAS DEL MES DE DICIEMBRE DEL DOS MIL.</w:t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▄▄▄▄▄▄▄▄▄▄▄▄▄▄▄▄▄▄▄</w:t>
      </w:r>
      <w:r w:rsidRPr="00C258E7">
        <w:rPr>
          <w:rFonts w:ascii="Courier New" w:hAnsi="Courier New" w:cs="Courier New"/>
        </w:rPr>
        <w:t>Ç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ä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╚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v</w:t>
      </w:r>
      <w:r w:rsidRPr="00C258E7">
        <w:rPr>
          <w:rFonts w:ascii="Courier New" w:hAnsi="Courier New" w:cs="Courier New"/>
        </w:rPr>
        <w:pgNum/>
        <w:t>c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z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s</w:t>
      </w:r>
      <w:r w:rsidRPr="00C258E7">
        <w:rPr>
          <w:rFonts w:ascii="Courier New" w:hAnsi="Courier New" w:cs="Courier New"/>
        </w:rPr>
        <w:pgNum/>
        <w:t>·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]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p</w:t>
      </w:r>
      <w:r w:rsidRPr="00C258E7">
        <w:rPr>
          <w:rFonts w:ascii="Courier New" w:hAnsi="Courier New" w:cs="Courier New"/>
        </w:rPr>
        <w:pgNum/>
        <w:t>c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i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k</w:t>
      </w:r>
      <w:r w:rsidRPr="00C258E7">
        <w:rPr>
          <w:rFonts w:ascii="Courier New" w:hAnsi="Courier New" w:cs="Courier New"/>
        </w:rPr>
        <w:pgNum/>
        <w:t>q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h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%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c</w:t>
      </w:r>
      <w:r w:rsidRPr="00C258E7">
        <w:rPr>
          <w:rFonts w:ascii="Courier New" w:hAnsi="Courier New" w:cs="Courier New"/>
        </w:rPr>
        <w:pgNum/>
        <w:t>2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`</w:t>
      </w:r>
      <w:r w:rsidRPr="00C258E7">
        <w:rPr>
          <w:rFonts w:ascii="Courier New" w:hAnsi="Courier New" w:cs="Courier New"/>
        </w:rPr>
        <w:pgNum/>
        <w:t>y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Ù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]</w:t>
      </w:r>
      <w:r w:rsidRPr="00C258E7">
        <w:rPr>
          <w:rFonts w:ascii="Courier New" w:hAnsi="Courier New" w:cs="Courier New"/>
        </w:rPr>
        <w:pgNum/>
        <w:t>Ý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▄▄▄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>Ç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é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ä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»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x</w:t>
      </w:r>
      <w:r w:rsidRPr="00C258E7">
        <w:rPr>
          <w:rFonts w:ascii="Courier New" w:hAnsi="Courier New" w:cs="Courier New"/>
        </w:rPr>
        <w:pgNum/>
        <w:t>▒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x</w:t>
      </w:r>
      <w:r w:rsidRPr="00C258E7">
        <w:rPr>
          <w:rFonts w:ascii="Courier New" w:hAnsi="Courier New" w:cs="Courier New"/>
        </w:rPr>
        <w:pgNum/>
        <w:t>│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x</w:t>
      </w:r>
      <w:r w:rsidRPr="00C258E7">
        <w:rPr>
          <w:rFonts w:ascii="Courier New" w:hAnsi="Courier New" w:cs="Courier New"/>
        </w:rPr>
        <w:pgNum/>
        <w:t>Á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x</w:t>
      </w:r>
      <w:r w:rsidRPr="00C258E7">
        <w:rPr>
          <w:rFonts w:ascii="Courier New" w:hAnsi="Courier New" w:cs="Courier New"/>
        </w:rPr>
        <w:pgNum/>
        <w:t>╩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x</w:t>
      </w:r>
      <w:r w:rsidRPr="00C258E7">
        <w:rPr>
          <w:rFonts w:ascii="Courier New" w:hAnsi="Courier New" w:cs="Courier New"/>
        </w:rPr>
        <w:pgNum/>
        <w:t>╠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╬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ð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t>ð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Ê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_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a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c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|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i</w:t>
      </w:r>
      <w:r w:rsidRPr="00C258E7">
        <w:rPr>
          <w:rFonts w:ascii="Courier New" w:hAnsi="Courier New" w:cs="Courier New"/>
        </w:rPr>
        <w:pgNum/>
        <w:t>~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i</w:t>
      </w:r>
      <w:r w:rsidRPr="00C258E7">
        <w:rPr>
          <w:rFonts w:ascii="Courier New" w:hAnsi="Courier New" w:cs="Courier New"/>
        </w:rPr>
        <w:pgNum/>
        <w:t>Ç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i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</w:t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noBreakHyphen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─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noBreakHyphen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─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t>Ç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┌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▄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2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4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÷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°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·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-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i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continuationSeparator/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</w:t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noBreakHyphen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─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  <w:lastRenderedPageBreak/>
        <w:separator/>
      </w:r>
      <w:r w:rsidRPr="00C258E7">
        <w:rPr>
          <w:rFonts w:ascii="Courier New" w:hAnsi="Courier New" w:cs="Courier New"/>
        </w:rPr>
        <w:noBreakHyphen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─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t>-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/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1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_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a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c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ó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i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softHyphen/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separator/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</w:t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noBreakHyphen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─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noBreakHyphen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─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softHyphen/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\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u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w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y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r</w:t>
      </w:r>
      <w:r w:rsidRPr="00C258E7">
        <w:rPr>
          <w:rFonts w:ascii="Courier New" w:hAnsi="Courier New" w:cs="Courier New"/>
        </w:rPr>
        <w:pgNum/>
        <w:t>{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o</w:t>
      </w:r>
      <w:r w:rsidRPr="00C258E7">
        <w:rPr>
          <w:rFonts w:ascii="Courier New" w:hAnsi="Courier New" w:cs="Courier New"/>
        </w:rPr>
        <w:pgNum/>
        <w:t>}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o</w:t>
      </w:r>
      <w:r w:rsidRPr="00C258E7">
        <w:rPr>
          <w:rFonts w:ascii="Courier New" w:hAnsi="Courier New" w:cs="Courier New"/>
        </w:rPr>
        <w:pgNum/>
        <w:t>Ý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o</w:t>
      </w:r>
      <w:r w:rsidRPr="00C258E7">
        <w:rPr>
          <w:rFonts w:ascii="Courier New" w:hAnsi="Courier New" w:cs="Courier New"/>
        </w:rPr>
        <w:pgNum/>
        <w:t>¯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  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separator/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rB­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r</w:t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noBreakHyphen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t>&lt;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noBreakHyphen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─</w:t>
      </w:r>
      <w:r w:rsidRPr="00C258E7">
        <w:rPr>
          <w:rFonts w:ascii="Courier New" w:hAnsi="Courier New" w:cs="Courier New"/>
        </w:rPr>
        <w:separator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</w:p>
    <w:p w:rsidR="00000000" w:rsidRPr="00C258E7" w:rsidRDefault="006D4AB9" w:rsidP="00C258E7">
      <w:pPr>
        <w:pStyle w:val="Textosinformato"/>
        <w:rPr>
          <w:rFonts w:ascii="Courier New" w:hAnsi="Courier New" w:cs="Courier New"/>
        </w:rPr>
      </w:pP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m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258E7">
        <w:rPr>
          <w:rFonts w:ascii="Courier New" w:hAnsi="Courier New" w:cs="Courier New"/>
        </w:rPr>
        <w:t/>
      </w:r>
      <w:r w:rsidRPr="00C258E7">
        <w:rPr>
          <w:rFonts w:ascii="Courier New" w:hAnsi="Courier New" w:cs="Courier New"/>
        </w:rPr>
        <w:pgNum/>
        <w:t>4</w:t>
      </w:r>
      <w:r w:rsidRPr="00C258E7">
        <w:rPr>
          <w:rFonts w:ascii="Courier New" w:hAnsi="Courier New" w:cs="Courier New"/>
        </w:rPr>
        <w:pgNum/>
        <w:t>I</w:t>
      </w:r>
      <w:r w:rsidRPr="00C258E7">
        <w:rPr>
          <w:rFonts w:ascii="Courier New" w:hAnsi="Courier New" w:cs="Courier New"/>
        </w:rPr>
        <w:pgNum/>
        <w:t>O</w:t>
      </w:r>
      <w:r w:rsidRPr="00C258E7">
        <w:rPr>
          <w:rFonts w:ascii="Courier New" w:hAnsi="Courier New" w:cs="Courier New"/>
        </w:rPr>
        <w:pgNum/>
        <w:t>P</w:t>
      </w:r>
      <w:r w:rsidRPr="00C258E7">
        <w:rPr>
          <w:rFonts w:ascii="Courier New" w:hAnsi="Courier New" w:cs="Courier New"/>
        </w:rPr>
        <w:pgNum/>
        <w:t>ú</w:t>
      </w:r>
      <w:r w:rsidRPr="00C258E7">
        <w:rPr>
          <w:rFonts w:ascii="Courier New" w:hAnsi="Courier New" w:cs="Courier New"/>
        </w:rPr>
        <w:pgNum/>
        <w:t>ñ</w:t>
      </w:r>
      <w:r w:rsidRPr="00C258E7">
        <w:rPr>
          <w:rFonts w:ascii="Courier New" w:hAnsi="Courier New" w:cs="Courier New"/>
        </w:rPr>
        <w:pgNum/>
        <w:t>¼</w:t>
      </w:r>
      <w:r w:rsidRPr="00C258E7">
        <w:rPr>
          <w:rFonts w:ascii="Courier New" w:hAnsi="Courier New" w:cs="Courier New"/>
        </w:rPr>
        <w:pgNum/>
        <w:t>┤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</w:r>
      <w:r w:rsidRPr="00C258E7">
        <w:rPr>
          <w:rFonts w:ascii="Courier New" w:hAnsi="Courier New" w:cs="Courier New"/>
        </w:rPr>
        <w:t>ORDENANZA Nº 5035 - S. 14/12/00</w:t>
      </w:r>
      <w:r w:rsidRPr="00C258E7">
        <w:rPr>
          <w:rFonts w:ascii="Courier New" w:hAnsi="Courier New" w:cs="Courier New"/>
        </w:rPr>
        <w:pgNum/>
        <w:t>COMISION DE HACIENDA</w:t>
      </w:r>
      <w:r w:rsidRPr="00C258E7">
        <w:rPr>
          <w:rFonts w:ascii="Courier New" w:hAnsi="Courier New" w:cs="Courier New"/>
        </w:rPr>
        <w:pgNum/>
        <w:t>GRA 2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OTORGANDO UNA EXIMICION DEL 100% DE TASA A LA PR</w:t>
      </w:r>
      <w:r w:rsidRPr="00C258E7">
        <w:rPr>
          <w:rFonts w:ascii="Courier New" w:hAnsi="Courier New" w:cs="Courier New"/>
        </w:rPr>
        <w:t>OPIEDAD A LA SRA. ROSALIA LORENTE.</w:t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01/01/9201/01/92m</w:t>
      </w:r>
      <w:r w:rsidRPr="00C258E7">
        <w:rPr>
          <w:rFonts w:ascii="Courier New" w:hAnsi="Courier New" w:cs="Courier New"/>
        </w:rPr>
        <w:continuationSeparator/>
      </w:r>
      <w:r w:rsidRPr="00C258E7">
        <w:rPr>
          <w:rFonts w:ascii="Courier New" w:hAnsi="Courier New" w:cs="Courier New"/>
        </w:rPr>
        <w:pgNum/>
      </w:r>
      <w:r w:rsidRPr="00C258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258E7" w:rsidSect="00C258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D4AB9"/>
    <w:rsid w:val="00B06D87"/>
    <w:rsid w:val="00C2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3AE815-12E3-49FF-8865-CC4941B3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258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258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