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EC309C">
        <w:rPr>
          <w:rFonts w:ascii="Courier New" w:hAnsi="Courier New" w:cs="Courier New"/>
        </w:rPr>
        <w:t>1¥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½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Ê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b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  <w:t>NORMAL.MOD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EPLX800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  <w:t>@</w:t>
      </w:r>
      <w:r w:rsidRPr="00EC309C">
        <w:rPr>
          <w:rFonts w:ascii="Courier New" w:hAnsi="Courier New" w:cs="Courier New"/>
        </w:rPr>
        <w:pgNum/>
        <w:t>b</w:t>
      </w:r>
      <w:r w:rsidRPr="00EC309C">
        <w:rPr>
          <w:rFonts w:ascii="Courier New" w:hAnsi="Courier New" w:cs="Courier New"/>
        </w:rPr>
        <w:t>┼</w:t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  <w:t>R</w:t>
      </w:r>
      <w:r w:rsidRPr="00EC309C">
        <w:rPr>
          <w:rFonts w:ascii="Courier New" w:hAnsi="Courier New" w:cs="Courier New"/>
        </w:rPr>
        <w:separator/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t>ORDENANZA  Nº  5080</w:t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t>Visto: El  Expediente  Nº  467/I/00 iniciado con nota de la</w:t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t>Sra. Nélida Unia de Oliva solicitand</w:t>
      </w:r>
      <w:r w:rsidRPr="00EC309C">
        <w:rPr>
          <w:rFonts w:ascii="Courier New" w:hAnsi="Courier New" w:cs="Courier New"/>
        </w:rPr>
        <w:t>o exención de deuda por pavimento; y</w:t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t>C O N S I D E R A N D O</w:t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t>Que solicita la exención por encontrarse en una difícil situación económica dado que es pensionada con haber mínimo, situación agravada por problemas de salud;</w:t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t>Que el estudio socioec</w:t>
      </w:r>
      <w:r w:rsidRPr="00EC309C">
        <w:rPr>
          <w:rFonts w:ascii="Courier New" w:hAnsi="Courier New" w:cs="Courier New"/>
        </w:rPr>
        <w:t>onómico realizado refleja la difícil situación planteada;</w:t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t>Que evaluado el expediente por Comisión de Hacienda, la misma emite despacho accediendo a lo solicitado, despacho aprobado por unanimidad en Sesión de fecha 8 de marzo del 2001.</w:t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t>EL HONORABLE</w:t>
      </w:r>
      <w:r w:rsidRPr="00EC309C">
        <w:rPr>
          <w:rFonts w:ascii="Courier New" w:hAnsi="Courier New" w:cs="Courier New"/>
        </w:rPr>
        <w:t xml:space="preserve"> CONCEJO DELIBERANTE DE LA CIUDAD DE </w:t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t>ALTA GRACIA SANCIONA CON FUERZA DE ORDENANZA</w:t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t>Art.1: EXIMIR  en un ciento por ciento (100%) el pago de la</w:t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t>deuda de Contribución por Mejoras por Pavimento al inmueble designación catastral 03-01-222-018-000-0084</w:t>
      </w:r>
      <w:r w:rsidRPr="00EC309C">
        <w:rPr>
          <w:rFonts w:ascii="Courier New" w:hAnsi="Courier New" w:cs="Courier New"/>
        </w:rPr>
        <w:t>.</w:t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t>Art.2: COMUNIQUESE,  publíquese,  transcríbase  al Libro de</w:t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t>Ordenanzas y archívese.</w:t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t>DADA EN LA SALA DE SESIONES DEL HONORABLE CONCEJO DELIBERANTE A OCHO DIAS DEL MES DE MARZO DEL AÑO DOS MIL UNO.</w:t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t>▄▄▄▄▄▄▄▄▄▄▄▄▄▄▄▄▄▄▄▄▄▄▄▄▄▄▄▄▄▄▄▄▄▄▄▄▄▄▄▄▄▄▄▄▄▄</w:t>
      </w:r>
      <w:r w:rsidRPr="00EC309C">
        <w:rPr>
          <w:rFonts w:ascii="Courier New" w:hAnsi="Courier New" w:cs="Courier New"/>
        </w:rPr>
        <w:t>Ç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å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Ö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v</w:t>
      </w:r>
      <w:r w:rsidRPr="00EC309C">
        <w:rPr>
          <w:rFonts w:ascii="Courier New" w:hAnsi="Courier New" w:cs="Courier New"/>
        </w:rPr>
        <w:pgNum/>
        <w:t>*</w:t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A</w:t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s</w:t>
      </w:r>
      <w:r w:rsidRPr="00EC309C">
        <w:rPr>
          <w:rFonts w:ascii="Courier New" w:hAnsi="Courier New" w:cs="Courier New"/>
        </w:rPr>
        <w:pgNum/>
        <w:t>¶</w:t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W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p</w:t>
      </w:r>
      <w:r w:rsidRPr="00EC309C">
        <w:rPr>
          <w:rFonts w:ascii="Courier New" w:hAnsi="Courier New" w:cs="Courier New"/>
        </w:rPr>
        <w:pgNum/>
        <w:t>[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a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k</w:t>
      </w:r>
      <w:r w:rsidRPr="00EC309C">
        <w:rPr>
          <w:rFonts w:ascii="Courier New" w:hAnsi="Courier New" w:cs="Courier New"/>
        </w:rPr>
        <w:pgNum/>
        <w:t>h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h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</w:t>
      </w:r>
      <w:r w:rsidRPr="00EC309C">
        <w:rPr>
          <w:rFonts w:ascii="Courier New" w:hAnsi="Courier New" w:cs="Courier New"/>
        </w:rPr>
        <w:br/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c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`</w:t>
      </w:r>
      <w:r w:rsidRPr="00EC309C">
        <w:rPr>
          <w:rFonts w:ascii="Courier New" w:hAnsi="Courier New" w:cs="Courier New"/>
        </w:rPr>
        <w:pgNum/>
        <w:t>_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ð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]</w:t>
      </w:r>
      <w:r w:rsidRPr="00EC309C">
        <w:rPr>
          <w:rFonts w:ascii="Courier New" w:hAnsi="Courier New" w:cs="Courier New"/>
        </w:rPr>
        <w:pgNum/>
        <w:t>Ê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▄▄▄</w:t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t>Ç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é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ä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å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ø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x</w:t>
      </w:r>
      <w:r w:rsidRPr="00EC309C">
        <w:rPr>
          <w:rFonts w:ascii="Courier New" w:hAnsi="Courier New" w:cs="Courier New"/>
        </w:rPr>
        <w:pgNum/>
        <w:t>Ø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ƒ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▄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&amp;</w:t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o</w:t>
      </w:r>
      <w:r w:rsidRPr="00EC309C">
        <w:rPr>
          <w:rFonts w:ascii="Courier New" w:hAnsi="Courier New" w:cs="Courier New"/>
        </w:rPr>
        <w:pgNum/>
        <w:t>(</w:t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o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noBreakHyphen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─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tab/>
      </w:r>
      <w:r w:rsidRPr="00EC309C">
        <w:rPr>
          <w:rFonts w:ascii="Courier New" w:hAnsi="Courier New" w:cs="Courier New"/>
        </w:rPr>
        <w:t>(</w:t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*</w:t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r</w:t>
      </w:r>
      <w:r w:rsidRPr="00EC309C">
        <w:rPr>
          <w:rFonts w:ascii="Courier New" w:hAnsi="Courier New" w:cs="Courier New"/>
        </w:rPr>
        <w:pgNum/>
        <w:t>C</w:t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i</w:t>
      </w:r>
      <w:r w:rsidRPr="00EC309C">
        <w:rPr>
          <w:rFonts w:ascii="Courier New" w:hAnsi="Courier New" w:cs="Courier New"/>
        </w:rPr>
        <w:pgNum/>
        <w:t>E</w:t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i</w:t>
      </w:r>
      <w:r w:rsidRPr="00EC309C">
        <w:rPr>
          <w:rFonts w:ascii="Courier New" w:hAnsi="Courier New" w:cs="Courier New"/>
        </w:rPr>
        <w:pgNum/>
        <w:t>G</w:t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i</w:t>
      </w:r>
      <w:r w:rsidRPr="00EC309C">
        <w:rPr>
          <w:rFonts w:ascii="Courier New" w:hAnsi="Courier New" w:cs="Courier New"/>
        </w:rPr>
        <w:pgNum/>
        <w:t>Þ</w:t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`</w:t>
      </w:r>
      <w:r w:rsidRPr="00EC309C">
        <w:rPr>
          <w:rFonts w:ascii="Courier New" w:hAnsi="Courier New" w:cs="Courier New"/>
        </w:rPr>
        <w:pgNum/>
        <w:t>Û</w:t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`</w:t>
      </w:r>
      <w:r w:rsidRPr="00EC309C">
        <w:rPr>
          <w:rFonts w:ascii="Courier New" w:hAnsi="Courier New" w:cs="Courier New"/>
        </w:rPr>
        <w:pgNum/>
        <w:t>;</w:t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`</w:t>
      </w:r>
      <w:r w:rsidRPr="00EC309C">
        <w:rPr>
          <w:rFonts w:ascii="Courier New" w:hAnsi="Courier New" w:cs="Courier New"/>
        </w:rPr>
        <w:pgNum/>
        <w:t>=</w:t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`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continuationSeparator/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noBreakHyphen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─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noBreakHyphen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─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noBreakHyphen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─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t>=</w:t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­</w:t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r</w:t>
      </w:r>
      <w:r w:rsidRPr="00EC309C">
        <w:rPr>
          <w:rFonts w:ascii="Courier New" w:hAnsi="Courier New" w:cs="Courier New"/>
        </w:rPr>
        <w:pgNum/>
        <w:t>‗</w:t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r</w:t>
      </w:r>
      <w:r w:rsidRPr="00EC309C">
        <w:rPr>
          <w:rFonts w:ascii="Courier New" w:hAnsi="Courier New" w:cs="Courier New"/>
        </w:rPr>
        <w:pgNum/>
        <w:t>¶</w:t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r</w:t>
      </w:r>
      <w:r w:rsidRPr="00EC309C">
        <w:rPr>
          <w:rFonts w:ascii="Courier New" w:hAnsi="Courier New" w:cs="Courier New"/>
        </w:rPr>
        <w:pgNum/>
        <w:t>'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i</w:t>
      </w:r>
      <w:r w:rsidRPr="00EC309C">
        <w:rPr>
          <w:rFonts w:ascii="Courier New" w:hAnsi="Courier New" w:cs="Courier New"/>
        </w:rPr>
        <w:pgNum/>
        <w:t>)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i</w:t>
      </w:r>
      <w:r w:rsidRPr="00EC309C">
        <w:rPr>
          <w:rFonts w:ascii="Courier New" w:hAnsi="Courier New" w:cs="Courier New"/>
        </w:rPr>
        <w:pgNum/>
        <w:t>+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i</w:t>
      </w:r>
      <w:r w:rsidRPr="00EC309C">
        <w:rPr>
          <w:rFonts w:ascii="Courier New" w:hAnsi="Courier New" w:cs="Courier New"/>
        </w:rPr>
        <w:pgNum/>
        <w:t>Y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i</w:t>
      </w:r>
      <w:r w:rsidRPr="00EC309C">
        <w:rPr>
          <w:rFonts w:ascii="Courier New" w:hAnsi="Courier New" w:cs="Courier New"/>
        </w:rPr>
        <w:pgNum/>
        <w:t>[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continuationSeparator/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noBreakHyphen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─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noBreakHyphen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─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noBreakHyphen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─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t>[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ÿ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r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r</w:t>
      </w:r>
      <w:r w:rsidRPr="00EC309C">
        <w:rPr>
          <w:rFonts w:ascii="Courier New" w:hAnsi="Courier New" w:cs="Courier New"/>
        </w:rPr>
        <w:pgNum/>
        <w:t>B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[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i</w:t>
      </w:r>
      <w:r w:rsidRPr="00EC309C">
        <w:rPr>
          <w:rFonts w:ascii="Courier New" w:hAnsi="Courier New" w:cs="Courier New"/>
        </w:rPr>
        <w:pgNum/>
        <w:t>]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i</w:t>
      </w:r>
      <w:r w:rsidRPr="00EC309C">
        <w:rPr>
          <w:rFonts w:ascii="Courier New" w:hAnsi="Courier New" w:cs="Courier New"/>
        </w:rPr>
        <w:pgNum/>
        <w:t>_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i</w:t>
      </w:r>
      <w:r w:rsidRPr="00EC309C">
        <w:rPr>
          <w:rFonts w:ascii="Courier New" w:hAnsi="Courier New" w:cs="Courier New"/>
        </w:rPr>
        <w:pgNum/>
        <w:t>a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f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separator/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noBreakHyphen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noBreakHyphen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─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noBreakHyphen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─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t>a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Ê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x</w:t>
      </w:r>
      <w:r w:rsidRPr="00EC309C">
        <w:rPr>
          <w:rFonts w:ascii="Courier New" w:hAnsi="Courier New" w:cs="Courier New"/>
        </w:rPr>
        <w:pgNum/>
        <w:t>Ë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  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separator/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[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i</w:t>
      </w:r>
      <w:r w:rsidRPr="00EC309C">
        <w:rPr>
          <w:rFonts w:ascii="Courier New" w:hAnsi="Courier New" w:cs="Courier New"/>
        </w:rPr>
        <w:pgNum/>
        <w:t>]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i</w:t>
      </w:r>
      <w:r w:rsidRPr="00EC309C">
        <w:rPr>
          <w:rFonts w:ascii="Courier New" w:hAnsi="Courier New" w:cs="Courier New"/>
        </w:rPr>
        <w:pgNum/>
        <w:t>_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i</w:t>
      </w:r>
      <w:r w:rsidRPr="00EC309C">
        <w:rPr>
          <w:rFonts w:ascii="Courier New" w:hAnsi="Courier New" w:cs="Courier New"/>
        </w:rPr>
        <w:pgNum/>
        <w:t>a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f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separator/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rB­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noBreakHyphen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noBreakHyphen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─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noBreakHyphen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>&lt;</w:t>
      </w:r>
      <w:r w:rsidRPr="00EC309C">
        <w:rPr>
          <w:rFonts w:ascii="Courier New" w:hAnsi="Courier New" w:cs="Courier New"/>
        </w:rPr>
        <w:separator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pgNum/>
      </w:r>
    </w:p>
    <w:p w:rsidR="00000000" w:rsidRPr="00EC309C" w:rsidRDefault="006227A7" w:rsidP="00EC309C">
      <w:pPr>
        <w:pStyle w:val="Textosinformato"/>
        <w:rPr>
          <w:rFonts w:ascii="Courier New" w:hAnsi="Courier New" w:cs="Courier New"/>
        </w:rPr>
      </w:pP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R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EC309C">
        <w:rPr>
          <w:rFonts w:ascii="Courier New" w:hAnsi="Courier New" w:cs="Courier New"/>
        </w:rPr>
        <w:t/>
      </w:r>
      <w:r w:rsidRPr="00EC309C">
        <w:rPr>
          <w:rFonts w:ascii="Courier New" w:hAnsi="Courier New" w:cs="Courier New"/>
        </w:rPr>
        <w:pgNum/>
        <w:t>4</w:t>
      </w:r>
      <w:r w:rsidRPr="00EC309C">
        <w:rPr>
          <w:rFonts w:ascii="Courier New" w:hAnsi="Courier New" w:cs="Courier New"/>
        </w:rPr>
        <w:pgNum/>
        <w:t>I</w:t>
      </w:r>
      <w:r w:rsidRPr="00EC309C">
        <w:rPr>
          <w:rFonts w:ascii="Courier New" w:hAnsi="Courier New" w:cs="Courier New"/>
        </w:rPr>
        <w:pgNum/>
        <w:t>O</w:t>
      </w:r>
      <w:r w:rsidRPr="00EC309C">
        <w:rPr>
          <w:rFonts w:ascii="Courier New" w:hAnsi="Courier New" w:cs="Courier New"/>
        </w:rPr>
        <w:pgNum/>
        <w:t>P</w:t>
      </w:r>
      <w:r w:rsidRPr="00EC309C">
        <w:rPr>
          <w:rFonts w:ascii="Courier New" w:hAnsi="Courier New" w:cs="Courier New"/>
        </w:rPr>
        <w:pgNum/>
        <w:t>¿</w:t>
      </w:r>
      <w:r w:rsidRPr="00EC309C">
        <w:rPr>
          <w:rFonts w:ascii="Courier New" w:hAnsi="Courier New" w:cs="Courier New"/>
        </w:rPr>
        <w:pgNum/>
        <w:t>®</w:t>
      </w:r>
      <w:r w:rsidRPr="00EC309C">
        <w:rPr>
          <w:rFonts w:ascii="Courier New" w:hAnsi="Courier New" w:cs="Courier New"/>
        </w:rPr>
        <w:pgNum/>
        <w:t>▒</w:t>
      </w:r>
      <w:r w:rsidRPr="00EC309C">
        <w:rPr>
          <w:rFonts w:ascii="Courier New" w:hAnsi="Courier New" w:cs="Courier New"/>
        </w:rPr>
        <w:pgNum/>
        <w:t>╣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</w:r>
      <w:r w:rsidRPr="00EC309C">
        <w:rPr>
          <w:rFonts w:ascii="Courier New" w:hAnsi="Courier New" w:cs="Courier New"/>
        </w:rPr>
        <w:t>O</w:t>
      </w:r>
      <w:r w:rsidRPr="00EC309C">
        <w:rPr>
          <w:rFonts w:ascii="Courier New" w:hAnsi="Courier New" w:cs="Courier New"/>
        </w:rPr>
        <w:lastRenderedPageBreak/>
        <w:t>RDENANZA Nº 5080 - S. 08/03/01</w:t>
      </w:r>
      <w:r w:rsidRPr="00EC309C">
        <w:rPr>
          <w:rFonts w:ascii="Courier New" w:hAnsi="Courier New" w:cs="Courier New"/>
        </w:rPr>
        <w:pgNum/>
        <w:t>COMISION DE HACIENDA</w:t>
      </w:r>
      <w:r w:rsidRPr="00EC309C">
        <w:rPr>
          <w:rFonts w:ascii="Courier New" w:hAnsi="Courier New" w:cs="Courier New"/>
        </w:rPr>
        <w:pgNum/>
        <w:t>GRA 2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EXIMIENDO EN UN CIENTO POR CIENTO DEL PAGO DE PA</w:t>
      </w:r>
      <w:r w:rsidRPr="00EC309C">
        <w:rPr>
          <w:rFonts w:ascii="Courier New" w:hAnsi="Courier New" w:cs="Courier New"/>
        </w:rPr>
        <w:t>VIMENTO A LA SRA. NELIDA UNIA DE OLIVA.</w:t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01/01/9201/01/92R</w:t>
      </w:r>
      <w:r w:rsidRPr="00EC309C">
        <w:rPr>
          <w:rFonts w:ascii="Courier New" w:hAnsi="Courier New" w:cs="Courier New"/>
        </w:rPr>
        <w:continuationSeparator/>
      </w:r>
      <w:r w:rsidRPr="00EC309C">
        <w:rPr>
          <w:rFonts w:ascii="Courier New" w:hAnsi="Courier New" w:cs="Courier New"/>
        </w:rPr>
        <w:pgNum/>
      </w:r>
      <w:r w:rsidRPr="00EC309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EC309C" w:rsidSect="00EC309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6227A7"/>
    <w:rsid w:val="00B06D87"/>
    <w:rsid w:val="00EC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43A7D3-7B46-4AAC-8719-3C1851A08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EC309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EC309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2019-04-01T21:07:00Z</dcterms:created>
  <dcterms:modified xsi:type="dcterms:W3CDTF">2019-04-01T21:07:00Z</dcterms:modified>
</cp:coreProperties>
</file>