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4691D">
        <w:rPr>
          <w:rFonts w:ascii="Courier New" w:hAnsi="Courier New" w:cs="Courier New"/>
        </w:rPr>
        <w:t>1¥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½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ê</w:t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b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  <w:t>NORMAL.MOD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EPLX800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  <w:t>@</w:t>
      </w:r>
      <w:r w:rsidRPr="0074691D">
        <w:rPr>
          <w:rFonts w:ascii="Courier New" w:hAnsi="Courier New" w:cs="Courier New"/>
        </w:rPr>
        <w:pgNum/>
        <w:t>b</w:t>
      </w:r>
      <w:r w:rsidRPr="0074691D">
        <w:rPr>
          <w:rFonts w:ascii="Courier New" w:hAnsi="Courier New" w:cs="Courier New"/>
        </w:rPr>
        <w:t>┼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separator/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ORDENANZA  Nº  5087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Visto: El  Expediente  Nº 1178/00 iniciado por el Sr. Oscar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Félix  Mansilla solicitando exen</w:t>
      </w:r>
      <w:r w:rsidRPr="0074691D">
        <w:rPr>
          <w:rFonts w:ascii="Courier New" w:hAnsi="Courier New" w:cs="Courier New"/>
        </w:rPr>
        <w:t>ción de pago de Contribución por Mejoras por Cordón Cuneta; y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C O N S I D E R A N D O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Que se trata de una persona jubilada que percibe un haber mínimo;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Que el estudio socioeconómico realizado sugiere hacer lugar a lo solicitado;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Que, evalua</w:t>
      </w:r>
      <w:r w:rsidRPr="0074691D">
        <w:rPr>
          <w:rFonts w:ascii="Courier New" w:hAnsi="Courier New" w:cs="Courier New"/>
        </w:rPr>
        <w:t>do el expediente por Comisión de Hacienda, la misma emite despacho accediendo a lo peticionado, despacho aprobado por unanimidad en Sesión de fecha 8 de marzo del 2001.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 xml:space="preserve">EL HONORABLE CONCEJO DELIBERANTE DE LA CIUDAD DE 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ALTA GRACIA SANCIONA CON FU</w:t>
      </w:r>
      <w:r w:rsidRPr="0074691D">
        <w:rPr>
          <w:rFonts w:ascii="Courier New" w:hAnsi="Courier New" w:cs="Courier New"/>
        </w:rPr>
        <w:t>ERZA DE ORDENANZA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 xml:space="preserve">Art.1: EXIMIR  en  un  ciento por ciento (100%) del pago de 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Contribución por Mejoras por Cordón Cuneta al inmueble designación catastral 3-01-143-011-000-00253.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Art.2: COMUNIQUESE,  publíquese,  transcríbase  al Libro de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Ordenanz</w:t>
      </w:r>
      <w:r w:rsidRPr="0074691D">
        <w:rPr>
          <w:rFonts w:ascii="Courier New" w:hAnsi="Courier New" w:cs="Courier New"/>
        </w:rPr>
        <w:t>as y archívese.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4691D">
        <w:rPr>
          <w:rFonts w:ascii="Courier New" w:hAnsi="Courier New" w:cs="Courier New"/>
        </w:rPr>
        <w:t>Ç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å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Ö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v</w:t>
      </w:r>
      <w:r w:rsidRPr="0074691D">
        <w:rPr>
          <w:rFonts w:ascii="Courier New" w:hAnsi="Courier New" w:cs="Courier New"/>
        </w:rPr>
        <w:pgNum/>
        <w:t>C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Z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s</w:t>
      </w:r>
      <w:r w:rsidRPr="0074691D">
        <w:rPr>
          <w:rFonts w:ascii="Courier New" w:hAnsi="Courier New" w:cs="Courier New"/>
        </w:rPr>
        <w:pgNum/>
        <w:t>«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p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k</w:t>
      </w:r>
      <w:r w:rsidRPr="0074691D">
        <w:rPr>
          <w:rFonts w:ascii="Courier New" w:hAnsi="Courier New" w:cs="Courier New"/>
        </w:rPr>
        <w:pgNum/>
        <w:t>"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h</w:t>
      </w:r>
      <w:r w:rsidRPr="0074691D">
        <w:rPr>
          <w:rFonts w:ascii="Courier New" w:hAnsi="Courier New" w:cs="Courier New"/>
        </w:rPr>
        <w:pgNum/>
        <w:t>╗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┴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c</w:t>
      </w:r>
      <w:r w:rsidRPr="0074691D">
        <w:rPr>
          <w:rFonts w:ascii="Courier New" w:hAnsi="Courier New" w:cs="Courier New"/>
        </w:rPr>
        <w:pgNum/>
        <w:t>╬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`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å</w:t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]</w:t>
      </w:r>
      <w:r w:rsidRPr="0074691D">
        <w:rPr>
          <w:rFonts w:ascii="Courier New" w:hAnsi="Courier New" w:cs="Courier New"/>
        </w:rPr>
        <w:pgNum/>
        <w:t>ê</w:t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▄▄▄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>Ç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é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ä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å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ø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x</w:t>
      </w:r>
      <w:r w:rsidRPr="0074691D">
        <w:rPr>
          <w:rFonts w:ascii="Courier New" w:hAnsi="Courier New" w:cs="Courier New"/>
        </w:rPr>
        <w:pgNum/>
        <w:t>Ø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ƒ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ú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Ó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ab/>
      </w:r>
      <w:r w:rsidRPr="0074691D">
        <w:rPr>
          <w:rFonts w:ascii="Courier New" w:hAnsi="Courier New" w:cs="Courier New"/>
        </w:rPr>
        <w:t>Ó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?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  <w:t>A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  <w:t>C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  <w:t>\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i</w:t>
      </w:r>
      <w:r w:rsidRPr="0074691D">
        <w:rPr>
          <w:rFonts w:ascii="Courier New" w:hAnsi="Courier New" w:cs="Courier New"/>
        </w:rPr>
        <w:pgNum/>
        <w:t>^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i</w:t>
      </w:r>
      <w:r w:rsidRPr="0074691D">
        <w:rPr>
          <w:rFonts w:ascii="Courier New" w:hAnsi="Courier New" w:cs="Courier New"/>
        </w:rPr>
        <w:pgNum/>
        <w:t>`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i</w:t>
      </w:r>
      <w:r w:rsidRPr="0074691D">
        <w:rPr>
          <w:rFonts w:ascii="Courier New" w:hAnsi="Courier New" w:cs="Courier New"/>
        </w:rPr>
        <w:pgNum/>
        <w:t>ú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`</w:t>
      </w:r>
      <w:r w:rsidRPr="0074691D">
        <w:rPr>
          <w:rFonts w:ascii="Courier New" w:hAnsi="Courier New" w:cs="Courier New"/>
        </w:rPr>
        <w:pgNum/>
        <w:t>Ñ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`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>Ñ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¾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  <w:t>§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  <w:t>¬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  <w:t>¼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  <w:t>«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  <w:t>ß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i</w:t>
      </w:r>
      <w:r w:rsidRPr="0074691D">
        <w:rPr>
          <w:rFonts w:ascii="Courier New" w:hAnsi="Courier New" w:cs="Courier New"/>
        </w:rPr>
        <w:pgNum/>
        <w:t>Ò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i</w:t>
      </w:r>
      <w:r w:rsidRPr="0074691D">
        <w:rPr>
          <w:rFonts w:ascii="Courier New" w:hAnsi="Courier New" w:cs="Courier New"/>
        </w:rPr>
        <w:pgNum/>
        <w:t>Õ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i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continuationSeparator/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t>Õ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S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╣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i</w:t>
      </w:r>
      <w:r w:rsidRPr="0074691D">
        <w:rPr>
          <w:rFonts w:ascii="Courier New" w:hAnsi="Courier New" w:cs="Courier New"/>
        </w:rPr>
        <w:pgNum/>
        <w:t>╗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i</w:t>
      </w:r>
      <w:r w:rsidRPr="0074691D">
        <w:rPr>
          <w:rFonts w:ascii="Courier New" w:hAnsi="Courier New" w:cs="Courier New"/>
        </w:rPr>
        <w:pgNum/>
        <w:t>°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`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`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separator/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r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o</w:t>
      </w:r>
      <w:r w:rsidRPr="0074691D">
        <w:rPr>
          <w:rFonts w:ascii="Courier New" w:hAnsi="Courier New" w:cs="Courier New"/>
        </w:rPr>
        <w:pgNum/>
        <w:t>ê</w:t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o</w:t>
      </w:r>
      <w:r w:rsidRPr="0074691D">
        <w:rPr>
          <w:rFonts w:ascii="Courier New" w:hAnsi="Courier New" w:cs="Courier New"/>
        </w:rPr>
        <w:pgNum/>
        <w:t>ë</w:t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  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separator/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separator/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rB­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t>&lt;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noBreakHyphen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─</w:t>
      </w:r>
      <w:r w:rsidRPr="0074691D">
        <w:rPr>
          <w:rFonts w:ascii="Courier New" w:hAnsi="Courier New" w:cs="Courier New"/>
        </w:rPr>
        <w:separator/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</w:p>
    <w:p w:rsidR="00000000" w:rsidRPr="0074691D" w:rsidRDefault="005347D2" w:rsidP="0074691D">
      <w:pPr>
        <w:pStyle w:val="Textosinformato"/>
        <w:rPr>
          <w:rFonts w:ascii="Courier New" w:hAnsi="Courier New" w:cs="Courier New"/>
        </w:rPr>
      </w:pPr>
      <w:r w:rsidRPr="0074691D">
        <w:rPr>
          <w:rFonts w:ascii="Courier New" w:hAnsi="Courier New" w:cs="Courier New"/>
        </w:rPr>
        <w:lastRenderedPageBreak/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pgNum/>
        <w:t>4</w:t>
      </w:r>
      <w:r w:rsidRPr="0074691D">
        <w:rPr>
          <w:rFonts w:ascii="Courier New" w:hAnsi="Courier New" w:cs="Courier New"/>
        </w:rPr>
        <w:pgNum/>
        <w:t>I</w:t>
      </w:r>
      <w:r w:rsidRPr="0074691D">
        <w:rPr>
          <w:rFonts w:ascii="Courier New" w:hAnsi="Courier New" w:cs="Courier New"/>
        </w:rPr>
        <w:pgNum/>
        <w:t>O</w:t>
      </w:r>
      <w:r w:rsidRPr="0074691D">
        <w:rPr>
          <w:rFonts w:ascii="Courier New" w:hAnsi="Courier New" w:cs="Courier New"/>
        </w:rPr>
        <w:pgNum/>
        <w:t>P</w:t>
      </w:r>
      <w:r w:rsidRPr="0074691D">
        <w:rPr>
          <w:rFonts w:ascii="Courier New" w:hAnsi="Courier New" w:cs="Courier New"/>
        </w:rPr>
        <w:pgNum/>
        <w:t>¬</w:t>
      </w:r>
      <w:r w:rsidRPr="0074691D">
        <w:rPr>
          <w:rFonts w:ascii="Courier New" w:hAnsi="Courier New" w:cs="Courier New"/>
        </w:rPr>
        <w:pgNum/>
        <w:t>½</w:t>
      </w:r>
      <w:r w:rsidRPr="0074691D">
        <w:rPr>
          <w:rFonts w:ascii="Courier New" w:hAnsi="Courier New" w:cs="Courier New"/>
        </w:rPr>
        <w:pgNum/>
        <w:t>│</w:t>
      </w:r>
      <w:r w:rsidRPr="0074691D">
        <w:rPr>
          <w:rFonts w:ascii="Courier New" w:hAnsi="Courier New" w:cs="Courier New"/>
        </w:rPr>
        <w:pgNum/>
        <w:t>╗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</w:r>
      <w:r w:rsidRPr="0074691D">
        <w:rPr>
          <w:rFonts w:ascii="Courier New" w:hAnsi="Courier New" w:cs="Courier New"/>
        </w:rPr>
        <w:t>ORDENANZA Nº 5087 - S. 08/03/01</w:t>
      </w:r>
      <w:r w:rsidRPr="0074691D">
        <w:rPr>
          <w:rFonts w:ascii="Courier New" w:hAnsi="Courier New" w:cs="Courier New"/>
        </w:rPr>
        <w:pgNum/>
        <w:t>COMISION DE HACIENDA</w:t>
      </w:r>
      <w:r w:rsidRPr="0074691D">
        <w:rPr>
          <w:rFonts w:ascii="Courier New" w:hAnsi="Courier New" w:cs="Courier New"/>
        </w:rPr>
        <w:pgNum/>
        <w:t>GRA 2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EXIMIENDO EN UN CIENTO POR CIENTO DEL PAGO DE CO</w:t>
      </w:r>
      <w:r w:rsidRPr="0074691D">
        <w:rPr>
          <w:rFonts w:ascii="Courier New" w:hAnsi="Courier New" w:cs="Courier New"/>
        </w:rPr>
        <w:t>NTRIBUCION POR MEJORAS POR CORDON CUNETA.</w:t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01/01/9201/01/92</w:t>
      </w:r>
      <w:r w:rsidRPr="0074691D">
        <w:rPr>
          <w:rFonts w:ascii="Courier New" w:hAnsi="Courier New" w:cs="Courier New"/>
        </w:rPr>
        <w:t/>
      </w:r>
      <w:r w:rsidRPr="0074691D">
        <w:rPr>
          <w:rFonts w:ascii="Courier New" w:hAnsi="Courier New" w:cs="Courier New"/>
        </w:rPr>
        <w:continuationSeparator/>
      </w:r>
      <w:r w:rsidRPr="0074691D">
        <w:rPr>
          <w:rFonts w:ascii="Courier New" w:hAnsi="Courier New" w:cs="Courier New"/>
        </w:rPr>
        <w:pgNum/>
      </w:r>
      <w:r w:rsidRPr="007469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4691D" w:rsidSect="0074691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47D2"/>
    <w:rsid w:val="0074691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46178-4DBE-4071-99ED-D940AD79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469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469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