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07752">
        <w:rPr>
          <w:rFonts w:ascii="Courier New" w:hAnsi="Courier New" w:cs="Courier New"/>
        </w:rPr>
        <w:t>1¥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½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M</w:t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br w:type="page"/>
      </w:r>
      <w:r w:rsidRPr="00D07752">
        <w:rPr>
          <w:rFonts w:ascii="Courier New" w:hAnsi="Courier New" w:cs="Courier New"/>
        </w:rPr>
        <w:lastRenderedPageBreak/>
        <w:pgNum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  <w:t>NORMAL.MOD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EPLX800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  <w:t>@</w:t>
      </w:r>
      <w:r w:rsidRPr="00D07752">
        <w:rPr>
          <w:rFonts w:ascii="Courier New" w:hAnsi="Courier New" w:cs="Courier New"/>
        </w:rPr>
        <w:pgNum/>
        <w:t>b</w:t>
      </w:r>
      <w:r w:rsidRPr="00D07752">
        <w:rPr>
          <w:rFonts w:ascii="Courier New" w:hAnsi="Courier New" w:cs="Courier New"/>
        </w:rPr>
        <w:t>┼</w:t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  <w:t>R</w:t>
      </w:r>
      <w:r w:rsidRPr="00D07752">
        <w:rPr>
          <w:rFonts w:ascii="Courier New" w:hAnsi="Courier New" w:cs="Courier New"/>
        </w:rPr>
        <w:separator/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ORDENANZA  Nº  5088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 xml:space="preserve">Visto: El  Expediente  Nº  1614/00  iniciado  por  la  Sra. 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Graciela Gaguine solicitando ex</w:t>
      </w:r>
      <w:r w:rsidRPr="00D07752">
        <w:rPr>
          <w:rFonts w:ascii="Courier New" w:hAnsi="Courier New" w:cs="Courier New"/>
        </w:rPr>
        <w:t>ención de deuda de Tasa por Servicios de Administración y Mantenimiento de los Cementerios; y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C O N S I D E R A N D O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 xml:space="preserve">Que la familia de la solicitante desconocía de la existencia de la deuda, ya que la responsable de pago en su momento, no abonó </w:t>
      </w:r>
      <w:r w:rsidRPr="00D07752">
        <w:rPr>
          <w:rFonts w:ascii="Courier New" w:hAnsi="Courier New" w:cs="Courier New"/>
        </w:rPr>
        <w:t>las cuotas;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Que es a partir de mayo del 2000 que la solicitante se hace cargo del pago de las cuotas;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Que evaluado el contenido del expediente por Comisión de Hacienda, la misma emite despacho accediendo a lo solicitado, despacho aprobado por unanimi</w:t>
      </w:r>
      <w:r w:rsidRPr="00D07752">
        <w:rPr>
          <w:rFonts w:ascii="Courier New" w:hAnsi="Courier New" w:cs="Courier New"/>
        </w:rPr>
        <w:t>dad en Sesión de fecha 8 de marzo del 2001.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 xml:space="preserve">EL HONORABLE CONCEJO DELIBERANTE DE LA CIUDAD DE 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ALTA GRACIA SANCIONA CON FUERZA DE ORDENANZA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Art.1: EXIMIR  en  un ciento por ciento (100%) la deuda que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hasta abril del 2000 mantiene con el Munici</w:t>
      </w:r>
      <w:r w:rsidRPr="00D07752">
        <w:rPr>
          <w:rFonts w:ascii="Courier New" w:hAnsi="Courier New" w:cs="Courier New"/>
        </w:rPr>
        <w:t>pio el nicho identificación Nº 2372, en concepto de Tasa por Servicios de Administración y Mantenimiento de los Cementerios.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Art.2: COMUNIQUESE,  publíquese,  transcríbase  al Libro de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Ordenanzas y archívese.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DADA EN LA SALA DE SESIONES DEL HONO</w:t>
      </w:r>
      <w:r w:rsidRPr="00D07752">
        <w:rPr>
          <w:rFonts w:ascii="Courier New" w:hAnsi="Courier New" w:cs="Courier New"/>
        </w:rPr>
        <w:t>RABLE CONCEJO DELIBERANTE A OCHO DIAS DEL MES DE MARZO DEL AÑO DOS MIL UNO.</w:t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▄▄▄▄▄▄▄▄▄▄▄▄▄▄▄▄▄▄▄▄▄▄▄▄▄▄▄▄▄▄▄▄▄▄▄▄▄▄▄▄▄▄▄▄▄▄▄▄▄▄▄Ç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å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Ö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v</w:t>
      </w:r>
      <w:r w:rsidRPr="00D07752">
        <w:rPr>
          <w:rFonts w:ascii="Courier New" w:hAnsi="Courier New" w:cs="Courier New"/>
        </w:rPr>
        <w:pgNum/>
        <w:t>c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z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s</w:t>
      </w:r>
      <w:r w:rsidRPr="00D07752">
        <w:rPr>
          <w:rFonts w:ascii="Courier New" w:hAnsi="Courier New" w:cs="Courier New"/>
        </w:rPr>
        <w:pgNum/>
        <w:t>1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ö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p</w:t>
      </w:r>
      <w:r w:rsidRPr="00D07752">
        <w:rPr>
          <w:rFonts w:ascii="Courier New" w:hAnsi="Courier New" w:cs="Courier New"/>
        </w:rPr>
        <w:pgNum/>
        <w:t>ÿ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×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k</w:t>
      </w:r>
      <w:r w:rsidRPr="00D07752">
        <w:rPr>
          <w:rFonts w:ascii="Courier New" w:hAnsi="Courier New" w:cs="Courier New"/>
        </w:rPr>
        <w:pgNum/>
        <w:t>Ñ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h</w:t>
      </w:r>
      <w:r w:rsidRPr="00D07752">
        <w:rPr>
          <w:rFonts w:ascii="Courier New" w:hAnsi="Courier New" w:cs="Courier New"/>
        </w:rPr>
        <w:pgNum/>
        <w:t>Ç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å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c</w:t>
      </w:r>
      <w:r w:rsidRPr="00D07752">
        <w:rPr>
          <w:rFonts w:ascii="Courier New" w:hAnsi="Courier New" w:cs="Courier New"/>
        </w:rPr>
        <w:pgNum/>
        <w:t>ô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`</w:t>
      </w:r>
      <w:r w:rsidRPr="00D07752">
        <w:rPr>
          <w:rFonts w:ascii="Courier New" w:hAnsi="Courier New" w:cs="Courier New"/>
        </w:rPr>
        <w:pgNum/>
        <w:t>┌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K</w:t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]</w:t>
      </w:r>
      <w:r w:rsidRPr="00D07752">
        <w:rPr>
          <w:rFonts w:ascii="Courier New" w:hAnsi="Courier New" w:cs="Courier New"/>
        </w:rPr>
        <w:pgNum/>
        <w:t>M</w:t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▄▄▄</w:t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t>Ç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é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ä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å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ø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x</w:t>
      </w:r>
      <w:r w:rsidRPr="00D07752">
        <w:rPr>
          <w:rFonts w:ascii="Courier New" w:hAnsi="Courier New" w:cs="Courier New"/>
        </w:rPr>
        <w:pgNum/>
        <w:t>Ø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ƒ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ú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ß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ab/>
        <w:t>ß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_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r</w:t>
      </w:r>
      <w:r w:rsidRPr="00D07752">
        <w:rPr>
          <w:rFonts w:ascii="Courier New" w:hAnsi="Courier New" w:cs="Courier New"/>
        </w:rPr>
        <w:pgNum/>
        <w:t>a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r</w:t>
      </w:r>
      <w:r w:rsidRPr="00D07752">
        <w:rPr>
          <w:rFonts w:ascii="Courier New" w:hAnsi="Courier New" w:cs="Courier New"/>
        </w:rPr>
        <w:pgNum/>
        <w:t>c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r</w:t>
      </w:r>
      <w:r w:rsidRPr="00D07752">
        <w:rPr>
          <w:rFonts w:ascii="Courier New" w:hAnsi="Courier New" w:cs="Courier New"/>
        </w:rPr>
        <w:pgNum/>
        <w:t>|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i</w:t>
      </w:r>
      <w:r w:rsidRPr="00D07752">
        <w:rPr>
          <w:rFonts w:ascii="Courier New" w:hAnsi="Courier New" w:cs="Courier New"/>
        </w:rPr>
        <w:pgNum/>
        <w:t>~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i</w:t>
      </w:r>
      <w:r w:rsidRPr="00D07752">
        <w:rPr>
          <w:rFonts w:ascii="Courier New" w:hAnsi="Courier New" w:cs="Courier New"/>
        </w:rPr>
        <w:pgNum/>
        <w:t>Ç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i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cr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`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`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separator/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separator/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─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─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─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j</w:t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r</w:t>
      </w:r>
      <w:r w:rsidRPr="00D07752">
        <w:rPr>
          <w:rFonts w:ascii="Courier New" w:hAnsi="Courier New" w:cs="Courier New"/>
        </w:rPr>
        <w:pgNum/>
        <w:t>l</w:t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r</w:t>
      </w:r>
      <w:r w:rsidRPr="00D07752">
        <w:rPr>
          <w:rFonts w:ascii="Courier New" w:hAnsi="Courier New" w:cs="Courier New"/>
        </w:rPr>
        <w:pgNum/>
        <w:t>-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r</w:t>
      </w:r>
      <w:r w:rsidRPr="00D07752">
        <w:rPr>
          <w:rFonts w:ascii="Courier New" w:hAnsi="Courier New" w:cs="Courier New"/>
        </w:rPr>
        <w:pgNum/>
        <w:t>/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r</w:t>
      </w:r>
      <w:r w:rsidRPr="00D07752">
        <w:rPr>
          <w:rFonts w:ascii="Courier New" w:hAnsi="Courier New" w:cs="Courier New"/>
        </w:rPr>
        <w:pgNum/>
        <w:t>1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r</w:t>
      </w:r>
      <w:r w:rsidRPr="00D07752">
        <w:rPr>
          <w:rFonts w:ascii="Courier New" w:hAnsi="Courier New" w:cs="Courier New"/>
        </w:rPr>
        <w:pgNum/>
        <w:t>d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i</w:t>
      </w:r>
      <w:r w:rsidRPr="00D07752">
        <w:rPr>
          <w:rFonts w:ascii="Courier New" w:hAnsi="Courier New" w:cs="Courier New"/>
        </w:rPr>
        <w:pgNum/>
        <w:t>f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i</w:t>
      </w:r>
      <w:r w:rsidRPr="00D07752">
        <w:rPr>
          <w:rFonts w:ascii="Courier New" w:hAnsi="Courier New" w:cs="Courier New"/>
        </w:rPr>
        <w:pgNum/>
        <w:t>h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i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continuationSeparator/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─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─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─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t>h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û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r</w:t>
      </w:r>
      <w:r w:rsidRPr="00D07752">
        <w:rPr>
          <w:rFonts w:ascii="Courier New" w:hAnsi="Courier New" w:cs="Courier New"/>
        </w:rPr>
        <w:pgNum/>
        <w:t>ÿ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ı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~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i</w:t>
      </w:r>
      <w:r w:rsidRPr="00D07752">
        <w:rPr>
          <w:rFonts w:ascii="Courier New" w:hAnsi="Courier New" w:cs="Courier New"/>
        </w:rPr>
        <w:pgNum/>
        <w:t>Ç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i</w:t>
      </w:r>
      <w:r w:rsidRPr="00D07752">
        <w:rPr>
          <w:rFonts w:ascii="Courier New" w:hAnsi="Courier New" w:cs="Courier New"/>
        </w:rPr>
        <w:pgNum/>
        <w:t>¢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Í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`</w:t>
      </w:r>
      <w:r w:rsidRPr="00D07752">
        <w:rPr>
          <w:rFonts w:ascii="Courier New" w:hAnsi="Courier New" w:cs="Courier New"/>
        </w:rPr>
        <w:pgNum/>
        <w:t>Ï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`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continuationSeparator/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─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─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─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t>Ï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┌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r</w:t>
      </w:r>
      <w:r w:rsidRPr="00D07752">
        <w:rPr>
          <w:rFonts w:ascii="Courier New" w:hAnsi="Courier New" w:cs="Courier New"/>
        </w:rPr>
        <w:pgNum/>
        <w:t>▄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o</w:t>
      </w:r>
      <w:r w:rsidRPr="00D07752">
        <w:rPr>
          <w:rFonts w:ascii="Courier New" w:hAnsi="Courier New" w:cs="Courier New"/>
        </w:rPr>
        <w:pgNum/>
        <w:t>M</w:t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o</w:t>
      </w:r>
      <w:r w:rsidRPr="00D07752">
        <w:rPr>
          <w:rFonts w:ascii="Courier New" w:hAnsi="Courier New" w:cs="Courier New"/>
        </w:rPr>
        <w:pgNum/>
        <w:t>N</w:t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  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separator/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lastRenderedPageBreak/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continuationSeparator/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rB­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─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t>&lt;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noBreakHyphen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─</w:t>
      </w:r>
      <w:r w:rsidRPr="00D07752">
        <w:rPr>
          <w:rFonts w:ascii="Courier New" w:hAnsi="Courier New" w:cs="Courier New"/>
        </w:rPr>
        <w:separator/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pgNum/>
      </w:r>
    </w:p>
    <w:p w:rsidR="00000000" w:rsidRPr="00D07752" w:rsidRDefault="007A542F" w:rsidP="00D07752">
      <w:pPr>
        <w:pStyle w:val="Textosinformato"/>
        <w:rPr>
          <w:rFonts w:ascii="Courier New" w:hAnsi="Courier New" w:cs="Courier New"/>
        </w:rPr>
      </w:pP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═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07752">
        <w:rPr>
          <w:rFonts w:ascii="Courier New" w:hAnsi="Courier New" w:cs="Courier New"/>
        </w:rPr>
        <w:t/>
      </w:r>
      <w:r w:rsidRPr="00D07752">
        <w:rPr>
          <w:rFonts w:ascii="Courier New" w:hAnsi="Courier New" w:cs="Courier New"/>
        </w:rPr>
        <w:pgNum/>
        <w:t>4</w:t>
      </w:r>
      <w:r w:rsidRPr="00D07752">
        <w:rPr>
          <w:rFonts w:ascii="Courier New" w:hAnsi="Courier New" w:cs="Courier New"/>
        </w:rPr>
        <w:pgNum/>
        <w:t>I</w:t>
      </w:r>
      <w:r w:rsidRPr="00D07752">
        <w:rPr>
          <w:rFonts w:ascii="Courier New" w:hAnsi="Courier New" w:cs="Courier New"/>
        </w:rPr>
        <w:pgNum/>
        <w:t>O</w:t>
      </w:r>
      <w:r w:rsidRPr="00D07752">
        <w:rPr>
          <w:rFonts w:ascii="Courier New" w:hAnsi="Courier New" w:cs="Courier New"/>
        </w:rPr>
        <w:pgNum/>
        <w:t>P</w:t>
      </w:r>
      <w:r w:rsidRPr="00D07752">
        <w:rPr>
          <w:rFonts w:ascii="Courier New" w:hAnsi="Courier New" w:cs="Courier New"/>
        </w:rPr>
        <w:pgNum/>
        <w:t>║</w:t>
      </w:r>
      <w:r w:rsidRPr="00D07752">
        <w:rPr>
          <w:rFonts w:ascii="Courier New" w:hAnsi="Courier New" w:cs="Courier New"/>
        </w:rPr>
        <w:pgNum/>
        <w:t>╗</w:t>
      </w:r>
      <w:r w:rsidRPr="00D07752">
        <w:rPr>
          <w:rFonts w:ascii="Courier New" w:hAnsi="Courier New" w:cs="Courier New"/>
        </w:rPr>
        <w:pgNum/>
        <w:t>├</w:t>
      </w:r>
      <w:r w:rsidRPr="00D07752">
        <w:rPr>
          <w:rFonts w:ascii="Courier New" w:hAnsi="Courier New" w:cs="Courier New"/>
        </w:rPr>
        <w:pgNum/>
        <w:t>╦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</w:r>
      <w:r w:rsidRPr="00D07752">
        <w:rPr>
          <w:rFonts w:ascii="Courier New" w:hAnsi="Courier New" w:cs="Courier New"/>
        </w:rPr>
        <w:t>ORDENANZA Nº 5088 - S. 08/03/01</w:t>
      </w:r>
      <w:r w:rsidRPr="00D07752">
        <w:rPr>
          <w:rFonts w:ascii="Courier New" w:hAnsi="Courier New" w:cs="Courier New"/>
        </w:rPr>
        <w:pgNum/>
        <w:t>COMISION DE HACIENDA</w:t>
      </w:r>
      <w:r w:rsidRPr="00D07752">
        <w:rPr>
          <w:rFonts w:ascii="Courier New" w:hAnsi="Courier New" w:cs="Courier New"/>
        </w:rPr>
        <w:pgNum/>
        <w:t>GRA 2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EXIMIENDO EN UN CIENTO POR CIENTO DEL PAGO DE CEMENTERIO HASTA ABRIL DEL 2000 A LA SRA. GRACIELA GAGUINE.</w:t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01/01/9201/01/92═</w:t>
      </w:r>
      <w:r w:rsidRPr="00D07752">
        <w:rPr>
          <w:rFonts w:ascii="Courier New" w:hAnsi="Courier New" w:cs="Courier New"/>
        </w:rPr>
        <w:continuationSeparator/>
      </w:r>
      <w:r w:rsidRPr="00D07752">
        <w:rPr>
          <w:rFonts w:ascii="Courier New" w:hAnsi="Courier New" w:cs="Courier New"/>
        </w:rPr>
        <w:pgNum/>
      </w:r>
      <w:r w:rsidRPr="00D0775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</w:t>
      </w:r>
    </w:p>
    <w:sectPr w:rsidR="00000000" w:rsidRPr="00D07752" w:rsidSect="00D0775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A542F"/>
    <w:rsid w:val="00B06D87"/>
    <w:rsid w:val="00D0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753DEC-30FF-47DC-9C0C-DF37FD4D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0775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0775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