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15DDB">
        <w:rPr>
          <w:rFonts w:ascii="Courier New" w:hAnsi="Courier New" w:cs="Courier New"/>
        </w:rPr>
        <w:t>1¥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½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c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  <w:t>NORMAL.MOD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EPLX800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  <w:t>@</w:t>
      </w:r>
      <w:r w:rsidRPr="00515DDB">
        <w:rPr>
          <w:rFonts w:ascii="Courier New" w:hAnsi="Courier New" w:cs="Courier New"/>
        </w:rPr>
        <w:pgNum/>
        <w:t>b</w:t>
      </w:r>
      <w:r w:rsidRPr="00515DDB">
        <w:rPr>
          <w:rFonts w:ascii="Courier New" w:hAnsi="Courier New" w:cs="Courier New"/>
        </w:rPr>
        <w:t>┼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  <w:t>R</w:t>
      </w:r>
      <w:r w:rsidRPr="00515DDB">
        <w:rPr>
          <w:rFonts w:ascii="Courier New" w:hAnsi="Courier New" w:cs="Courier New"/>
        </w:rPr>
        <w:separator/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ORDENANZA  Nº  5096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Visto: El Expediente Nº 2083/00 iniciado por el Sr. Gonzalo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Lallana solicitando autorización par</w:t>
      </w:r>
      <w:r w:rsidRPr="00515DDB">
        <w:rPr>
          <w:rFonts w:ascii="Courier New" w:hAnsi="Courier New" w:cs="Courier New"/>
        </w:rPr>
        <w:t>a abonar deuda de Contribución que incide sobre los Automotores con los beneficios de la moratoria 2000; y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C O N S I D E R A N D O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Que el solicitante manifiesta carecer de medios económicos suficientes para abonar su deuda, pero posee otro vehícu</w:t>
      </w:r>
      <w:r w:rsidRPr="00515DDB">
        <w:rPr>
          <w:rFonts w:ascii="Courier New" w:hAnsi="Courier New" w:cs="Courier New"/>
        </w:rPr>
        <w:t>lo a su nombre;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Que evaluado el expediente por Comisión de Hacienda, la misma emite despacho accediendo a que se otorgue plan de pagos pero actualizado, despacho aprobado por unanimidad en Sesión de fecha 8 de marzo del 2001.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EL HONORABLE CONCEJO D</w:t>
      </w:r>
      <w:r w:rsidRPr="00515DDB">
        <w:rPr>
          <w:rFonts w:ascii="Courier New" w:hAnsi="Courier New" w:cs="Courier New"/>
        </w:rPr>
        <w:t xml:space="preserve">ELIBERANTE DE LA CIUDAD DE 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ALTA GRACIA SANCIONA CON FUERZA DE ORDENANZA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Art.1: AUTORIZAR al Departamento Ejecutivo a cobrar la deu-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 xml:space="preserve">da que en concepto de Contribución que incide sobre los Automotores mantiene con el Municipio el vehículo Dominio </w:t>
      </w:r>
      <w:r w:rsidRPr="00515DDB">
        <w:rPr>
          <w:rFonts w:ascii="Courier New" w:hAnsi="Courier New" w:cs="Courier New"/>
        </w:rPr>
        <w:t>WJG 354, en un plan de pagos acorde a la moratoria 2000, pero actualizado.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Art.2: COMUNIQUESE,  publíquese,  transcríbase  al Libro de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Ordenanzas y archívese.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DADA EN LA SALA DE SESIONES DEL HONORABLE CONCEJO DELIBERANTE A OCHO DIAS DEL MES DE M</w:t>
      </w:r>
      <w:r w:rsidRPr="00515DDB">
        <w:rPr>
          <w:rFonts w:ascii="Courier New" w:hAnsi="Courier New" w:cs="Courier New"/>
        </w:rPr>
        <w:t>ARZO DEL AÑO DOS MIL UNO.</w:t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å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Ö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v</w:t>
      </w:r>
      <w:r w:rsidRPr="00515DDB">
        <w:rPr>
          <w:rFonts w:ascii="Courier New" w:hAnsi="Courier New" w:cs="Courier New"/>
        </w:rPr>
        <w:pgNum/>
        <w:t>p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ç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s</w:t>
      </w:r>
      <w:r w:rsidRPr="00515DDB">
        <w:rPr>
          <w:rFonts w:ascii="Courier New" w:hAnsi="Courier New" w:cs="Courier New"/>
        </w:rPr>
        <w:pgNum/>
        <w:t>Û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M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p</w:t>
      </w:r>
      <w:r w:rsidRPr="00515DDB">
        <w:rPr>
          <w:rFonts w:ascii="Courier New" w:hAnsi="Courier New" w:cs="Courier New"/>
        </w:rPr>
        <w:pgNum/>
        <w:t>Q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W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k</w:t>
      </w:r>
      <w:r w:rsidRPr="00515DDB">
        <w:rPr>
          <w:rFonts w:ascii="Courier New" w:hAnsi="Courier New" w:cs="Courier New"/>
        </w:rPr>
        <w:pgNum/>
        <w:t>a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h</w:t>
      </w:r>
      <w:r w:rsidRPr="00515DDB">
        <w:rPr>
          <w:rFonts w:ascii="Courier New" w:hAnsi="Courier New" w:cs="Courier New"/>
        </w:rPr>
        <w:pgNum/>
        <w:t>l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f</w:t>
      </w:r>
      <w:r w:rsidRPr="00515DDB">
        <w:rPr>
          <w:rFonts w:ascii="Courier New" w:hAnsi="Courier New" w:cs="Courier New"/>
        </w:rPr>
        <w:pgNum/>
        <w:t>N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T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a</w:t>
      </w:r>
      <w:r w:rsidRPr="00515DDB">
        <w:rPr>
          <w:rFonts w:ascii="Courier New" w:hAnsi="Courier New" w:cs="Courier New"/>
        </w:rPr>
        <w:pgNum/>
        <w:t>a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^</w:t>
      </w:r>
      <w:r w:rsidRPr="00515DDB">
        <w:rPr>
          <w:rFonts w:ascii="Courier New" w:hAnsi="Courier New" w:cs="Courier New"/>
        </w:rPr>
        <w:pgNum/>
        <w:t>¿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[</w:t>
      </w:r>
      <w:r w:rsidRPr="00515DDB">
        <w:rPr>
          <w:rFonts w:ascii="Courier New" w:hAnsi="Courier New" w:cs="Courier New"/>
        </w:rPr>
        <w:pgNum/>
        <w:t>▄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Ö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v</w:t>
      </w:r>
      <w:r w:rsidRPr="00515DDB">
        <w:rPr>
          <w:rFonts w:ascii="Courier New" w:hAnsi="Courier New" w:cs="Courier New"/>
        </w:rPr>
        <w:pgNum/>
        <w:t>p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ç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s</w:t>
      </w:r>
      <w:r w:rsidRPr="00515DDB">
        <w:rPr>
          <w:rFonts w:ascii="Courier New" w:hAnsi="Courier New" w:cs="Courier New"/>
        </w:rPr>
        <w:pgNum/>
        <w:t>Û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M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p</w:t>
      </w:r>
      <w:r w:rsidRPr="00515DDB">
        <w:rPr>
          <w:rFonts w:ascii="Courier New" w:hAnsi="Courier New" w:cs="Courier New"/>
        </w:rPr>
        <w:pgNum/>
        <w:t>Q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W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k</w:t>
      </w:r>
      <w:r w:rsidRPr="00515DDB">
        <w:rPr>
          <w:rFonts w:ascii="Courier New" w:hAnsi="Courier New" w:cs="Courier New"/>
        </w:rPr>
        <w:pgNum/>
        <w:t>a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h</w:t>
      </w:r>
      <w:r w:rsidRPr="00515DDB">
        <w:rPr>
          <w:rFonts w:ascii="Courier New" w:hAnsi="Courier New" w:cs="Courier New"/>
        </w:rPr>
        <w:pgNum/>
        <w:t>l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f</w:t>
      </w:r>
      <w:r w:rsidRPr="00515DDB">
        <w:rPr>
          <w:rFonts w:ascii="Courier New" w:hAnsi="Courier New" w:cs="Courier New"/>
        </w:rPr>
        <w:pgNum/>
        <w:t>N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T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a</w:t>
      </w:r>
      <w:r w:rsidRPr="00515DDB">
        <w:rPr>
          <w:rFonts w:ascii="Courier New" w:hAnsi="Courier New" w:cs="Courier New"/>
        </w:rPr>
        <w:pgNum/>
        <w:t>a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^</w:t>
      </w:r>
      <w:r w:rsidRPr="00515DDB">
        <w:rPr>
          <w:rFonts w:ascii="Courier New" w:hAnsi="Courier New" w:cs="Courier New"/>
        </w:rPr>
        <w:pgNum/>
        <w:t>¿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[</w:t>
      </w:r>
      <w:r w:rsidRPr="00515DDB">
        <w:rPr>
          <w:rFonts w:ascii="Courier New" w:hAnsi="Courier New" w:cs="Courier New"/>
        </w:rPr>
        <w:pgNum/>
        <w:t>▄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>Ç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é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ä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å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ø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x</w:t>
      </w:r>
      <w:r w:rsidRPr="00515DDB">
        <w:rPr>
          <w:rFonts w:ascii="Courier New" w:hAnsi="Courier New" w:cs="Courier New"/>
        </w:rPr>
        <w:pgNum/>
        <w:t>Ø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ƒ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▄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l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o</w:t>
      </w:r>
      <w:r w:rsidRPr="00515DDB">
        <w:rPr>
          <w:rFonts w:ascii="Courier New" w:hAnsi="Courier New" w:cs="Courier New"/>
        </w:rPr>
        <w:pgNum/>
        <w:t>n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o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separator/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noBreakHyphen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─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ab/>
      </w:r>
      <w:r w:rsidRPr="00515DDB">
        <w:rPr>
          <w:rFonts w:ascii="Courier New" w:hAnsi="Courier New" w:cs="Courier New"/>
        </w:rPr>
        <w:t>n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p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r</w:t>
      </w:r>
      <w:r w:rsidRPr="00515DDB">
        <w:rPr>
          <w:rFonts w:ascii="Courier New" w:hAnsi="Courier New" w:cs="Courier New"/>
        </w:rPr>
        <w:pgNum/>
        <w:t>ë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i</w:t>
      </w:r>
      <w:r w:rsidRPr="00515DDB">
        <w:rPr>
          <w:rFonts w:ascii="Courier New" w:hAnsi="Courier New" w:cs="Courier New"/>
        </w:rPr>
        <w:pgNum/>
        <w:t>ï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i</w:t>
      </w:r>
      <w:r w:rsidRPr="00515DDB">
        <w:rPr>
          <w:rFonts w:ascii="Courier New" w:hAnsi="Courier New" w:cs="Courier New"/>
        </w:rPr>
        <w:pgNum/>
        <w:t>ì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i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`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`</w:t>
      </w:r>
      <w:r w:rsidRPr="00515DDB">
        <w:rPr>
          <w:rFonts w:ascii="Courier New" w:hAnsi="Courier New" w:cs="Courier New"/>
        </w:rPr>
        <w:pgNum/>
        <w:t>µ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`</w:t>
      </w:r>
      <w:r w:rsidRPr="00515DDB">
        <w:rPr>
          <w:rFonts w:ascii="Courier New" w:hAnsi="Courier New" w:cs="Courier New"/>
        </w:rPr>
        <w:pgNum/>
        <w:t>Þ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`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separator/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noBreakHyphen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─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noBreakHyphen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─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noBreakHyphen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─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t>Þ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Û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r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i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softHyphen/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i</w:t>
      </w:r>
      <w:r w:rsidRPr="00515DDB">
        <w:rPr>
          <w:rFonts w:ascii="Courier New" w:hAnsi="Courier New" w:cs="Courier New"/>
        </w:rPr>
        <w:pgNum/>
        <w:t>!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i</w:t>
      </w:r>
      <w:r w:rsidRPr="00515DDB">
        <w:rPr>
          <w:rFonts w:ascii="Courier New" w:hAnsi="Courier New" w:cs="Courier New"/>
        </w:rPr>
        <w:pgNum/>
        <w:t>O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i</w:t>
      </w:r>
      <w:r w:rsidRPr="00515DDB">
        <w:rPr>
          <w:rFonts w:ascii="Courier New" w:hAnsi="Courier New" w:cs="Courier New"/>
        </w:rPr>
        <w:pgNum/>
        <w:t>Q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Ä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L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`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continuationSeparator/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noBreakHyphen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─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noBreakHyphen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─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noBreakHyphen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─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>L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N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r</w:t>
      </w:r>
      <w:r w:rsidRPr="00515DDB">
        <w:rPr>
          <w:rFonts w:ascii="Courier New" w:hAnsi="Courier New" w:cs="Courier New"/>
        </w:rPr>
        <w:pgNum/>
        <w:t>ï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ñ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i</w:t>
      </w:r>
      <w:r w:rsidRPr="00515DDB">
        <w:rPr>
          <w:rFonts w:ascii="Courier New" w:hAnsi="Courier New" w:cs="Courier New"/>
        </w:rPr>
        <w:pgNum/>
        <w:t>ª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i</w:t>
      </w:r>
      <w:r w:rsidRPr="00515DDB">
        <w:rPr>
          <w:rFonts w:ascii="Courier New" w:hAnsi="Courier New" w:cs="Courier New"/>
        </w:rPr>
        <w:pgNum/>
        <w:t>¿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i</w:t>
      </w:r>
      <w:r w:rsidRPr="00515DDB">
        <w:rPr>
          <w:rFonts w:ascii="Courier New" w:hAnsi="Courier New" w:cs="Courier New"/>
        </w:rPr>
        <w:pgNum/>
        <w:t>¬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f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f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  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separator/>
        <w:t>rB­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noBreakHyphen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noBreakHyphen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─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t>&lt;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noBreakHyphen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─</w:t>
      </w:r>
      <w:r w:rsidRPr="00515DDB">
        <w:rPr>
          <w:rFonts w:ascii="Courier New" w:hAnsi="Courier New" w:cs="Courier New"/>
        </w:rPr>
        <w:separator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</w:p>
    <w:p w:rsidR="00000000" w:rsidRPr="00515DDB" w:rsidRDefault="000B30E4" w:rsidP="00515DDB">
      <w:pPr>
        <w:pStyle w:val="Textosinformato"/>
        <w:rPr>
          <w:rFonts w:ascii="Courier New" w:hAnsi="Courier New" w:cs="Courier New"/>
        </w:rPr>
      </w:pP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ø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15DDB">
        <w:rPr>
          <w:rFonts w:ascii="Courier New" w:hAnsi="Courier New" w:cs="Courier New"/>
        </w:rPr>
        <w:t/>
      </w:r>
      <w:r w:rsidRPr="00515DDB">
        <w:rPr>
          <w:rFonts w:ascii="Courier New" w:hAnsi="Courier New" w:cs="Courier New"/>
        </w:rPr>
        <w:pgNum/>
        <w:t>4</w:t>
      </w:r>
      <w:r w:rsidRPr="00515DDB">
        <w:rPr>
          <w:rFonts w:ascii="Courier New" w:hAnsi="Courier New" w:cs="Courier New"/>
        </w:rPr>
        <w:pgNum/>
        <w:t>I</w:t>
      </w:r>
      <w:r w:rsidRPr="00515DDB">
        <w:rPr>
          <w:rFonts w:ascii="Courier New" w:hAnsi="Courier New" w:cs="Courier New"/>
        </w:rPr>
        <w:pgNum/>
        <w:t>O</w:t>
      </w:r>
      <w:r w:rsidRPr="00515DDB">
        <w:rPr>
          <w:rFonts w:ascii="Courier New" w:hAnsi="Courier New" w:cs="Courier New"/>
        </w:rPr>
        <w:pgNum/>
        <w:t>P</w:t>
      </w:r>
      <w:r w:rsidRPr="00515DDB">
        <w:rPr>
          <w:rFonts w:ascii="Courier New" w:hAnsi="Courier New" w:cs="Courier New"/>
        </w:rPr>
        <w:pgNum/>
        <w:t>┐</w:t>
      </w:r>
      <w:r w:rsidRPr="00515DDB">
        <w:rPr>
          <w:rFonts w:ascii="Courier New" w:hAnsi="Courier New" w:cs="Courier New"/>
        </w:rPr>
        <w:pgNum/>
        <w:t>└</w:t>
      </w:r>
      <w:r w:rsidRPr="00515DDB">
        <w:rPr>
          <w:rFonts w:ascii="Courier New" w:hAnsi="Courier New" w:cs="Courier New"/>
        </w:rPr>
        <w:pgNum/>
        <w:t>╚</w:t>
      </w:r>
      <w:r w:rsidRPr="00515DDB">
        <w:rPr>
          <w:rFonts w:ascii="Courier New" w:hAnsi="Courier New" w:cs="Courier New"/>
        </w:rPr>
        <w:pgNum/>
        <w:t>ð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</w:r>
      <w:r w:rsidRPr="00515DDB">
        <w:rPr>
          <w:rFonts w:ascii="Courier New" w:hAnsi="Courier New" w:cs="Courier New"/>
        </w:rPr>
        <w:t>ORDENANZA Nº 5096 - S. 08/03/01</w:t>
      </w:r>
      <w:r w:rsidRPr="00515DDB">
        <w:rPr>
          <w:rFonts w:ascii="Courier New" w:hAnsi="Courier New" w:cs="Courier New"/>
        </w:rPr>
        <w:pgNum/>
        <w:t>COMISION DE HACIENDA</w:t>
      </w:r>
      <w:r w:rsidRPr="00515DDB">
        <w:rPr>
          <w:rFonts w:ascii="Courier New" w:hAnsi="Courier New" w:cs="Courier New"/>
        </w:rPr>
        <w:pgNum/>
        <w:t>GRA 2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 xml:space="preserve">AUTORIZANDO AL D.E. A COBRAR LA DEUDA DE CONTRIBUCION QUE INCIDE SOBRE LOS AUTOMOTORES </w:t>
      </w:r>
      <w:r w:rsidRPr="00515DDB">
        <w:rPr>
          <w:rFonts w:ascii="Courier New" w:hAnsi="Courier New" w:cs="Courier New"/>
        </w:rPr>
        <w:lastRenderedPageBreak/>
        <w:t>AL SR. GONZALO LALLANA.</w:t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01/01/9201/01/92ø</w:t>
      </w:r>
      <w:r w:rsidRPr="00515DDB">
        <w:rPr>
          <w:rFonts w:ascii="Courier New" w:hAnsi="Courier New" w:cs="Courier New"/>
        </w:rPr>
        <w:continuationSeparator/>
      </w:r>
      <w:r w:rsidRPr="00515DDB">
        <w:rPr>
          <w:rFonts w:ascii="Courier New" w:hAnsi="Courier New" w:cs="Courier New"/>
        </w:rPr>
        <w:pgNum/>
      </w:r>
      <w:r w:rsidRPr="00515D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</w:t>
      </w:r>
    </w:p>
    <w:sectPr w:rsidR="00000000" w:rsidRPr="00515DDB" w:rsidSect="00515DD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B30E4"/>
    <w:rsid w:val="00515DD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7E7C0E-28BF-4F2F-A904-5A9138AC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15D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15D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